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0FDC9" w14:textId="77777777" w:rsidR="004C76EA" w:rsidRDefault="004C76EA" w:rsidP="004C76EA">
      <w:pPr>
        <w:tabs>
          <w:tab w:val="left" w:pos="2268"/>
        </w:tabs>
        <w:suppressAutoHyphens w:val="0"/>
        <w:spacing w:line="240" w:lineRule="auto"/>
        <w:ind w:left="-284" w:right="-1" w:firstLine="284"/>
        <w:jc w:val="center"/>
        <w:rPr>
          <w:noProof/>
          <w:sz w:val="20"/>
          <w:szCs w:val="20"/>
          <w:lang w:eastAsia="ru-RU"/>
        </w:rPr>
      </w:pPr>
    </w:p>
    <w:p w14:paraId="6864E6BA" w14:textId="0740E791" w:rsidR="004C76EA" w:rsidRDefault="004C76EA" w:rsidP="004C76EA">
      <w:pPr>
        <w:tabs>
          <w:tab w:val="left" w:pos="2268"/>
        </w:tabs>
        <w:suppressAutoHyphens w:val="0"/>
        <w:spacing w:line="240" w:lineRule="auto"/>
        <w:ind w:left="-284" w:right="-1" w:firstLine="284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29B21309" wp14:editId="0CD29F96">
            <wp:extent cx="586740" cy="7391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45E31" w14:textId="77777777" w:rsidR="004C76EA" w:rsidRDefault="004C76EA" w:rsidP="004C76EA">
      <w:pPr>
        <w:suppressAutoHyphens w:val="0"/>
        <w:spacing w:line="360" w:lineRule="auto"/>
        <w:ind w:left="-284" w:firstLine="284"/>
        <w:jc w:val="center"/>
        <w:rPr>
          <w:b/>
          <w:sz w:val="20"/>
          <w:szCs w:val="20"/>
          <w:lang w:eastAsia="ru-RU"/>
        </w:rPr>
      </w:pPr>
      <w:proofErr w:type="gramStart"/>
      <w:r>
        <w:rPr>
          <w:b/>
          <w:sz w:val="20"/>
          <w:szCs w:val="20"/>
          <w:lang w:eastAsia="ru-RU"/>
        </w:rPr>
        <w:t>РЕСПУБЛИКА  КАРЕЛИЯ</w:t>
      </w:r>
      <w:proofErr w:type="gramEnd"/>
    </w:p>
    <w:p w14:paraId="16CE3181" w14:textId="77777777" w:rsidR="004C76EA" w:rsidRDefault="004C76EA" w:rsidP="004C76EA">
      <w:pPr>
        <w:suppressAutoHyphens w:val="0"/>
        <w:spacing w:line="240" w:lineRule="auto"/>
        <w:ind w:left="-284" w:firstLine="284"/>
        <w:jc w:val="center"/>
        <w:rPr>
          <w:b/>
          <w:sz w:val="22"/>
          <w:szCs w:val="20"/>
          <w:lang w:eastAsia="ru-RU"/>
        </w:rPr>
      </w:pPr>
      <w:r>
        <w:rPr>
          <w:b/>
          <w:sz w:val="22"/>
          <w:szCs w:val="20"/>
          <w:lang w:eastAsia="ru-RU"/>
        </w:rPr>
        <w:t xml:space="preserve">МУНИЦИПАЛЬНОЕ ОБРАЗОВАНИЕ </w:t>
      </w:r>
    </w:p>
    <w:p w14:paraId="7F4DE213" w14:textId="77777777" w:rsidR="004C76EA" w:rsidRDefault="004C76EA" w:rsidP="004C76EA">
      <w:pPr>
        <w:suppressAutoHyphens w:val="0"/>
        <w:spacing w:line="360" w:lineRule="auto"/>
        <w:ind w:left="-284" w:firstLine="284"/>
        <w:jc w:val="center"/>
        <w:rPr>
          <w:b/>
          <w:sz w:val="20"/>
          <w:szCs w:val="20"/>
          <w:lang w:eastAsia="ru-RU"/>
        </w:rPr>
      </w:pPr>
      <w:r>
        <w:rPr>
          <w:b/>
          <w:sz w:val="22"/>
          <w:szCs w:val="20"/>
          <w:lang w:eastAsia="ru-RU"/>
        </w:rPr>
        <w:t>"</w:t>
      </w:r>
      <w:proofErr w:type="gramStart"/>
      <w:r>
        <w:rPr>
          <w:b/>
          <w:sz w:val="22"/>
          <w:szCs w:val="20"/>
          <w:lang w:eastAsia="ru-RU"/>
        </w:rPr>
        <w:t>КАЛЕВАЛЬСКИЙ  НАЦИОНАЛЬНЫЙ</w:t>
      </w:r>
      <w:proofErr w:type="gramEnd"/>
      <w:r>
        <w:rPr>
          <w:b/>
          <w:sz w:val="22"/>
          <w:szCs w:val="20"/>
          <w:lang w:eastAsia="ru-RU"/>
        </w:rPr>
        <w:t xml:space="preserve">  РАЙОН"</w:t>
      </w:r>
    </w:p>
    <w:p w14:paraId="69E6FD4B" w14:textId="77777777" w:rsidR="004C76EA" w:rsidRDefault="004C76EA" w:rsidP="004C76EA">
      <w:pPr>
        <w:suppressAutoHyphens w:val="0"/>
        <w:spacing w:line="240" w:lineRule="auto"/>
        <w:ind w:left="-284" w:firstLine="284"/>
        <w:jc w:val="center"/>
        <w:rPr>
          <w:b/>
          <w:sz w:val="26"/>
          <w:szCs w:val="20"/>
          <w:lang w:eastAsia="ru-RU"/>
        </w:rPr>
      </w:pPr>
      <w:r>
        <w:rPr>
          <w:b/>
          <w:sz w:val="26"/>
          <w:szCs w:val="20"/>
          <w:lang w:eastAsia="ru-RU"/>
        </w:rPr>
        <w:t xml:space="preserve">АДМИНИСТРАЦИЯ </w:t>
      </w:r>
    </w:p>
    <w:p w14:paraId="5D9012F7" w14:textId="77777777" w:rsidR="004C76EA" w:rsidRDefault="004C76EA" w:rsidP="004C76EA">
      <w:pPr>
        <w:suppressAutoHyphens w:val="0"/>
        <w:spacing w:line="480" w:lineRule="auto"/>
        <w:ind w:left="-284" w:firstLine="284"/>
        <w:jc w:val="center"/>
        <w:rPr>
          <w:b/>
          <w:szCs w:val="20"/>
          <w:lang w:eastAsia="ru-RU"/>
        </w:rPr>
      </w:pPr>
      <w:proofErr w:type="gramStart"/>
      <w:r>
        <w:rPr>
          <w:b/>
          <w:sz w:val="26"/>
          <w:szCs w:val="20"/>
          <w:lang w:eastAsia="ru-RU"/>
        </w:rPr>
        <w:t>КАЛЕВАЛЬСКОГО  МУНИЦИПАЛЬНОГО</w:t>
      </w:r>
      <w:proofErr w:type="gramEnd"/>
      <w:r>
        <w:rPr>
          <w:b/>
          <w:sz w:val="26"/>
          <w:szCs w:val="20"/>
          <w:lang w:eastAsia="ru-RU"/>
        </w:rPr>
        <w:t xml:space="preserve"> РАЙОНА</w:t>
      </w:r>
    </w:p>
    <w:p w14:paraId="7B347D12" w14:textId="77777777" w:rsidR="004C76EA" w:rsidRDefault="004C76EA" w:rsidP="004C76EA">
      <w:pPr>
        <w:jc w:val="center"/>
        <w:rPr>
          <w:b/>
        </w:rPr>
      </w:pPr>
      <w:r>
        <w:rPr>
          <w:b/>
          <w:sz w:val="32"/>
          <w:szCs w:val="20"/>
          <w:lang w:eastAsia="ru-RU"/>
        </w:rPr>
        <w:t>ПОСТАНОВЛЕНИЕ</w:t>
      </w:r>
    </w:p>
    <w:p w14:paraId="27AF1899" w14:textId="4CF2ABE6" w:rsidR="004C76EA" w:rsidRPr="00DA1535" w:rsidRDefault="004C76EA" w:rsidP="004C76EA">
      <w:pPr>
        <w:spacing w:line="240" w:lineRule="auto"/>
        <w:jc w:val="both"/>
        <w:rPr>
          <w:u w:val="single"/>
          <w:lang w:eastAsia="ru-RU"/>
        </w:rPr>
      </w:pPr>
      <w:r w:rsidRPr="00DA1535">
        <w:rPr>
          <w:u w:val="single"/>
          <w:lang w:eastAsia="ru-RU"/>
        </w:rPr>
        <w:t xml:space="preserve">от </w:t>
      </w:r>
      <w:r w:rsidR="00642659" w:rsidRPr="00DA1535">
        <w:rPr>
          <w:u w:val="single"/>
          <w:lang w:eastAsia="ru-RU"/>
        </w:rPr>
        <w:t>24.12.2025</w:t>
      </w:r>
      <w:r w:rsidRPr="00DA1535">
        <w:rPr>
          <w:color w:val="FF0000"/>
          <w:u w:val="single"/>
          <w:lang w:eastAsia="ru-RU"/>
        </w:rPr>
        <w:t xml:space="preserve"> </w:t>
      </w:r>
      <w:r w:rsidRPr="00DA1535">
        <w:rPr>
          <w:u w:val="single"/>
          <w:lang w:eastAsia="ru-RU"/>
        </w:rPr>
        <w:t xml:space="preserve">г. № </w:t>
      </w:r>
      <w:r w:rsidR="00642659" w:rsidRPr="00DA1535">
        <w:rPr>
          <w:u w:val="single"/>
          <w:lang w:eastAsia="ru-RU"/>
        </w:rPr>
        <w:t>51</w:t>
      </w:r>
      <w:r w:rsidR="00A43722">
        <w:rPr>
          <w:u w:val="single"/>
          <w:lang w:eastAsia="ru-RU"/>
        </w:rPr>
        <w:t>9</w:t>
      </w:r>
      <w:r w:rsidRPr="00DA1535">
        <w:rPr>
          <w:u w:val="single"/>
          <w:lang w:eastAsia="ru-RU"/>
        </w:rPr>
        <w:t xml:space="preserve"> </w:t>
      </w:r>
    </w:p>
    <w:p w14:paraId="034F5F35" w14:textId="77777777" w:rsidR="004C76EA" w:rsidRDefault="004C76EA" w:rsidP="004C76EA">
      <w:pPr>
        <w:spacing w:line="360" w:lineRule="auto"/>
        <w:jc w:val="both"/>
        <w:rPr>
          <w:b/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п. Калевала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4"/>
      </w:tblGrid>
      <w:tr w:rsidR="004C76EA" w14:paraId="7548817F" w14:textId="77777777" w:rsidTr="004C76EA">
        <w:trPr>
          <w:trHeight w:val="1411"/>
        </w:trPr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8987E" w14:textId="2C041C94" w:rsidR="004C76EA" w:rsidRDefault="004C76EA" w:rsidP="004C76EA">
            <w:pPr>
              <w:jc w:val="both"/>
            </w:pPr>
            <w:r>
              <w:t xml:space="preserve">Об утверждении </w:t>
            </w:r>
            <w:r w:rsidR="00642659">
              <w:t>Положения о рабочей группе по противодействию идеологии терроризма в Калевальском муниципальном районе</w:t>
            </w:r>
            <w:r w:rsidR="003D79CF">
              <w:t xml:space="preserve"> </w:t>
            </w:r>
          </w:p>
          <w:p w14:paraId="19EB2A5D" w14:textId="77777777" w:rsidR="006503D0" w:rsidRDefault="006503D0" w:rsidP="004C76EA">
            <w:pPr>
              <w:jc w:val="both"/>
            </w:pPr>
          </w:p>
          <w:p w14:paraId="0E1C7887" w14:textId="2C627253" w:rsidR="004C76EA" w:rsidRDefault="004C76EA">
            <w:pPr>
              <w:spacing w:line="240" w:lineRule="auto"/>
              <w:jc w:val="both"/>
              <w:rPr>
                <w:lang w:eastAsia="ru-RU"/>
              </w:rPr>
            </w:pPr>
          </w:p>
        </w:tc>
      </w:tr>
    </w:tbl>
    <w:p w14:paraId="799CD6A6" w14:textId="77777777" w:rsidR="004C76EA" w:rsidRDefault="004C76EA" w:rsidP="004C76EA">
      <w:pPr>
        <w:pStyle w:val="ConsPlusTitle"/>
        <w:ind w:firstLine="708"/>
        <w:jc w:val="both"/>
        <w:rPr>
          <w:b w:val="0"/>
          <w:sz w:val="24"/>
          <w:szCs w:val="24"/>
        </w:rPr>
      </w:pPr>
    </w:p>
    <w:p w14:paraId="6BA994CC" w14:textId="00A1E857" w:rsidR="004E29CD" w:rsidRDefault="004E29CD" w:rsidP="004C76EA">
      <w:pPr>
        <w:ind w:firstLine="708"/>
        <w:jc w:val="both"/>
      </w:pPr>
      <w:r>
        <w:t xml:space="preserve">В соответствии с </w:t>
      </w:r>
      <w:r w:rsidR="00642659">
        <w:t>решением совместного заседания антитеррористической комиссии в Республике Карелия и оперативного штаба в Республике Карелия от 18.12.2025 (пункт 5.7. протокола №131/12</w:t>
      </w:r>
    </w:p>
    <w:p w14:paraId="2DB4BD30" w14:textId="77777777" w:rsidR="001A6D40" w:rsidRDefault="001A6D40" w:rsidP="00B06326">
      <w:pPr>
        <w:ind w:firstLine="851"/>
        <w:jc w:val="both"/>
        <w:rPr>
          <w:b/>
        </w:rPr>
      </w:pPr>
    </w:p>
    <w:p w14:paraId="7E60D824" w14:textId="2CD976F1" w:rsidR="00B06326" w:rsidRDefault="00B06326" w:rsidP="00B06326">
      <w:pPr>
        <w:ind w:firstLine="851"/>
        <w:jc w:val="both"/>
        <w:rPr>
          <w:b/>
        </w:rPr>
      </w:pPr>
      <w:r>
        <w:rPr>
          <w:b/>
        </w:rPr>
        <w:t>администрация Калевальского муниципального района ПОСТАНОВЛЯЕТ:</w:t>
      </w:r>
    </w:p>
    <w:p w14:paraId="493C641D" w14:textId="77777777" w:rsidR="001A6D40" w:rsidRDefault="001A6D40" w:rsidP="00B06326">
      <w:pPr>
        <w:ind w:firstLine="851"/>
        <w:jc w:val="both"/>
        <w:rPr>
          <w:b/>
        </w:rPr>
      </w:pPr>
    </w:p>
    <w:p w14:paraId="36F85686" w14:textId="3FD6E135" w:rsidR="004E29CD" w:rsidRDefault="00FC01D5" w:rsidP="00642659">
      <w:pPr>
        <w:jc w:val="both"/>
      </w:pPr>
      <w:r>
        <w:t xml:space="preserve">             1</w:t>
      </w:r>
      <w:r w:rsidR="00B06326">
        <w:t>.</w:t>
      </w:r>
      <w:r w:rsidR="004E29CD">
        <w:t xml:space="preserve"> </w:t>
      </w:r>
      <w:r w:rsidR="00B06326">
        <w:t xml:space="preserve">Утвердить </w:t>
      </w:r>
      <w:r w:rsidR="004E29CD">
        <w:t xml:space="preserve">Положение о </w:t>
      </w:r>
      <w:r w:rsidR="00642659">
        <w:t>рабочей группе по противодействию идеологии терроризма в Калевальском муниципальном районе (</w:t>
      </w:r>
      <w:r w:rsidR="001A6D40">
        <w:t>прилагается</w:t>
      </w:r>
      <w:r w:rsidR="00642659">
        <w:t>).</w:t>
      </w:r>
      <w:r w:rsidR="004E29CD">
        <w:t xml:space="preserve"> </w:t>
      </w:r>
    </w:p>
    <w:p w14:paraId="13FEAFAD" w14:textId="27329952" w:rsidR="003D79CF" w:rsidRPr="005856F3" w:rsidRDefault="00FC01D5" w:rsidP="004E29CD">
      <w:pPr>
        <w:ind w:firstLine="708"/>
        <w:jc w:val="both"/>
      </w:pPr>
      <w:r>
        <w:t>2</w:t>
      </w:r>
      <w:r w:rsidR="00B06326">
        <w:t>.</w:t>
      </w:r>
      <w:r w:rsidR="004E29CD">
        <w:t xml:space="preserve"> </w:t>
      </w:r>
      <w:r w:rsidR="003D79CF">
        <w:t xml:space="preserve">Постановление администрации Калевальского </w:t>
      </w:r>
      <w:r w:rsidR="003D79CF" w:rsidRPr="005856F3">
        <w:t xml:space="preserve">муниципального </w:t>
      </w:r>
      <w:r w:rsidR="005856F3" w:rsidRPr="005856F3">
        <w:t>района от</w:t>
      </w:r>
      <w:r w:rsidR="003D79CF" w:rsidRPr="005856F3">
        <w:t xml:space="preserve"> </w:t>
      </w:r>
      <w:r w:rsidR="001A6D40" w:rsidRPr="001A6D40">
        <w:t>29.</w:t>
      </w:r>
      <w:r w:rsidR="005856F3" w:rsidRPr="001A6D40">
        <w:t>10.202</w:t>
      </w:r>
      <w:r w:rsidR="001A6D40" w:rsidRPr="001A6D40">
        <w:t>1</w:t>
      </w:r>
      <w:r w:rsidR="005856F3" w:rsidRPr="001A6D40">
        <w:t xml:space="preserve"> №</w:t>
      </w:r>
      <w:r w:rsidR="003D79CF" w:rsidRPr="001A6D40">
        <w:t xml:space="preserve"> </w:t>
      </w:r>
      <w:r w:rsidR="001A6D40" w:rsidRPr="001A6D40">
        <w:t>422</w:t>
      </w:r>
      <w:r w:rsidR="00B17172" w:rsidRPr="005856F3">
        <w:t xml:space="preserve"> «</w:t>
      </w:r>
      <w:r w:rsidR="003D79CF" w:rsidRPr="005856F3">
        <w:t>Об утверждении Положения об информ</w:t>
      </w:r>
      <w:r w:rsidR="005856F3" w:rsidRPr="005856F3">
        <w:t>а</w:t>
      </w:r>
      <w:r w:rsidR="003D79CF" w:rsidRPr="005856F3">
        <w:t>ционно</w:t>
      </w:r>
      <w:r w:rsidR="005856F3" w:rsidRPr="005856F3">
        <w:t>-</w:t>
      </w:r>
      <w:r w:rsidR="005856F3">
        <w:t>пропагандистской группе Калевальского района (в новой редакции</w:t>
      </w:r>
      <w:r w:rsidR="00B17172">
        <w:t xml:space="preserve">)» </w:t>
      </w:r>
      <w:r w:rsidR="001A6D40">
        <w:t>признать утратившим силу.</w:t>
      </w:r>
    </w:p>
    <w:p w14:paraId="12A46BD4" w14:textId="6B13D7F1" w:rsidR="004E29CD" w:rsidRDefault="00BA22F7" w:rsidP="001A6D40">
      <w:pPr>
        <w:ind w:firstLine="708"/>
        <w:jc w:val="both"/>
      </w:pPr>
      <w:r>
        <w:t>3. Контроль исполнения постановления возлагается на Синькову Е.Ю., заместителя главы администрации Калевальского муниципального района.</w:t>
      </w:r>
    </w:p>
    <w:p w14:paraId="7BF36FDD" w14:textId="77777777" w:rsidR="001A6D40" w:rsidRDefault="001A6D40" w:rsidP="001A6D40">
      <w:pPr>
        <w:ind w:firstLine="708"/>
        <w:jc w:val="both"/>
        <w:rPr>
          <w:b/>
        </w:rPr>
      </w:pPr>
    </w:p>
    <w:p w14:paraId="2F1E8B3D" w14:textId="48AC5091" w:rsidR="004E29CD" w:rsidRPr="00B17172" w:rsidRDefault="00B17172" w:rsidP="00B17172">
      <w:pPr>
        <w:jc w:val="both"/>
      </w:pPr>
      <w:r w:rsidRPr="00B17172">
        <w:t>Глава администрации</w:t>
      </w:r>
    </w:p>
    <w:p w14:paraId="159BB4C7" w14:textId="48BC4402" w:rsidR="00B17172" w:rsidRPr="00B17172" w:rsidRDefault="00B17172" w:rsidP="00B17172">
      <w:pPr>
        <w:jc w:val="both"/>
      </w:pPr>
      <w:r w:rsidRPr="00B17172">
        <w:t>Калевальского муниципального района</w:t>
      </w:r>
      <w:r>
        <w:t xml:space="preserve">                     </w:t>
      </w:r>
      <w:r w:rsidR="001A6D40">
        <w:t xml:space="preserve">                       </w:t>
      </w:r>
      <w:r>
        <w:t xml:space="preserve">               </w:t>
      </w:r>
      <w:proofErr w:type="spellStart"/>
      <w:r>
        <w:t>А.А.Гладий</w:t>
      </w:r>
      <w:proofErr w:type="spellEnd"/>
    </w:p>
    <w:p w14:paraId="74C8ACA5" w14:textId="797B4522" w:rsidR="004E29CD" w:rsidRDefault="004E29CD" w:rsidP="004C76EA">
      <w:pPr>
        <w:ind w:firstLine="851"/>
        <w:jc w:val="both"/>
        <w:rPr>
          <w:b/>
        </w:rPr>
      </w:pPr>
    </w:p>
    <w:p w14:paraId="09182D74" w14:textId="7F94779B" w:rsidR="00AB5D6C" w:rsidRDefault="00AB5D6C" w:rsidP="004C76EA">
      <w:pPr>
        <w:ind w:firstLine="851"/>
        <w:jc w:val="both"/>
        <w:rPr>
          <w:b/>
        </w:rPr>
      </w:pPr>
    </w:p>
    <w:p w14:paraId="7DBD658C" w14:textId="65EDAFF5" w:rsidR="00AB5D6C" w:rsidRDefault="00AB5D6C" w:rsidP="004C76EA">
      <w:pPr>
        <w:ind w:firstLine="851"/>
        <w:jc w:val="both"/>
        <w:rPr>
          <w:b/>
        </w:rPr>
      </w:pPr>
    </w:p>
    <w:p w14:paraId="6A842CD5" w14:textId="6BB8D79F" w:rsidR="00AB5D6C" w:rsidRDefault="00AB5D6C" w:rsidP="004C76EA">
      <w:pPr>
        <w:ind w:firstLine="851"/>
        <w:jc w:val="both"/>
        <w:rPr>
          <w:b/>
        </w:rPr>
      </w:pPr>
    </w:p>
    <w:p w14:paraId="2D34CC59" w14:textId="5D904739" w:rsidR="00AB5D6C" w:rsidRDefault="00AB5D6C" w:rsidP="004C76EA">
      <w:pPr>
        <w:ind w:firstLine="851"/>
        <w:jc w:val="both"/>
        <w:rPr>
          <w:b/>
        </w:rPr>
      </w:pPr>
    </w:p>
    <w:p w14:paraId="13F72E8E" w14:textId="77777777" w:rsidR="00DA1535" w:rsidRDefault="00DA1535" w:rsidP="004C76EA">
      <w:pPr>
        <w:ind w:firstLine="851"/>
        <w:jc w:val="both"/>
        <w:rPr>
          <w:b/>
        </w:rPr>
      </w:pPr>
    </w:p>
    <w:p w14:paraId="0155DA96" w14:textId="77777777" w:rsidR="00DA1535" w:rsidRDefault="00DA1535" w:rsidP="004C76EA">
      <w:pPr>
        <w:ind w:firstLine="851"/>
        <w:jc w:val="both"/>
        <w:rPr>
          <w:b/>
        </w:rPr>
      </w:pPr>
    </w:p>
    <w:p w14:paraId="450FB29C" w14:textId="77777777" w:rsidR="00DA1535" w:rsidRDefault="00DA1535" w:rsidP="004C76EA">
      <w:pPr>
        <w:ind w:firstLine="851"/>
        <w:jc w:val="both"/>
        <w:rPr>
          <w:b/>
        </w:rPr>
      </w:pPr>
    </w:p>
    <w:p w14:paraId="76B91AB7" w14:textId="77777777" w:rsidR="00DA1535" w:rsidRDefault="00DA1535" w:rsidP="004C76EA">
      <w:pPr>
        <w:ind w:firstLine="851"/>
        <w:jc w:val="both"/>
        <w:rPr>
          <w:b/>
        </w:rPr>
      </w:pPr>
    </w:p>
    <w:p w14:paraId="03094E32" w14:textId="6E6FAA3F" w:rsidR="00AB5D6C" w:rsidRDefault="00AB5D6C" w:rsidP="004C76EA">
      <w:pPr>
        <w:ind w:firstLine="851"/>
        <w:jc w:val="both"/>
        <w:rPr>
          <w:b/>
        </w:rPr>
      </w:pPr>
    </w:p>
    <w:p w14:paraId="7B26243E" w14:textId="77777777" w:rsidR="00B17172" w:rsidRDefault="00B17172" w:rsidP="00B17172">
      <w:pPr>
        <w:jc w:val="both"/>
        <w:rPr>
          <w:sz w:val="18"/>
          <w:szCs w:val="18"/>
        </w:rPr>
      </w:pPr>
      <w:r>
        <w:rPr>
          <w:sz w:val="18"/>
          <w:szCs w:val="18"/>
        </w:rPr>
        <w:t>Исп. Никитина Л.А.</w:t>
      </w:r>
    </w:p>
    <w:p w14:paraId="4CE328AA" w14:textId="0EEECEB5" w:rsidR="003D79CF" w:rsidRDefault="00B17172" w:rsidP="001A6D40">
      <w:pPr>
        <w:jc w:val="both"/>
        <w:rPr>
          <w:b/>
        </w:rPr>
      </w:pPr>
      <w:r>
        <w:rPr>
          <w:sz w:val="18"/>
          <w:szCs w:val="18"/>
        </w:rPr>
        <w:t xml:space="preserve">Рассылка: дело -1, </w:t>
      </w:r>
      <w:proofErr w:type="spellStart"/>
      <w:r>
        <w:rPr>
          <w:sz w:val="18"/>
          <w:szCs w:val="18"/>
        </w:rPr>
        <w:t>ОСиМП</w:t>
      </w:r>
      <w:proofErr w:type="spellEnd"/>
      <w:r>
        <w:rPr>
          <w:sz w:val="18"/>
          <w:szCs w:val="18"/>
        </w:rPr>
        <w:t xml:space="preserve"> -1., </w:t>
      </w:r>
      <w:proofErr w:type="gramStart"/>
      <w:r w:rsidR="001A6D40">
        <w:rPr>
          <w:sz w:val="18"/>
          <w:szCs w:val="18"/>
        </w:rPr>
        <w:t>зам.главы</w:t>
      </w:r>
      <w:proofErr w:type="gramEnd"/>
      <w:r w:rsidR="001A6D40">
        <w:rPr>
          <w:sz w:val="18"/>
          <w:szCs w:val="18"/>
        </w:rPr>
        <w:t>-1</w:t>
      </w:r>
    </w:p>
    <w:p w14:paraId="141904B0" w14:textId="1ED588EA" w:rsidR="003D79CF" w:rsidRDefault="003D79CF" w:rsidP="004C76EA">
      <w:pPr>
        <w:ind w:firstLine="851"/>
        <w:jc w:val="both"/>
        <w:rPr>
          <w:b/>
        </w:rPr>
      </w:pPr>
    </w:p>
    <w:p w14:paraId="00F23C99" w14:textId="680B66E9" w:rsidR="003D79CF" w:rsidRDefault="003D79CF" w:rsidP="004C76EA">
      <w:pPr>
        <w:ind w:firstLine="851"/>
        <w:jc w:val="both"/>
        <w:rPr>
          <w:b/>
        </w:rPr>
      </w:pPr>
    </w:p>
    <w:p w14:paraId="1877F4BB" w14:textId="4CF46115" w:rsidR="003D79CF" w:rsidRDefault="003D79CF" w:rsidP="004C76EA">
      <w:pPr>
        <w:ind w:firstLine="851"/>
        <w:jc w:val="both"/>
        <w:rPr>
          <w:b/>
        </w:rPr>
      </w:pPr>
    </w:p>
    <w:p w14:paraId="563D307A" w14:textId="5B309EA0" w:rsidR="003D79CF" w:rsidRDefault="003D79CF" w:rsidP="004C76EA">
      <w:pPr>
        <w:ind w:firstLine="851"/>
        <w:jc w:val="both"/>
        <w:rPr>
          <w:b/>
        </w:rPr>
      </w:pPr>
    </w:p>
    <w:p w14:paraId="73425709" w14:textId="5311D839" w:rsidR="00FC01D5" w:rsidRDefault="00FC01D5" w:rsidP="004C76EA">
      <w:pPr>
        <w:ind w:firstLine="851"/>
        <w:jc w:val="both"/>
        <w:rPr>
          <w:b/>
        </w:rPr>
      </w:pPr>
    </w:p>
    <w:p w14:paraId="6EA0E888" w14:textId="77777777" w:rsidR="00FC01D5" w:rsidRDefault="00FC01D5" w:rsidP="004C76EA">
      <w:pPr>
        <w:ind w:firstLine="851"/>
        <w:jc w:val="both"/>
        <w:rPr>
          <w:b/>
        </w:rPr>
      </w:pPr>
    </w:p>
    <w:p w14:paraId="779790EE" w14:textId="77777777" w:rsidR="001A6D40" w:rsidRDefault="001A6D40" w:rsidP="004C76EA">
      <w:pPr>
        <w:ind w:firstLine="851"/>
        <w:jc w:val="both"/>
        <w:rPr>
          <w:b/>
        </w:rPr>
      </w:pPr>
    </w:p>
    <w:p w14:paraId="697BD7A5" w14:textId="77777777" w:rsidR="001A6D40" w:rsidRPr="00FC01D5" w:rsidRDefault="001A6D40" w:rsidP="00FC01D5">
      <w:pPr>
        <w:ind w:firstLine="851"/>
        <w:jc w:val="right"/>
      </w:pPr>
      <w:r w:rsidRPr="00FC01D5">
        <w:t>Утверждено</w:t>
      </w:r>
    </w:p>
    <w:p w14:paraId="4B137096" w14:textId="39C0E207" w:rsidR="003D79CF" w:rsidRPr="00FC01D5" w:rsidRDefault="001A6D40" w:rsidP="00FC01D5">
      <w:pPr>
        <w:ind w:firstLine="851"/>
        <w:jc w:val="right"/>
      </w:pPr>
      <w:r w:rsidRPr="00FC01D5">
        <w:t xml:space="preserve"> постановлением администрации</w:t>
      </w:r>
    </w:p>
    <w:p w14:paraId="37AC0434" w14:textId="2F939FB0" w:rsidR="001A6D40" w:rsidRPr="00FC01D5" w:rsidRDefault="001A6D40" w:rsidP="00FC01D5">
      <w:pPr>
        <w:ind w:firstLine="851"/>
        <w:jc w:val="right"/>
      </w:pPr>
      <w:r w:rsidRPr="00FC01D5">
        <w:t>Калевальского муниципального</w:t>
      </w:r>
      <w:r w:rsidR="00FC01D5" w:rsidRPr="00FC01D5">
        <w:t xml:space="preserve"> района</w:t>
      </w:r>
    </w:p>
    <w:p w14:paraId="4D61F189" w14:textId="695DD62D" w:rsidR="00FC01D5" w:rsidRPr="00FC01D5" w:rsidRDefault="00FC01D5" w:rsidP="00FC01D5">
      <w:pPr>
        <w:ind w:firstLine="851"/>
        <w:jc w:val="right"/>
      </w:pPr>
      <w:r w:rsidRPr="00FC01D5">
        <w:t>от 24.12.2025 №</w:t>
      </w:r>
      <w:r w:rsidR="00A43722">
        <w:t xml:space="preserve"> </w:t>
      </w:r>
      <w:r w:rsidRPr="00FC01D5">
        <w:t>51</w:t>
      </w:r>
      <w:r w:rsidR="00A43722">
        <w:t>9</w:t>
      </w:r>
    </w:p>
    <w:p w14:paraId="59B9968E" w14:textId="77777777" w:rsidR="001A6D40" w:rsidRDefault="001A6D40" w:rsidP="004C76EA">
      <w:pPr>
        <w:ind w:firstLine="851"/>
        <w:jc w:val="both"/>
        <w:rPr>
          <w:b/>
        </w:rPr>
      </w:pPr>
    </w:p>
    <w:p w14:paraId="6C662168" w14:textId="77777777" w:rsidR="003D79CF" w:rsidRPr="003D79CF" w:rsidRDefault="003D79CF" w:rsidP="003D79CF">
      <w:pPr>
        <w:ind w:firstLine="851"/>
        <w:jc w:val="right"/>
      </w:pPr>
    </w:p>
    <w:p w14:paraId="64186B14" w14:textId="77777777" w:rsidR="00AB5D6C" w:rsidRPr="003D79CF" w:rsidRDefault="00AB5D6C" w:rsidP="004C76EA">
      <w:pPr>
        <w:ind w:firstLine="851"/>
        <w:jc w:val="both"/>
        <w:rPr>
          <w:b/>
        </w:rPr>
      </w:pPr>
    </w:p>
    <w:p w14:paraId="549053C2" w14:textId="22DB232B" w:rsidR="00AB5D6C" w:rsidRPr="003D79CF" w:rsidRDefault="00AB5D6C" w:rsidP="00AB5D6C">
      <w:pPr>
        <w:spacing w:line="240" w:lineRule="auto"/>
        <w:jc w:val="center"/>
      </w:pPr>
      <w:r w:rsidRPr="003D79CF">
        <w:rPr>
          <w:b/>
        </w:rPr>
        <w:t>Положение</w:t>
      </w:r>
    </w:p>
    <w:p w14:paraId="3FEA21DB" w14:textId="77777777" w:rsidR="00AB5D6C" w:rsidRPr="003D79CF" w:rsidRDefault="00AB5D6C" w:rsidP="00AB5D6C">
      <w:pPr>
        <w:spacing w:line="240" w:lineRule="auto"/>
        <w:jc w:val="center"/>
      </w:pPr>
      <w:r w:rsidRPr="003D79CF">
        <w:rPr>
          <w:b/>
        </w:rPr>
        <w:t>о рабочей группе по противодействию идеологии терроризма</w:t>
      </w:r>
    </w:p>
    <w:p w14:paraId="681E3B8E" w14:textId="5D9A8461" w:rsidR="00AB5D6C" w:rsidRPr="003D79CF" w:rsidRDefault="00AB5D6C" w:rsidP="003D79CF">
      <w:pPr>
        <w:spacing w:line="240" w:lineRule="auto"/>
        <w:jc w:val="center"/>
      </w:pPr>
      <w:r w:rsidRPr="003D79CF">
        <w:rPr>
          <w:b/>
        </w:rPr>
        <w:t xml:space="preserve">в </w:t>
      </w:r>
      <w:r w:rsidR="003D79CF" w:rsidRPr="003D79CF">
        <w:rPr>
          <w:b/>
        </w:rPr>
        <w:t xml:space="preserve">Калевальском муниципальном районе </w:t>
      </w:r>
    </w:p>
    <w:p w14:paraId="6ADFA7F3" w14:textId="77777777" w:rsidR="00AB5D6C" w:rsidRPr="003D79CF" w:rsidRDefault="00AB5D6C" w:rsidP="00AB5D6C">
      <w:pPr>
        <w:spacing w:line="240" w:lineRule="auto"/>
      </w:pPr>
    </w:p>
    <w:p w14:paraId="46D19566" w14:textId="0BD5652B" w:rsidR="00AB5D6C" w:rsidRPr="003D79CF" w:rsidRDefault="00AB5D6C" w:rsidP="003D79CF">
      <w:pPr>
        <w:widowControl w:val="0"/>
        <w:spacing w:line="240" w:lineRule="auto"/>
        <w:ind w:firstLine="709"/>
        <w:jc w:val="both"/>
      </w:pPr>
      <w:r w:rsidRPr="003D79CF">
        <w:rPr>
          <w:color w:val="000000"/>
        </w:rPr>
        <w:t xml:space="preserve"> 1. Рабочая группа по противодействию идеологии терроризма в </w:t>
      </w:r>
      <w:r w:rsidR="003D79CF">
        <w:rPr>
          <w:color w:val="000000"/>
        </w:rPr>
        <w:t xml:space="preserve"> Калевальском </w:t>
      </w:r>
      <w:r w:rsidRPr="003D79CF">
        <w:rPr>
          <w:color w:val="000000"/>
        </w:rPr>
        <w:t>муниципальном районе</w:t>
      </w:r>
      <w:r w:rsidR="003D79CF">
        <w:rPr>
          <w:color w:val="000000"/>
        </w:rPr>
        <w:t xml:space="preserve"> </w:t>
      </w:r>
      <w:r w:rsidRPr="003D79CF">
        <w:rPr>
          <w:color w:val="000000"/>
        </w:rPr>
        <w:t xml:space="preserve"> (далее – рабочая группа) образована в целях решения вопросов взаимодействия исполнителей в части планирования работы и подготовки материалов об исполнении мероприятий Комплексного плана противодействия идеологии терроризма в Российской Федерации на 2024-2028 годы (далее — Комплексный план), а также для компетентного разъяснения населению антиобщественной сущности террористической деятельности.</w:t>
      </w:r>
    </w:p>
    <w:p w14:paraId="715D3CB3" w14:textId="77777777" w:rsidR="00AB5D6C" w:rsidRPr="003D79CF" w:rsidRDefault="00AB5D6C" w:rsidP="00AB5D6C">
      <w:pPr>
        <w:spacing w:line="240" w:lineRule="auto"/>
        <w:ind w:firstLine="708"/>
        <w:jc w:val="both"/>
      </w:pPr>
      <w:r w:rsidRPr="003D79CF">
        <w:rPr>
          <w:color w:val="000000"/>
        </w:rPr>
        <w:t>2. Деятельность рабочей группы осуществляется на постоянной основе и осуществляется во взаимодействии с исполнительными органами Республики Карелия, территориальными органами федеральных органов исполнительной власти в Республике Карелия, органами местного самоуправления в Республике Карелия, а также с заинтересованными общественными объединениями и гражданами.</w:t>
      </w:r>
    </w:p>
    <w:p w14:paraId="20EE8648" w14:textId="77777777" w:rsidR="00AB5D6C" w:rsidRPr="003D79CF" w:rsidRDefault="00AB5D6C" w:rsidP="00AB5D6C">
      <w:pPr>
        <w:spacing w:line="240" w:lineRule="auto"/>
        <w:ind w:firstLine="708"/>
        <w:jc w:val="both"/>
      </w:pPr>
      <w:r w:rsidRPr="003D79CF">
        <w:rPr>
          <w:rFonts w:eastAsia="Calibri"/>
          <w:color w:val="000000"/>
          <w:lang w:eastAsia="en-US"/>
        </w:rPr>
        <w:t>3. Рабочая группа в своей деятельности руководствуется Конституциями Российской Федерации и Республики Карелия, законами Республики Российской Федерации и Республики Карелия, указами и распоряжениями Президента Российской Федерации и Главы Республики Карелия, иными нормативными правовыми актами антитеррористической направленности и настоящим Положением.</w:t>
      </w:r>
    </w:p>
    <w:p w14:paraId="79A23751" w14:textId="72981420" w:rsidR="00AB5D6C" w:rsidRPr="003D79CF" w:rsidRDefault="00AB5D6C" w:rsidP="00AB5D6C">
      <w:pPr>
        <w:spacing w:line="240" w:lineRule="auto"/>
        <w:ind w:firstLine="737"/>
        <w:jc w:val="both"/>
      </w:pPr>
      <w:r w:rsidRPr="003D79CF">
        <w:rPr>
          <w:rFonts w:eastAsia="Calibri"/>
          <w:color w:val="000000"/>
          <w:lang w:eastAsia="en-US"/>
        </w:rPr>
        <w:t xml:space="preserve">4. Рабочая группа является постоянно действующим органом и возглавляется заместителем </w:t>
      </w:r>
      <w:r w:rsidR="003D79CF">
        <w:rPr>
          <w:rFonts w:eastAsia="Calibri"/>
          <w:color w:val="000000"/>
          <w:lang w:eastAsia="en-US"/>
        </w:rPr>
        <w:t>главы</w:t>
      </w:r>
      <w:r w:rsidRPr="003D79CF">
        <w:rPr>
          <w:rFonts w:eastAsia="Calibri"/>
          <w:color w:val="000000"/>
          <w:lang w:eastAsia="en-US"/>
        </w:rPr>
        <w:t xml:space="preserve"> </w:t>
      </w:r>
      <w:bookmarkStart w:id="0" w:name="__DdeLink__220_1915753071"/>
      <w:r w:rsidR="005856F3" w:rsidRPr="003D79CF">
        <w:rPr>
          <w:rFonts w:eastAsia="Calibri"/>
          <w:color w:val="000000"/>
          <w:lang w:eastAsia="en-US"/>
        </w:rPr>
        <w:t>администрации</w:t>
      </w:r>
      <w:r w:rsidR="005856F3">
        <w:rPr>
          <w:rFonts w:eastAsia="Calibri"/>
          <w:color w:val="000000"/>
          <w:lang w:eastAsia="en-US"/>
        </w:rPr>
        <w:t xml:space="preserve"> </w:t>
      </w:r>
      <w:r w:rsidR="005856F3" w:rsidRPr="003D79CF">
        <w:rPr>
          <w:rFonts w:eastAsia="Calibri"/>
          <w:color w:val="000000"/>
          <w:lang w:eastAsia="en-US"/>
        </w:rPr>
        <w:t>Калевальского</w:t>
      </w:r>
      <w:r w:rsidR="003D79CF">
        <w:rPr>
          <w:rFonts w:eastAsia="Calibri"/>
          <w:color w:val="000000"/>
          <w:lang w:eastAsia="en-US"/>
        </w:rPr>
        <w:t xml:space="preserve"> муниципального района </w:t>
      </w:r>
      <w:bookmarkEnd w:id="0"/>
      <w:r w:rsidRPr="003D79CF">
        <w:rPr>
          <w:rFonts w:eastAsia="Calibri"/>
          <w:color w:val="000000"/>
          <w:lang w:eastAsia="en-US"/>
        </w:rPr>
        <w:t>обеспечивающим организацию и контроль деятельности по исполнению Комплексного плана (далее - руководитель рабочей группы).</w:t>
      </w:r>
    </w:p>
    <w:p w14:paraId="5F312359" w14:textId="0652C647" w:rsidR="00AB5D6C" w:rsidRPr="003D79CF" w:rsidRDefault="00AB5D6C" w:rsidP="00AB5D6C">
      <w:pPr>
        <w:spacing w:line="240" w:lineRule="auto"/>
        <w:ind w:firstLine="737"/>
        <w:jc w:val="both"/>
      </w:pPr>
      <w:r w:rsidRPr="003D79CF">
        <w:rPr>
          <w:rFonts w:eastAsia="Calibri"/>
          <w:color w:val="000000"/>
          <w:lang w:eastAsia="en-US"/>
        </w:rPr>
        <w:t xml:space="preserve">5. </w:t>
      </w:r>
      <w:r w:rsidRPr="001A6D40">
        <w:rPr>
          <w:rFonts w:eastAsia="Calibri"/>
          <w:color w:val="000000"/>
          <w:lang w:eastAsia="en-US"/>
        </w:rPr>
        <w:t xml:space="preserve">Деятельность рабочей группы осуществляется в соответствии с </w:t>
      </w:r>
      <w:bookmarkStart w:id="1" w:name="__DdeLink__345_1915753071"/>
      <w:r w:rsidR="003D79CF" w:rsidRPr="001A6D40">
        <w:rPr>
          <w:rFonts w:eastAsia="Calibri"/>
          <w:color w:val="000000"/>
          <w:lang w:eastAsia="en-US"/>
        </w:rPr>
        <w:t>Планом мероприятий</w:t>
      </w:r>
      <w:r w:rsidRPr="001A6D40">
        <w:rPr>
          <w:rFonts w:eastAsia="Calibri"/>
          <w:color w:val="000000"/>
          <w:lang w:eastAsia="en-US"/>
        </w:rPr>
        <w:t xml:space="preserve"> по реализации Комплексного плана по противодействию идеологии терроризма в Российской Федерации на 2024-2028 годы на территории </w:t>
      </w:r>
      <w:r w:rsidR="005856F3" w:rsidRPr="001A6D40">
        <w:rPr>
          <w:rFonts w:eastAsia="Calibri"/>
          <w:color w:val="000000"/>
          <w:lang w:eastAsia="en-US"/>
        </w:rPr>
        <w:t>Калевальского</w:t>
      </w:r>
      <w:r w:rsidR="005856F3">
        <w:rPr>
          <w:rFonts w:eastAsia="Calibri"/>
          <w:color w:val="000000"/>
          <w:lang w:eastAsia="en-US"/>
        </w:rPr>
        <w:t xml:space="preserve"> муниципального района</w:t>
      </w:r>
      <w:bookmarkEnd w:id="1"/>
      <w:r w:rsidRPr="003D79CF">
        <w:rPr>
          <w:rFonts w:eastAsia="Calibri"/>
          <w:color w:val="000000"/>
          <w:lang w:eastAsia="en-US"/>
        </w:rPr>
        <w:t>, разрабатываемым ежегодно.</w:t>
      </w:r>
    </w:p>
    <w:p w14:paraId="7B25F029" w14:textId="1BEC39E4" w:rsidR="00AB5D6C" w:rsidRDefault="00AB5D6C" w:rsidP="00AB5D6C">
      <w:pPr>
        <w:spacing w:line="240" w:lineRule="auto"/>
        <w:ind w:firstLine="737"/>
        <w:jc w:val="both"/>
        <w:rPr>
          <w:rFonts w:eastAsia="Calibri"/>
          <w:color w:val="000000"/>
          <w:lang w:eastAsia="en-US"/>
        </w:rPr>
      </w:pPr>
      <w:r w:rsidRPr="003D79CF">
        <w:rPr>
          <w:rFonts w:eastAsia="Calibri"/>
          <w:color w:val="000000"/>
          <w:lang w:eastAsia="en-US"/>
        </w:rPr>
        <w:t xml:space="preserve">6. Секретарем рабочей группы является сотрудник администрации </w:t>
      </w:r>
      <w:r w:rsidR="003D79CF">
        <w:rPr>
          <w:rFonts w:eastAsia="Calibri"/>
          <w:color w:val="000000"/>
          <w:lang w:eastAsia="en-US"/>
        </w:rPr>
        <w:t xml:space="preserve">Калевальского </w:t>
      </w:r>
      <w:r w:rsidRPr="003D79CF">
        <w:rPr>
          <w:rFonts w:eastAsia="Calibri"/>
          <w:color w:val="000000"/>
          <w:lang w:eastAsia="en-US"/>
        </w:rPr>
        <w:t>муниципального района, определяемый руководителем рабочей группы.</w:t>
      </w:r>
    </w:p>
    <w:p w14:paraId="6D38BE91" w14:textId="4C678814" w:rsidR="005856F3" w:rsidRPr="005856F3" w:rsidRDefault="005856F3" w:rsidP="005856F3">
      <w:pPr>
        <w:spacing w:line="240" w:lineRule="auto"/>
        <w:ind w:firstLine="737"/>
        <w:jc w:val="both"/>
      </w:pPr>
      <w:r>
        <w:rPr>
          <w:rFonts w:ascii="Tinos" w:eastAsia="Calibri" w:hAnsi="Tinos"/>
          <w:color w:val="000000"/>
          <w:sz w:val="28"/>
          <w:szCs w:val="28"/>
          <w:lang w:eastAsia="en-US"/>
        </w:rPr>
        <w:t xml:space="preserve">7. </w:t>
      </w:r>
      <w:r w:rsidRPr="005856F3">
        <w:rPr>
          <w:rFonts w:eastAsia="Calibri"/>
          <w:color w:val="000000"/>
          <w:lang w:eastAsia="en-US"/>
        </w:rPr>
        <w:t>Организационное и материально-техническое обеспечение деятельности рабочей группы осуществляется администрацией Калевальского муниципального района</w:t>
      </w:r>
      <w:r>
        <w:rPr>
          <w:rFonts w:eastAsia="Calibri"/>
          <w:color w:val="000000"/>
          <w:lang w:eastAsia="en-US"/>
        </w:rPr>
        <w:t>.</w:t>
      </w:r>
    </w:p>
    <w:p w14:paraId="34F3BB2F" w14:textId="1CAA23D6" w:rsidR="005856F3" w:rsidRPr="005856F3" w:rsidRDefault="005856F3" w:rsidP="005856F3">
      <w:pPr>
        <w:spacing w:line="240" w:lineRule="auto"/>
        <w:ind w:firstLine="737"/>
        <w:jc w:val="both"/>
      </w:pPr>
      <w:r w:rsidRPr="005856F3">
        <w:rPr>
          <w:rFonts w:eastAsia="Calibri"/>
          <w:color w:val="000000"/>
          <w:lang w:eastAsia="en-US"/>
        </w:rPr>
        <w:t>8. Состав рабочей группы утверждается</w:t>
      </w:r>
      <w:r w:rsidR="00B17172">
        <w:rPr>
          <w:rFonts w:eastAsia="Calibri"/>
          <w:color w:val="000000"/>
          <w:lang w:eastAsia="en-US"/>
        </w:rPr>
        <w:t xml:space="preserve"> </w:t>
      </w:r>
      <w:r w:rsidR="00B17172" w:rsidRPr="001A6D40">
        <w:rPr>
          <w:rFonts w:eastAsia="Calibri"/>
          <w:color w:val="000000"/>
          <w:lang w:eastAsia="en-US"/>
        </w:rPr>
        <w:t>распоряжением администрации Калевальского муниципального</w:t>
      </w:r>
      <w:r w:rsidR="001A6D40">
        <w:rPr>
          <w:rFonts w:eastAsia="Calibri"/>
          <w:color w:val="000000"/>
          <w:lang w:eastAsia="en-US"/>
        </w:rPr>
        <w:t xml:space="preserve"> района.</w:t>
      </w:r>
    </w:p>
    <w:p w14:paraId="0560D351" w14:textId="1ADBCAA5" w:rsidR="005856F3" w:rsidRPr="005856F3" w:rsidRDefault="005856F3" w:rsidP="005856F3">
      <w:pPr>
        <w:spacing w:line="240" w:lineRule="auto"/>
        <w:ind w:firstLine="737"/>
        <w:jc w:val="both"/>
      </w:pPr>
      <w:r w:rsidRPr="005856F3">
        <w:rPr>
          <w:rFonts w:eastAsia="Calibri"/>
          <w:color w:val="000000"/>
          <w:lang w:eastAsia="en-US"/>
        </w:rPr>
        <w:t xml:space="preserve">8.1. В состав рабочей группы могут входить представители научной и творческой интеллигенции, представители общественных объединений (движений), средств массовой информации, священнослужители традиционных конфессий, тренерский состав спортивных организаций, частных секций и клубов, сотрудники правоохранительных органов, представители администрации </w:t>
      </w:r>
      <w:r w:rsidR="00B17172" w:rsidRPr="005856F3">
        <w:rPr>
          <w:rFonts w:eastAsia="Calibri"/>
          <w:color w:val="000000"/>
          <w:lang w:eastAsia="en-US"/>
        </w:rPr>
        <w:t>Калевальского муниципального</w:t>
      </w:r>
      <w:r w:rsidRPr="005856F3">
        <w:rPr>
          <w:rFonts w:eastAsia="Calibri"/>
          <w:color w:val="000000"/>
          <w:lang w:eastAsia="en-US"/>
        </w:rPr>
        <w:t xml:space="preserve"> района и подведомственных учреждений.</w:t>
      </w:r>
    </w:p>
    <w:p w14:paraId="6E978AB6" w14:textId="77777777" w:rsidR="005856F3" w:rsidRPr="005856F3" w:rsidRDefault="005856F3" w:rsidP="005856F3">
      <w:pPr>
        <w:spacing w:line="240" w:lineRule="auto"/>
        <w:ind w:firstLine="737"/>
        <w:jc w:val="both"/>
      </w:pPr>
      <w:r w:rsidRPr="005856F3">
        <w:rPr>
          <w:rFonts w:eastAsia="Calibri"/>
          <w:color w:val="000000"/>
          <w:lang w:eastAsia="en-US"/>
        </w:rPr>
        <w:t>8.2. Актуализация состава рабочей группы осуществляется по мере необходимости.</w:t>
      </w:r>
    </w:p>
    <w:p w14:paraId="46B1627A" w14:textId="77777777" w:rsidR="005856F3" w:rsidRPr="005856F3" w:rsidRDefault="005856F3" w:rsidP="005856F3">
      <w:pPr>
        <w:spacing w:line="240" w:lineRule="auto"/>
        <w:ind w:firstLine="708"/>
        <w:jc w:val="both"/>
      </w:pPr>
      <w:r w:rsidRPr="005856F3">
        <w:rPr>
          <w:rFonts w:eastAsia="Calibri"/>
          <w:color w:val="000000"/>
          <w:lang w:eastAsia="en-US"/>
        </w:rPr>
        <w:t>9. Основными задачами рабочей группы являются:</w:t>
      </w:r>
    </w:p>
    <w:p w14:paraId="1E1BADA0" w14:textId="7CF9EA03" w:rsidR="005856F3" w:rsidRPr="005856F3" w:rsidRDefault="005856F3" w:rsidP="005856F3">
      <w:pPr>
        <w:spacing w:line="240" w:lineRule="auto"/>
        <w:ind w:firstLine="708"/>
        <w:jc w:val="both"/>
      </w:pPr>
      <w:r w:rsidRPr="005856F3">
        <w:rPr>
          <w:rFonts w:eastAsia="Calibri"/>
          <w:color w:val="000000"/>
          <w:lang w:eastAsia="en-US"/>
        </w:rPr>
        <w:t xml:space="preserve">9.1. Обмен информацией об элементах обстановки, влияющих на распространение идеологии терроризма в Калевальском муниципальном районе, а также об </w:t>
      </w:r>
      <w:proofErr w:type="spellStart"/>
      <w:r w:rsidRPr="005856F3">
        <w:rPr>
          <w:rFonts w:eastAsia="Calibri"/>
          <w:color w:val="000000"/>
          <w:lang w:eastAsia="en-US"/>
        </w:rPr>
        <w:t>угрозообразующих</w:t>
      </w:r>
      <w:proofErr w:type="spellEnd"/>
      <w:r w:rsidRPr="005856F3">
        <w:rPr>
          <w:rFonts w:eastAsia="Calibri"/>
          <w:color w:val="000000"/>
          <w:lang w:eastAsia="en-US"/>
        </w:rPr>
        <w:t xml:space="preserve"> факторах, требующих приоритетного внимания в ходе планирования и реализации мероприятий Комплексного плана.</w:t>
      </w:r>
    </w:p>
    <w:p w14:paraId="26E09BA8" w14:textId="77777777" w:rsidR="005856F3" w:rsidRPr="005856F3" w:rsidRDefault="005856F3" w:rsidP="005856F3">
      <w:pPr>
        <w:spacing w:line="240" w:lineRule="auto"/>
        <w:ind w:firstLine="708"/>
        <w:jc w:val="both"/>
      </w:pPr>
      <w:r w:rsidRPr="005856F3">
        <w:rPr>
          <w:rFonts w:eastAsia="Calibri"/>
          <w:color w:val="000000"/>
          <w:lang w:eastAsia="en-US"/>
        </w:rPr>
        <w:lastRenderedPageBreak/>
        <w:t>9.2. Оценка эффективности и качества реализации мероприятий, направленных на решение задач Комплексного плана, выработка мер организационно-управленческого и методического характера, в том числе по совершенствованию взаимодействия исполнителей, нацеленные на повышение результативности проводимой работы.</w:t>
      </w:r>
    </w:p>
    <w:p w14:paraId="11C04F48" w14:textId="77777777" w:rsidR="005856F3" w:rsidRPr="005856F3" w:rsidRDefault="005856F3" w:rsidP="005856F3">
      <w:pPr>
        <w:spacing w:line="240" w:lineRule="auto"/>
        <w:ind w:firstLine="708"/>
        <w:jc w:val="both"/>
      </w:pPr>
      <w:r w:rsidRPr="005856F3">
        <w:rPr>
          <w:rFonts w:eastAsia="Calibri"/>
          <w:color w:val="000000"/>
          <w:lang w:eastAsia="en-US"/>
        </w:rPr>
        <w:t>9.3. Оценка проектов мероприятий в части целесообразности их включения в муниципальные программы, в том числе противодействия идеологии терроризма либо задействования для реализации данных проектов средств, выделяемых на просветительские, культурные, досуговые, спортивные и профилактические мероприятия в рамках иных муниципальных программ.</w:t>
      </w:r>
    </w:p>
    <w:p w14:paraId="19AE2911" w14:textId="1A937FA3" w:rsidR="005856F3" w:rsidRPr="005856F3" w:rsidRDefault="005856F3" w:rsidP="005856F3">
      <w:pPr>
        <w:spacing w:line="240" w:lineRule="auto"/>
        <w:ind w:firstLine="708"/>
        <w:jc w:val="both"/>
      </w:pPr>
      <w:r w:rsidRPr="005856F3">
        <w:rPr>
          <w:rFonts w:eastAsia="Calibri"/>
          <w:color w:val="000000"/>
          <w:lang w:eastAsia="en-US"/>
        </w:rPr>
        <w:t>9.4. Подготовка проекта плана рабочей группы на очередной год, его утверждение руководителем рабочей группы и реализация запланированных мероприятий в Калевальском муниципальном районе.</w:t>
      </w:r>
    </w:p>
    <w:p w14:paraId="496A3596" w14:textId="13C067D8" w:rsidR="005856F3" w:rsidRPr="005856F3" w:rsidRDefault="005856F3" w:rsidP="005856F3">
      <w:pPr>
        <w:spacing w:line="240" w:lineRule="auto"/>
        <w:ind w:firstLine="708"/>
        <w:jc w:val="both"/>
      </w:pPr>
      <w:r w:rsidRPr="005856F3">
        <w:rPr>
          <w:rFonts w:eastAsia="Calibri"/>
          <w:color w:val="000000"/>
          <w:lang w:eastAsia="en-US"/>
        </w:rPr>
        <w:t>9.5. Рассмотрение результатов реализации в Калевальском муниципальном районе мероприятий Комплексного плана за первое полугодие и год на заседаниях рабочей группы и заседаниях антитеррористической комиссии Кале</w:t>
      </w:r>
      <w:r w:rsidR="00B17172">
        <w:rPr>
          <w:rFonts w:eastAsia="Calibri"/>
          <w:color w:val="000000"/>
          <w:lang w:eastAsia="en-US"/>
        </w:rPr>
        <w:t>вальского муниципального района.</w:t>
      </w:r>
    </w:p>
    <w:p w14:paraId="0A968F1E" w14:textId="060161FC" w:rsidR="005856F3" w:rsidRPr="005856F3" w:rsidRDefault="005856F3" w:rsidP="005856F3">
      <w:pPr>
        <w:spacing w:line="240" w:lineRule="auto"/>
        <w:ind w:firstLine="708"/>
        <w:jc w:val="both"/>
      </w:pPr>
      <w:r w:rsidRPr="005856F3">
        <w:rPr>
          <w:rFonts w:eastAsia="Calibri"/>
          <w:color w:val="000000"/>
          <w:lang w:eastAsia="en-US"/>
        </w:rPr>
        <w:t xml:space="preserve">9.6. Внесение предложений для их рассмотрения на заседаниях антитеррористической комиссии </w:t>
      </w:r>
      <w:bookmarkStart w:id="2" w:name="__DdeLink__342_1915753071"/>
      <w:r w:rsidRPr="005856F3">
        <w:rPr>
          <w:rFonts w:eastAsia="Calibri"/>
          <w:color w:val="000000"/>
          <w:lang w:eastAsia="en-US"/>
        </w:rPr>
        <w:t>Калевальского муниципального района</w:t>
      </w:r>
      <w:bookmarkEnd w:id="2"/>
      <w:r w:rsidR="00B17172">
        <w:rPr>
          <w:rFonts w:eastAsia="Calibri"/>
          <w:color w:val="000000"/>
          <w:lang w:eastAsia="en-US"/>
        </w:rPr>
        <w:t xml:space="preserve">, </w:t>
      </w:r>
      <w:r w:rsidRPr="005856F3">
        <w:rPr>
          <w:rFonts w:eastAsia="Calibri"/>
          <w:color w:val="000000"/>
          <w:lang w:eastAsia="en-US"/>
        </w:rPr>
        <w:t>направленных на устранение причин и условий распространения идеологии терроризма, а также повышение эффективности профилактической деятельности в рамках исполнения Комплексного плана.</w:t>
      </w:r>
    </w:p>
    <w:p w14:paraId="4CFD1A49" w14:textId="77777777" w:rsidR="005856F3" w:rsidRPr="005856F3" w:rsidRDefault="005856F3" w:rsidP="005856F3">
      <w:pPr>
        <w:spacing w:line="240" w:lineRule="auto"/>
        <w:ind w:firstLine="708"/>
        <w:jc w:val="both"/>
      </w:pPr>
      <w:r w:rsidRPr="005856F3">
        <w:rPr>
          <w:rFonts w:eastAsia="Calibri"/>
          <w:color w:val="000000"/>
          <w:lang w:eastAsia="en-US"/>
        </w:rPr>
        <w:t>10. Рабочая группа информирует о результатах своей деятельности за первое полугодие и год Управление по молодежной политики Республики Карелия (головной исполнитель, обеспечивающий организацию, контроль и координацию работы по реализации Комплексного плана) и аппарат антитеррористической комиссии в Республике Карелия.</w:t>
      </w:r>
    </w:p>
    <w:p w14:paraId="24E638B0" w14:textId="77777777" w:rsidR="005856F3" w:rsidRDefault="005856F3" w:rsidP="005856F3">
      <w:pPr>
        <w:spacing w:line="240" w:lineRule="auto"/>
        <w:ind w:firstLine="708"/>
        <w:jc w:val="both"/>
        <w:rPr>
          <w:rFonts w:ascii="Tinos" w:hAnsi="Tinos"/>
          <w:color w:val="000000"/>
        </w:rPr>
      </w:pPr>
    </w:p>
    <w:p w14:paraId="6BEB046A" w14:textId="77777777" w:rsidR="006503D0" w:rsidRPr="003D79CF" w:rsidRDefault="006503D0" w:rsidP="00B06326">
      <w:pPr>
        <w:pStyle w:val="a4"/>
        <w:ind w:left="927"/>
        <w:jc w:val="both"/>
      </w:pPr>
    </w:p>
    <w:p w14:paraId="7758F9B0" w14:textId="77777777" w:rsidR="006503D0" w:rsidRPr="003D79CF" w:rsidRDefault="006503D0" w:rsidP="00B06326">
      <w:pPr>
        <w:pStyle w:val="a4"/>
        <w:ind w:left="927"/>
        <w:jc w:val="both"/>
      </w:pPr>
    </w:p>
    <w:p w14:paraId="793FDB34" w14:textId="77777777" w:rsidR="006503D0" w:rsidRPr="003D79CF" w:rsidRDefault="006503D0" w:rsidP="00B06326">
      <w:pPr>
        <w:pStyle w:val="a4"/>
        <w:ind w:left="927"/>
        <w:jc w:val="both"/>
      </w:pPr>
    </w:p>
    <w:p w14:paraId="42B7D1E1" w14:textId="77777777" w:rsidR="006503D0" w:rsidRPr="003D79CF" w:rsidRDefault="006503D0" w:rsidP="00B06326">
      <w:pPr>
        <w:pStyle w:val="a4"/>
        <w:ind w:left="927"/>
        <w:jc w:val="both"/>
      </w:pPr>
    </w:p>
    <w:p w14:paraId="6BA3E064" w14:textId="77777777" w:rsidR="006503D0" w:rsidRPr="003D79CF" w:rsidRDefault="006503D0" w:rsidP="00B06326">
      <w:pPr>
        <w:pStyle w:val="a4"/>
        <w:ind w:left="927"/>
        <w:jc w:val="both"/>
      </w:pPr>
    </w:p>
    <w:p w14:paraId="3A968C66" w14:textId="77777777" w:rsidR="006503D0" w:rsidRPr="003D79CF" w:rsidRDefault="006503D0" w:rsidP="00B06326">
      <w:pPr>
        <w:pStyle w:val="a4"/>
        <w:ind w:left="927"/>
        <w:jc w:val="both"/>
      </w:pPr>
    </w:p>
    <w:p w14:paraId="3B51055F" w14:textId="77777777" w:rsidR="006503D0" w:rsidRPr="003D79CF" w:rsidRDefault="006503D0" w:rsidP="00B06326">
      <w:pPr>
        <w:pStyle w:val="a4"/>
        <w:ind w:left="927"/>
        <w:jc w:val="both"/>
      </w:pPr>
    </w:p>
    <w:p w14:paraId="1804938D" w14:textId="77777777" w:rsidR="006503D0" w:rsidRPr="003D79CF" w:rsidRDefault="006503D0" w:rsidP="00B06326">
      <w:pPr>
        <w:pStyle w:val="a4"/>
        <w:ind w:left="927"/>
        <w:jc w:val="both"/>
      </w:pPr>
    </w:p>
    <w:p w14:paraId="046E739D" w14:textId="77777777" w:rsidR="004C76EA" w:rsidRDefault="004C76EA" w:rsidP="004C76EA"/>
    <w:p w14:paraId="1C55F9DF" w14:textId="77777777" w:rsidR="004C76EA" w:rsidRDefault="004C76EA" w:rsidP="004C76EA"/>
    <w:p w14:paraId="10C00DD8" w14:textId="77777777" w:rsidR="004C76EA" w:rsidRDefault="004C76EA" w:rsidP="004C76E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2DFD8E2" w14:textId="77777777" w:rsidR="004C76EA" w:rsidRDefault="004C76EA" w:rsidP="004C76EA">
      <w:pPr>
        <w:pStyle w:val="1"/>
      </w:pPr>
    </w:p>
    <w:p w14:paraId="50901F88" w14:textId="77777777" w:rsidR="004C76EA" w:rsidRDefault="004C76EA" w:rsidP="004C76EA">
      <w:pPr>
        <w:pStyle w:val="1"/>
      </w:pPr>
    </w:p>
    <w:p w14:paraId="44167E8C" w14:textId="77777777" w:rsidR="004C76EA" w:rsidRDefault="004C76EA" w:rsidP="004C76EA">
      <w:pPr>
        <w:pStyle w:val="1"/>
      </w:pPr>
    </w:p>
    <w:p w14:paraId="2E01880B" w14:textId="77777777" w:rsidR="004C76EA" w:rsidRDefault="004C76EA" w:rsidP="004C76EA">
      <w:pPr>
        <w:pStyle w:val="1"/>
      </w:pPr>
    </w:p>
    <w:p w14:paraId="0BCCD6E8" w14:textId="77777777" w:rsidR="004C76EA" w:rsidRDefault="004C76EA" w:rsidP="004C76EA">
      <w:pPr>
        <w:pStyle w:val="1"/>
      </w:pPr>
    </w:p>
    <w:p w14:paraId="4C5D2BA4" w14:textId="77777777" w:rsidR="004C76EA" w:rsidRDefault="004C76EA" w:rsidP="004C76EA">
      <w:pPr>
        <w:pStyle w:val="1"/>
      </w:pPr>
    </w:p>
    <w:sectPr w:rsidR="004C76EA" w:rsidSect="00DA1535">
      <w:pgSz w:w="11906" w:h="16838"/>
      <w:pgMar w:top="709" w:right="70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96A5B"/>
    <w:multiLevelType w:val="hybridMultilevel"/>
    <w:tmpl w:val="D736D2A4"/>
    <w:lvl w:ilvl="0" w:tplc="7512AB0C">
      <w:start w:val="1"/>
      <w:numFmt w:val="bullet"/>
      <w:lvlText w:val="-"/>
      <w:lvlJc w:val="left"/>
      <w:pPr>
        <w:tabs>
          <w:tab w:val="num" w:pos="227"/>
        </w:tabs>
        <w:ind w:left="230" w:hanging="230"/>
      </w:pPr>
      <w:rPr>
        <w:rFonts w:ascii="Shruti" w:hAnsi="Shrut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AE62B3"/>
    <w:multiLevelType w:val="hybridMultilevel"/>
    <w:tmpl w:val="D9FAD622"/>
    <w:lvl w:ilvl="0" w:tplc="0419000F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607A63"/>
    <w:multiLevelType w:val="hybridMultilevel"/>
    <w:tmpl w:val="D1D68D48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835501C"/>
    <w:multiLevelType w:val="hybridMultilevel"/>
    <w:tmpl w:val="462A1074"/>
    <w:lvl w:ilvl="0" w:tplc="11322DC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73165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25759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41230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6562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AA8"/>
    <w:rsid w:val="001A6D40"/>
    <w:rsid w:val="001F154D"/>
    <w:rsid w:val="00303AA8"/>
    <w:rsid w:val="00373BC4"/>
    <w:rsid w:val="003D79CF"/>
    <w:rsid w:val="00427974"/>
    <w:rsid w:val="004C76EA"/>
    <w:rsid w:val="004E29CD"/>
    <w:rsid w:val="005856F3"/>
    <w:rsid w:val="00642659"/>
    <w:rsid w:val="006503D0"/>
    <w:rsid w:val="00771127"/>
    <w:rsid w:val="00804B1D"/>
    <w:rsid w:val="00A43722"/>
    <w:rsid w:val="00AB5D6C"/>
    <w:rsid w:val="00B06326"/>
    <w:rsid w:val="00B17172"/>
    <w:rsid w:val="00BA22F7"/>
    <w:rsid w:val="00DA1535"/>
    <w:rsid w:val="00FC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9D86"/>
  <w15:chartTrackingRefBased/>
  <w15:docId w15:val="{E5AAE9AC-6578-4BD6-957E-BE30DEB5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6EA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6E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4C76EA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4C76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4E2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2025-12-26T09:22:00Z</cp:lastPrinted>
  <dcterms:created xsi:type="dcterms:W3CDTF">2025-12-25T13:59:00Z</dcterms:created>
  <dcterms:modified xsi:type="dcterms:W3CDTF">2025-12-26T09:23:00Z</dcterms:modified>
</cp:coreProperties>
</file>