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0" w:rsidRPr="003F03A8" w:rsidRDefault="003F03A8" w:rsidP="003F0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3F03A8" w:rsidRDefault="003F03A8" w:rsidP="003F03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6754A0">
        <w:rPr>
          <w:rFonts w:ascii="Times New Roman" w:hAnsi="Times New Roman" w:cs="Times New Roman"/>
          <w:sz w:val="24"/>
          <w:szCs w:val="24"/>
        </w:rPr>
        <w:t>и согласования дизайн –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5C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2C16CE">
        <w:rPr>
          <w:rFonts w:ascii="Times New Roman" w:hAnsi="Times New Roman" w:cs="Times New Roman"/>
          <w:sz w:val="24"/>
          <w:szCs w:val="24"/>
        </w:rPr>
        <w:t xml:space="preserve"> </w:t>
      </w:r>
      <w:r w:rsidR="0052131D">
        <w:rPr>
          <w:rFonts w:ascii="Times New Roman" w:hAnsi="Times New Roman" w:cs="Times New Roman"/>
          <w:sz w:val="24"/>
          <w:szCs w:val="24"/>
        </w:rPr>
        <w:t xml:space="preserve">«Береговая полоса по ул. </w:t>
      </w:r>
      <w:proofErr w:type="spellStart"/>
      <w:r w:rsidR="0052131D">
        <w:rPr>
          <w:rFonts w:ascii="Times New Roman" w:hAnsi="Times New Roman" w:cs="Times New Roman"/>
          <w:sz w:val="24"/>
          <w:szCs w:val="24"/>
        </w:rPr>
        <w:t>Вяйнямейнена</w:t>
      </w:r>
      <w:proofErr w:type="spellEnd"/>
      <w:r w:rsidR="0052131D">
        <w:rPr>
          <w:rFonts w:ascii="Times New Roman" w:hAnsi="Times New Roman" w:cs="Times New Roman"/>
          <w:sz w:val="24"/>
          <w:szCs w:val="24"/>
        </w:rPr>
        <w:t>»</w:t>
      </w:r>
      <w:r w:rsidR="00FD1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реализуемых в рамках </w:t>
      </w:r>
      <w:r w:rsidR="0052131D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проекта «Формирование современной городской среды на территории Калевальского городского поселения на 20</w:t>
      </w:r>
      <w:r w:rsidR="0052131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  <w:proofErr w:type="gramEnd"/>
    </w:p>
    <w:p w:rsidR="003F03A8" w:rsidRDefault="003F03A8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п. Калевала</w:t>
      </w:r>
      <w:r w:rsidR="00FD185C">
        <w:rPr>
          <w:rFonts w:ascii="Times New Roman" w:hAnsi="Times New Roman" w:cs="Times New Roman"/>
          <w:sz w:val="24"/>
          <w:szCs w:val="24"/>
        </w:rPr>
        <w:t>, ул. Советская,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3A8" w:rsidRDefault="003F03A8" w:rsidP="003F03A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5D41">
        <w:rPr>
          <w:rFonts w:ascii="Times New Roman" w:hAnsi="Times New Roman" w:cs="Times New Roman"/>
          <w:sz w:val="24"/>
          <w:szCs w:val="24"/>
        </w:rPr>
        <w:t xml:space="preserve"> </w:t>
      </w:r>
      <w:r w:rsidR="0052131D">
        <w:rPr>
          <w:rFonts w:ascii="Times New Roman" w:hAnsi="Times New Roman" w:cs="Times New Roman"/>
          <w:sz w:val="24"/>
          <w:szCs w:val="24"/>
        </w:rPr>
        <w:t>30.09.2020</w:t>
      </w:r>
    </w:p>
    <w:p w:rsidR="00FD185C" w:rsidRPr="0052131D" w:rsidRDefault="003F03A8" w:rsidP="005213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185C">
        <w:rPr>
          <w:rFonts w:ascii="Times New Roman" w:hAnsi="Times New Roman" w:cs="Times New Roman"/>
          <w:sz w:val="24"/>
          <w:szCs w:val="24"/>
        </w:rPr>
        <w:t>1</w:t>
      </w:r>
      <w:r w:rsidR="005213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131D">
        <w:rPr>
          <w:rFonts w:ascii="Times New Roman" w:hAnsi="Times New Roman" w:cs="Times New Roman"/>
          <w:sz w:val="24"/>
          <w:szCs w:val="24"/>
        </w:rPr>
        <w:t>15</w:t>
      </w:r>
    </w:p>
    <w:p w:rsidR="0052131D" w:rsidRDefault="0052131D" w:rsidP="002C16C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2131D" w:rsidRDefault="002C16CE" w:rsidP="0052131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1D"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52131D" w:rsidRDefault="00F41D2C" w:rsidP="0052131D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52131D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Калевальского муниципального района, председатель общественной комиссии. </w:t>
      </w:r>
    </w:p>
    <w:p w:rsidR="0052131D" w:rsidRDefault="0052131D" w:rsidP="0052131D">
      <w:pPr>
        <w:rPr>
          <w:rFonts w:ascii="Times New Roman" w:hAnsi="Times New Roman" w:cs="Times New Roman"/>
          <w:b/>
          <w:sz w:val="24"/>
          <w:szCs w:val="24"/>
        </w:rPr>
      </w:pPr>
      <w:r w:rsidRPr="002D462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62207" w:rsidRPr="002D4628" w:rsidRDefault="00962207" w:rsidP="005213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Look w:val="04A0"/>
      </w:tblPr>
      <w:tblGrid>
        <w:gridCol w:w="2473"/>
        <w:gridCol w:w="7241"/>
      </w:tblGrid>
      <w:tr w:rsidR="0052131D" w:rsidRPr="002D4628" w:rsidTr="0052131D">
        <w:trPr>
          <w:trHeight w:val="771"/>
        </w:trPr>
        <w:tc>
          <w:tcPr>
            <w:tcW w:w="2473" w:type="dxa"/>
            <w:shd w:val="clear" w:color="auto" w:fill="auto"/>
          </w:tcPr>
          <w:p w:rsidR="0052131D" w:rsidRPr="002D4628" w:rsidRDefault="0052131D" w:rsidP="0013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Тихон Е.И. </w:t>
            </w:r>
          </w:p>
        </w:tc>
        <w:tc>
          <w:tcPr>
            <w:tcW w:w="7241" w:type="dxa"/>
            <w:shd w:val="clear" w:color="auto" w:fill="auto"/>
          </w:tcPr>
          <w:p w:rsidR="0052131D" w:rsidRPr="002D4628" w:rsidRDefault="0052131D" w:rsidP="0013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-начальник отдела архитектуры, градостроительства и землепользования Администрации Калевальского муниципального района, заместитель председателя Общественной комиссии;</w:t>
            </w:r>
          </w:p>
        </w:tc>
      </w:tr>
      <w:tr w:rsidR="0052131D" w:rsidRPr="002D4628" w:rsidTr="0052131D">
        <w:trPr>
          <w:trHeight w:val="801"/>
        </w:trPr>
        <w:tc>
          <w:tcPr>
            <w:tcW w:w="2473" w:type="dxa"/>
            <w:shd w:val="clear" w:color="auto" w:fill="auto"/>
          </w:tcPr>
          <w:p w:rsidR="0052131D" w:rsidRPr="002D4628" w:rsidRDefault="0052131D" w:rsidP="0013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Пекшуева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  <w:tc>
          <w:tcPr>
            <w:tcW w:w="7241" w:type="dxa"/>
            <w:shd w:val="clear" w:color="auto" w:fill="auto"/>
          </w:tcPr>
          <w:p w:rsidR="0052131D" w:rsidRPr="002D4628" w:rsidRDefault="0052131D" w:rsidP="0052131D">
            <w:pPr>
              <w:pStyle w:val="ConsPlusTitle"/>
              <w:ind w:left="113" w:hanging="255"/>
              <w:jc w:val="both"/>
              <w:rPr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 - начальник отдела городского и жилищно-коммунального хозяйства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D4628">
              <w:rPr>
                <w:b w:val="0"/>
                <w:sz w:val="24"/>
                <w:szCs w:val="24"/>
              </w:rPr>
              <w:t>Администрации Калевальского муниципального района, секретарь общественной комиссии;</w:t>
            </w:r>
          </w:p>
        </w:tc>
      </w:tr>
      <w:tr w:rsidR="0052131D" w:rsidRPr="002D4628" w:rsidTr="0052131D">
        <w:tc>
          <w:tcPr>
            <w:tcW w:w="2473" w:type="dxa"/>
            <w:shd w:val="clear" w:color="auto" w:fill="auto"/>
          </w:tcPr>
          <w:p w:rsidR="0052131D" w:rsidRPr="002D4628" w:rsidRDefault="0052131D" w:rsidP="0013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241" w:type="dxa"/>
            <w:shd w:val="clear" w:color="auto" w:fill="auto"/>
          </w:tcPr>
          <w:p w:rsidR="0052131D" w:rsidRPr="002D4628" w:rsidRDefault="0052131D" w:rsidP="0052131D">
            <w:pPr>
              <w:pStyle w:val="ConsPlusTitle"/>
              <w:ind w:left="255" w:hanging="397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D4628">
              <w:rPr>
                <w:b w:val="0"/>
                <w:sz w:val="24"/>
                <w:szCs w:val="24"/>
              </w:rPr>
              <w:t xml:space="preserve">ведущий специалист отдела городского и </w:t>
            </w:r>
            <w:proofErr w:type="spellStart"/>
            <w:proofErr w:type="gramStart"/>
            <w:r w:rsidRPr="002D4628">
              <w:rPr>
                <w:b w:val="0"/>
                <w:sz w:val="24"/>
                <w:szCs w:val="24"/>
              </w:rPr>
              <w:t>жилищно</w:t>
            </w:r>
            <w:proofErr w:type="spellEnd"/>
            <w:r w:rsidRPr="002D4628">
              <w:rPr>
                <w:b w:val="0"/>
                <w:sz w:val="24"/>
                <w:szCs w:val="24"/>
              </w:rPr>
              <w:t xml:space="preserve"> -  коммунального</w:t>
            </w:r>
            <w:proofErr w:type="gramEnd"/>
            <w:r w:rsidRPr="002D462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хо</w:t>
            </w:r>
            <w:r w:rsidRPr="002D4628">
              <w:rPr>
                <w:b w:val="0"/>
                <w:sz w:val="24"/>
                <w:szCs w:val="24"/>
              </w:rPr>
              <w:t xml:space="preserve">зяйства Администрации Калевальского муниципального района; </w:t>
            </w:r>
          </w:p>
        </w:tc>
      </w:tr>
      <w:tr w:rsidR="0052131D" w:rsidRPr="002D4628" w:rsidTr="0052131D">
        <w:tc>
          <w:tcPr>
            <w:tcW w:w="2473" w:type="dxa"/>
            <w:shd w:val="clear" w:color="auto" w:fill="auto"/>
          </w:tcPr>
          <w:p w:rsidR="0052131D" w:rsidRPr="002D4628" w:rsidRDefault="0052131D" w:rsidP="0013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Кондратьев С.В.</w:t>
            </w:r>
          </w:p>
        </w:tc>
        <w:tc>
          <w:tcPr>
            <w:tcW w:w="7241" w:type="dxa"/>
            <w:shd w:val="clear" w:color="auto" w:fill="auto"/>
          </w:tcPr>
          <w:p w:rsidR="0052131D" w:rsidRPr="002D4628" w:rsidRDefault="0052131D" w:rsidP="00130BDD">
            <w:pPr>
              <w:pStyle w:val="ConsPlusTitle"/>
              <w:tabs>
                <w:tab w:val="left" w:pos="512"/>
              </w:tabs>
              <w:ind w:left="3119" w:hanging="3261"/>
              <w:jc w:val="both"/>
              <w:rPr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>- Директор МБУ «Новости Калевалы»;</w:t>
            </w:r>
          </w:p>
        </w:tc>
      </w:tr>
      <w:tr w:rsidR="0052131D" w:rsidRPr="002D4628" w:rsidTr="0052131D">
        <w:tc>
          <w:tcPr>
            <w:tcW w:w="2473" w:type="dxa"/>
            <w:shd w:val="clear" w:color="auto" w:fill="auto"/>
          </w:tcPr>
          <w:p w:rsidR="0052131D" w:rsidRPr="002D4628" w:rsidRDefault="0052131D" w:rsidP="0013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>Станкевичус</w:t>
            </w:r>
            <w:proofErr w:type="spellEnd"/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241" w:type="dxa"/>
            <w:shd w:val="clear" w:color="auto" w:fill="auto"/>
          </w:tcPr>
          <w:p w:rsidR="0052131D" w:rsidRPr="002D4628" w:rsidRDefault="0052131D" w:rsidP="00130BDD">
            <w:pPr>
              <w:pStyle w:val="ConsPlusTitle"/>
              <w:tabs>
                <w:tab w:val="left" w:pos="512"/>
              </w:tabs>
              <w:ind w:left="34" w:hanging="176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>- председатель Совета ветеранов Калевальского муниципального района (по согласованию);</w:t>
            </w:r>
          </w:p>
        </w:tc>
      </w:tr>
      <w:tr w:rsidR="0052131D" w:rsidRPr="002D4628" w:rsidTr="0052131D">
        <w:tc>
          <w:tcPr>
            <w:tcW w:w="2473" w:type="dxa"/>
            <w:shd w:val="clear" w:color="auto" w:fill="auto"/>
          </w:tcPr>
          <w:p w:rsidR="0052131D" w:rsidRPr="002D4628" w:rsidRDefault="0052131D" w:rsidP="0013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2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Н.П. </w:t>
            </w:r>
          </w:p>
        </w:tc>
        <w:tc>
          <w:tcPr>
            <w:tcW w:w="7241" w:type="dxa"/>
            <w:shd w:val="clear" w:color="auto" w:fill="auto"/>
          </w:tcPr>
          <w:p w:rsidR="0052131D" w:rsidRPr="002D4628" w:rsidRDefault="0052131D" w:rsidP="00130BDD">
            <w:pPr>
              <w:pStyle w:val="ConsPlusTitle"/>
              <w:tabs>
                <w:tab w:val="left" w:pos="512"/>
              </w:tabs>
              <w:ind w:left="34" w:hanging="176"/>
              <w:jc w:val="both"/>
              <w:rPr>
                <w:b w:val="0"/>
                <w:sz w:val="24"/>
                <w:szCs w:val="24"/>
              </w:rPr>
            </w:pPr>
            <w:r w:rsidRPr="002D4628">
              <w:rPr>
                <w:b w:val="0"/>
                <w:sz w:val="24"/>
                <w:szCs w:val="24"/>
              </w:rPr>
              <w:t xml:space="preserve">- руководитель финансового управления Калевальского муниципального района; </w:t>
            </w:r>
          </w:p>
        </w:tc>
      </w:tr>
    </w:tbl>
    <w:p w:rsidR="00FD185C" w:rsidRDefault="00FD185C" w:rsidP="002C16C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C16CE" w:rsidRPr="00FD185C" w:rsidRDefault="002C16CE" w:rsidP="002C16C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01A65" w:rsidRDefault="00401A65" w:rsidP="00401A65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01A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01A65" w:rsidRDefault="00433CEA" w:rsidP="00193E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 согласование дизайн – проект</w:t>
      </w:r>
      <w:r w:rsidR="002C16CE">
        <w:rPr>
          <w:rFonts w:ascii="Times New Roman" w:hAnsi="Times New Roman" w:cs="Times New Roman"/>
          <w:sz w:val="24"/>
          <w:szCs w:val="24"/>
        </w:rPr>
        <w:t xml:space="preserve">а 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 территорий, благоустройство</w:t>
      </w:r>
      <w:r w:rsidRPr="00193E4A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193E4A">
        <w:rPr>
          <w:rFonts w:ascii="Times New Roman" w:hAnsi="Times New Roman" w:cs="Times New Roman"/>
          <w:sz w:val="24"/>
          <w:szCs w:val="24"/>
        </w:rPr>
        <w:t xml:space="preserve">реализуется в рамках </w:t>
      </w:r>
      <w:r w:rsidR="0052131D">
        <w:rPr>
          <w:rFonts w:ascii="Times New Roman" w:hAnsi="Times New Roman" w:cs="Times New Roman"/>
          <w:sz w:val="24"/>
          <w:szCs w:val="24"/>
        </w:rPr>
        <w:t>федерального</w:t>
      </w:r>
      <w:r w:rsidR="00193E4A">
        <w:rPr>
          <w:rFonts w:ascii="Times New Roman" w:hAnsi="Times New Roman" w:cs="Times New Roman"/>
          <w:sz w:val="24"/>
          <w:szCs w:val="24"/>
        </w:rPr>
        <w:t xml:space="preserve"> проекта «Формирование современной городской среды на территории Калеваль</w:t>
      </w:r>
      <w:r w:rsidR="0052131D">
        <w:rPr>
          <w:rFonts w:ascii="Times New Roman" w:hAnsi="Times New Roman" w:cs="Times New Roman"/>
          <w:sz w:val="24"/>
          <w:szCs w:val="24"/>
        </w:rPr>
        <w:t>ского городского поселения в 2021</w:t>
      </w:r>
      <w:r w:rsidR="00193E4A">
        <w:rPr>
          <w:rFonts w:ascii="Times New Roman" w:hAnsi="Times New Roman" w:cs="Times New Roman"/>
          <w:sz w:val="24"/>
          <w:szCs w:val="24"/>
        </w:rPr>
        <w:t xml:space="preserve"> г.»</w:t>
      </w:r>
    </w:p>
    <w:p w:rsidR="00193E4A" w:rsidRDefault="00193E4A" w:rsidP="00193E4A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6970E7" w:rsidRDefault="003C2972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70E7" w:rsidRPr="006970E7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слушали</w:t>
      </w:r>
      <w:r w:rsidR="006970E7">
        <w:rPr>
          <w:rFonts w:ascii="Times New Roman" w:hAnsi="Times New Roman" w:cs="Times New Roman"/>
          <w:sz w:val="24"/>
          <w:szCs w:val="24"/>
        </w:rPr>
        <w:t>:</w:t>
      </w:r>
    </w:p>
    <w:p w:rsidR="00425B4B" w:rsidRDefault="0052131D" w:rsidP="0052131D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="006970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10.08.2020</w:t>
      </w:r>
      <w:r w:rsidR="002C16CE">
        <w:rPr>
          <w:rFonts w:ascii="Times New Roman" w:hAnsi="Times New Roman" w:cs="Times New Roman"/>
          <w:sz w:val="24"/>
          <w:szCs w:val="24"/>
        </w:rPr>
        <w:t xml:space="preserve"> </w:t>
      </w:r>
      <w:r w:rsidR="006970E7">
        <w:rPr>
          <w:rFonts w:ascii="Times New Roman" w:hAnsi="Times New Roman" w:cs="Times New Roman"/>
          <w:sz w:val="24"/>
          <w:szCs w:val="24"/>
        </w:rPr>
        <w:t xml:space="preserve"> года общественной комиссией по обеспечению реализации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="006970E7">
        <w:rPr>
          <w:rFonts w:ascii="Times New Roman" w:hAnsi="Times New Roman" w:cs="Times New Roman"/>
          <w:sz w:val="24"/>
          <w:szCs w:val="24"/>
        </w:rPr>
        <w:t xml:space="preserve"> проекта «Формирование современной городской среды на территории Калевальского городского поселения»</w:t>
      </w:r>
      <w:r w:rsidR="003C2972">
        <w:rPr>
          <w:rFonts w:ascii="Times New Roman" w:hAnsi="Times New Roman" w:cs="Times New Roman"/>
          <w:sz w:val="24"/>
          <w:szCs w:val="24"/>
        </w:rPr>
        <w:t xml:space="preserve"> </w:t>
      </w:r>
      <w:r w:rsidR="006970E7">
        <w:rPr>
          <w:rFonts w:ascii="Times New Roman" w:hAnsi="Times New Roman" w:cs="Times New Roman"/>
          <w:sz w:val="24"/>
          <w:szCs w:val="24"/>
        </w:rPr>
        <w:t>был утвержден адресный перечень</w:t>
      </w:r>
      <w:r w:rsidR="003C2972">
        <w:rPr>
          <w:rFonts w:ascii="Times New Roman" w:hAnsi="Times New Roman" w:cs="Times New Roman"/>
          <w:sz w:val="24"/>
          <w:szCs w:val="24"/>
        </w:rPr>
        <w:t xml:space="preserve">  </w:t>
      </w:r>
      <w:r w:rsidR="006970E7">
        <w:rPr>
          <w:rFonts w:ascii="Times New Roman" w:hAnsi="Times New Roman" w:cs="Times New Roman"/>
          <w:sz w:val="24"/>
          <w:szCs w:val="24"/>
        </w:rPr>
        <w:t xml:space="preserve">проектов по благоустройству </w:t>
      </w:r>
      <w:r w:rsidR="00A00310">
        <w:rPr>
          <w:rFonts w:ascii="Times New Roman" w:hAnsi="Times New Roman" w:cs="Times New Roman"/>
          <w:sz w:val="24"/>
          <w:szCs w:val="24"/>
        </w:rPr>
        <w:t xml:space="preserve">общественной территории для последующего </w:t>
      </w:r>
      <w:r w:rsidR="00425B4B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A00310">
        <w:rPr>
          <w:rFonts w:ascii="Times New Roman" w:hAnsi="Times New Roman" w:cs="Times New Roman"/>
          <w:sz w:val="24"/>
          <w:szCs w:val="24"/>
        </w:rPr>
        <w:t>на 20</w:t>
      </w:r>
      <w:r w:rsidR="00425B4B">
        <w:rPr>
          <w:rFonts w:ascii="Times New Roman" w:hAnsi="Times New Roman" w:cs="Times New Roman"/>
          <w:sz w:val="24"/>
          <w:szCs w:val="24"/>
        </w:rPr>
        <w:t>21</w:t>
      </w:r>
      <w:r w:rsidR="00A00310">
        <w:rPr>
          <w:rFonts w:ascii="Times New Roman" w:hAnsi="Times New Roman" w:cs="Times New Roman"/>
          <w:sz w:val="24"/>
          <w:szCs w:val="24"/>
        </w:rPr>
        <w:t xml:space="preserve"> год, в который включена 1 общественная территория.</w:t>
      </w:r>
      <w:r w:rsidR="00425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B4B" w:rsidRDefault="00425B4B" w:rsidP="00425B4B">
      <w:pPr>
        <w:pStyle w:val="a3"/>
        <w:ind w:left="-491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2021 год благоустройству общественной территории  подлежит береговая полоса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Вяйнямейнена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28AB">
        <w:rPr>
          <w:rFonts w:ascii="Times New Roman" w:hAnsi="Times New Roman" w:cs="Times New Roman"/>
          <w:sz w:val="24"/>
          <w:szCs w:val="24"/>
        </w:rPr>
        <w:t xml:space="preserve">Предлагается установить уличное освещение </w:t>
      </w:r>
      <w:r w:rsidR="00F729CE">
        <w:rPr>
          <w:rFonts w:ascii="Times New Roman" w:hAnsi="Times New Roman" w:cs="Times New Roman"/>
          <w:sz w:val="24"/>
          <w:szCs w:val="24"/>
        </w:rPr>
        <w:t xml:space="preserve">по периметру общественной </w:t>
      </w:r>
      <w:r w:rsidR="00F729CE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территории, демонтировать старые скамейки и урны и установить </w:t>
      </w:r>
      <w:r w:rsidR="007A642A">
        <w:rPr>
          <w:rFonts w:ascii="Times New Roman" w:hAnsi="Times New Roman" w:cs="Times New Roman"/>
          <w:sz w:val="24"/>
          <w:szCs w:val="24"/>
        </w:rPr>
        <w:t>новые</w:t>
      </w:r>
      <w:r w:rsidR="00F729CE">
        <w:rPr>
          <w:rFonts w:ascii="Times New Roman" w:hAnsi="Times New Roman" w:cs="Times New Roman"/>
          <w:sz w:val="24"/>
          <w:szCs w:val="24"/>
        </w:rPr>
        <w:t xml:space="preserve"> </w:t>
      </w:r>
      <w:r w:rsidR="00794627">
        <w:rPr>
          <w:rFonts w:ascii="Times New Roman" w:hAnsi="Times New Roman" w:cs="Times New Roman"/>
          <w:sz w:val="24"/>
          <w:szCs w:val="24"/>
        </w:rPr>
        <w:t xml:space="preserve"> скамей</w:t>
      </w:r>
      <w:r w:rsidR="00F729CE">
        <w:rPr>
          <w:rFonts w:ascii="Times New Roman" w:hAnsi="Times New Roman" w:cs="Times New Roman"/>
          <w:sz w:val="24"/>
          <w:szCs w:val="24"/>
        </w:rPr>
        <w:t>к</w:t>
      </w:r>
      <w:r w:rsidR="00794627">
        <w:rPr>
          <w:rFonts w:ascii="Times New Roman" w:hAnsi="Times New Roman" w:cs="Times New Roman"/>
          <w:sz w:val="24"/>
          <w:szCs w:val="24"/>
        </w:rPr>
        <w:t>и</w:t>
      </w:r>
      <w:r w:rsidR="00F729CE">
        <w:rPr>
          <w:rFonts w:ascii="Times New Roman" w:hAnsi="Times New Roman" w:cs="Times New Roman"/>
          <w:sz w:val="24"/>
          <w:szCs w:val="24"/>
        </w:rPr>
        <w:t>, урн</w:t>
      </w:r>
      <w:r w:rsidR="007A642A">
        <w:rPr>
          <w:rFonts w:ascii="Times New Roman" w:hAnsi="Times New Roman" w:cs="Times New Roman"/>
          <w:sz w:val="24"/>
          <w:szCs w:val="24"/>
        </w:rPr>
        <w:t>ы</w:t>
      </w:r>
      <w:r w:rsidR="00F729CE">
        <w:rPr>
          <w:rFonts w:ascii="Times New Roman" w:hAnsi="Times New Roman" w:cs="Times New Roman"/>
          <w:sz w:val="24"/>
          <w:szCs w:val="24"/>
        </w:rPr>
        <w:t xml:space="preserve">. Так же установить </w:t>
      </w:r>
      <w:r w:rsidR="007A642A">
        <w:rPr>
          <w:rFonts w:ascii="Times New Roman" w:hAnsi="Times New Roman" w:cs="Times New Roman"/>
          <w:sz w:val="24"/>
          <w:szCs w:val="24"/>
        </w:rPr>
        <w:t>вазононы</w:t>
      </w:r>
      <w:r w:rsidR="00F729CE">
        <w:rPr>
          <w:rFonts w:ascii="Times New Roman" w:hAnsi="Times New Roman" w:cs="Times New Roman"/>
          <w:sz w:val="24"/>
          <w:szCs w:val="24"/>
        </w:rPr>
        <w:t xml:space="preserve">. Предусмотреть устройство тротуара из отсева по периметру общественной территории. Необходимо установить видео наблюдение на территории. </w:t>
      </w:r>
    </w:p>
    <w:p w:rsidR="00A5383D" w:rsidRPr="0051765D" w:rsidRDefault="0051765D" w:rsidP="0052131D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согласовать дизайн-проект на территорию </w:t>
      </w:r>
      <w:r w:rsidR="00F729CE">
        <w:rPr>
          <w:rFonts w:ascii="Times New Roman" w:hAnsi="Times New Roman" w:cs="Times New Roman"/>
          <w:sz w:val="24"/>
          <w:szCs w:val="24"/>
        </w:rPr>
        <w:t xml:space="preserve">«береговая полоса по ул. </w:t>
      </w:r>
      <w:proofErr w:type="spellStart"/>
      <w:r w:rsidR="00F729CE">
        <w:rPr>
          <w:rFonts w:ascii="Times New Roman" w:hAnsi="Times New Roman" w:cs="Times New Roman"/>
          <w:sz w:val="24"/>
          <w:szCs w:val="24"/>
        </w:rPr>
        <w:t>Вяйнямейнена</w:t>
      </w:r>
      <w:proofErr w:type="spellEnd"/>
      <w:r w:rsidR="00F729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56F9D">
        <w:rPr>
          <w:rFonts w:ascii="Times New Roman" w:hAnsi="Times New Roman" w:cs="Times New Roman"/>
          <w:sz w:val="24"/>
          <w:szCs w:val="24"/>
        </w:rPr>
        <w:t xml:space="preserve">Разместить на сайте Калевальского муниципального района и в Государственной </w:t>
      </w:r>
      <w:r w:rsidR="00ED2C6F">
        <w:rPr>
          <w:rFonts w:ascii="Times New Roman" w:hAnsi="Times New Roman" w:cs="Times New Roman"/>
          <w:sz w:val="24"/>
          <w:szCs w:val="24"/>
        </w:rPr>
        <w:t xml:space="preserve">информационной системе ЖКХ. </w:t>
      </w:r>
    </w:p>
    <w:p w:rsidR="00ED2C6F" w:rsidRDefault="00ED2C6F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ED2C6F" w:rsidRDefault="00ED2C6F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ED2C6F" w:rsidRDefault="00ED2C6F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A5383D" w:rsidRPr="00ED2C6F" w:rsidRDefault="00A5383D" w:rsidP="006970E7">
      <w:pPr>
        <w:pStyle w:val="a3"/>
        <w:ind w:left="-491"/>
        <w:rPr>
          <w:rFonts w:ascii="Times New Roman" w:hAnsi="Times New Roman" w:cs="Times New Roman"/>
          <w:b/>
          <w:sz w:val="24"/>
          <w:szCs w:val="24"/>
        </w:rPr>
      </w:pPr>
      <w:r w:rsidRPr="00ED2C6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20F29" w:rsidRDefault="00A5383D" w:rsidP="00230CC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и утвердить дизайн-проект </w:t>
      </w:r>
      <w:r w:rsidR="0051765D">
        <w:rPr>
          <w:rFonts w:ascii="Times New Roman" w:hAnsi="Times New Roman" w:cs="Times New Roman"/>
          <w:sz w:val="24"/>
          <w:szCs w:val="24"/>
        </w:rPr>
        <w:t>общественной территории  «</w:t>
      </w:r>
      <w:r w:rsidR="00F729CE">
        <w:rPr>
          <w:rFonts w:ascii="Times New Roman" w:hAnsi="Times New Roman" w:cs="Times New Roman"/>
          <w:sz w:val="24"/>
          <w:szCs w:val="24"/>
        </w:rPr>
        <w:t xml:space="preserve">береговая полоса по ул. </w:t>
      </w:r>
      <w:proofErr w:type="spellStart"/>
      <w:r w:rsidR="00F729CE">
        <w:rPr>
          <w:rFonts w:ascii="Times New Roman" w:hAnsi="Times New Roman" w:cs="Times New Roman"/>
          <w:sz w:val="24"/>
          <w:szCs w:val="24"/>
        </w:rPr>
        <w:t>Вяйнямейнена</w:t>
      </w:r>
      <w:proofErr w:type="spellEnd"/>
      <w:r w:rsidR="0051765D">
        <w:rPr>
          <w:rFonts w:ascii="Times New Roman" w:hAnsi="Times New Roman" w:cs="Times New Roman"/>
          <w:sz w:val="24"/>
          <w:szCs w:val="24"/>
        </w:rPr>
        <w:t>» благоустройство,</w:t>
      </w:r>
      <w:r w:rsidR="00875D41">
        <w:rPr>
          <w:rFonts w:ascii="Times New Roman" w:hAnsi="Times New Roman" w:cs="Times New Roman"/>
          <w:sz w:val="24"/>
          <w:szCs w:val="24"/>
        </w:rPr>
        <w:t xml:space="preserve"> которого реализуется в рамках </w:t>
      </w:r>
      <w:r w:rsidR="00F729CE">
        <w:rPr>
          <w:rFonts w:ascii="Times New Roman" w:hAnsi="Times New Roman" w:cs="Times New Roman"/>
          <w:sz w:val="24"/>
          <w:szCs w:val="24"/>
        </w:rPr>
        <w:t>федерального</w:t>
      </w:r>
      <w:r w:rsidR="00875D41">
        <w:rPr>
          <w:rFonts w:ascii="Times New Roman" w:hAnsi="Times New Roman" w:cs="Times New Roman"/>
          <w:sz w:val="24"/>
          <w:szCs w:val="24"/>
        </w:rPr>
        <w:t xml:space="preserve"> проекта «Формирование современной городской среды на территории Калевальского городского поселения в 20</w:t>
      </w:r>
      <w:r w:rsidR="00F729CE">
        <w:rPr>
          <w:rFonts w:ascii="Times New Roman" w:hAnsi="Times New Roman" w:cs="Times New Roman"/>
          <w:sz w:val="24"/>
          <w:szCs w:val="24"/>
        </w:rPr>
        <w:t>21</w:t>
      </w:r>
      <w:r w:rsidR="00875D41">
        <w:rPr>
          <w:rFonts w:ascii="Times New Roman" w:hAnsi="Times New Roman" w:cs="Times New Roman"/>
          <w:sz w:val="24"/>
          <w:szCs w:val="24"/>
        </w:rPr>
        <w:t xml:space="preserve"> году</w:t>
      </w:r>
      <w:r w:rsidR="0051765D">
        <w:rPr>
          <w:rFonts w:ascii="Times New Roman" w:hAnsi="Times New Roman" w:cs="Times New Roman"/>
          <w:sz w:val="24"/>
          <w:szCs w:val="24"/>
        </w:rPr>
        <w:t>».</w:t>
      </w:r>
      <w:r w:rsidR="004E1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65D" w:rsidRDefault="003C2972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230C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2881" w:rsidRDefault="0051765D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51765D">
        <w:rPr>
          <w:rFonts w:ascii="Times New Roman" w:hAnsi="Times New Roman" w:cs="Times New Roman"/>
          <w:sz w:val="24"/>
          <w:szCs w:val="24"/>
        </w:rPr>
        <w:t>Протокол вела:</w:t>
      </w:r>
      <w:r w:rsidR="00875D41" w:rsidRPr="0051765D">
        <w:rPr>
          <w:rFonts w:ascii="Times New Roman" w:hAnsi="Times New Roman" w:cs="Times New Roman"/>
          <w:sz w:val="24"/>
          <w:szCs w:val="24"/>
        </w:rPr>
        <w:t xml:space="preserve">                                              В.А. </w:t>
      </w:r>
      <w:proofErr w:type="spellStart"/>
      <w:r w:rsidR="00875D41" w:rsidRPr="0051765D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="003C2972" w:rsidRPr="0051765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72881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3C2972" w:rsidRPr="0051765D" w:rsidRDefault="00872881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29325" cy="4343400"/>
            <wp:effectExtent l="19050" t="0" r="9525" b="0"/>
            <wp:docPr id="1" name="Рисунок 1" descr="C:\Users\BATINA_VA\Pictures\2020-12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NA_VA\Pictures\2020-12-0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972" w:rsidRPr="00517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C2972" w:rsidRPr="0051765D" w:rsidSect="00425B4B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94F"/>
    <w:multiLevelType w:val="hybridMultilevel"/>
    <w:tmpl w:val="3646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7D5C"/>
    <w:multiLevelType w:val="hybridMultilevel"/>
    <w:tmpl w:val="2B48E7CA"/>
    <w:lvl w:ilvl="0" w:tplc="349A6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A030068"/>
    <w:multiLevelType w:val="hybridMultilevel"/>
    <w:tmpl w:val="8CB46AF6"/>
    <w:lvl w:ilvl="0" w:tplc="7124F0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A8"/>
    <w:rsid w:val="00056F9D"/>
    <w:rsid w:val="00193E4A"/>
    <w:rsid w:val="00230CC2"/>
    <w:rsid w:val="002C16CE"/>
    <w:rsid w:val="002D4480"/>
    <w:rsid w:val="00325076"/>
    <w:rsid w:val="00351A47"/>
    <w:rsid w:val="003C2972"/>
    <w:rsid w:val="003F03A8"/>
    <w:rsid w:val="00401A65"/>
    <w:rsid w:val="004247EB"/>
    <w:rsid w:val="00425B4B"/>
    <w:rsid w:val="00433CEA"/>
    <w:rsid w:val="004471BF"/>
    <w:rsid w:val="004E10C3"/>
    <w:rsid w:val="0051765D"/>
    <w:rsid w:val="0052131D"/>
    <w:rsid w:val="006754A0"/>
    <w:rsid w:val="006970E7"/>
    <w:rsid w:val="007535F0"/>
    <w:rsid w:val="00794627"/>
    <w:rsid w:val="007A642A"/>
    <w:rsid w:val="00872881"/>
    <w:rsid w:val="00875D41"/>
    <w:rsid w:val="00962207"/>
    <w:rsid w:val="009A3482"/>
    <w:rsid w:val="00A00310"/>
    <w:rsid w:val="00A5383D"/>
    <w:rsid w:val="00AC68F2"/>
    <w:rsid w:val="00B20F29"/>
    <w:rsid w:val="00B428AB"/>
    <w:rsid w:val="00B77B61"/>
    <w:rsid w:val="00CD05BA"/>
    <w:rsid w:val="00D4660A"/>
    <w:rsid w:val="00D9280E"/>
    <w:rsid w:val="00DF02ED"/>
    <w:rsid w:val="00E039DD"/>
    <w:rsid w:val="00ED2C6F"/>
    <w:rsid w:val="00F41D2C"/>
    <w:rsid w:val="00F729CE"/>
    <w:rsid w:val="00FA3740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65"/>
    <w:pPr>
      <w:ind w:left="720"/>
      <w:contextualSpacing/>
    </w:pPr>
  </w:style>
  <w:style w:type="paragraph" w:customStyle="1" w:styleId="ConsPlusTitle">
    <w:name w:val="ConsPlusTitle"/>
    <w:uiPriority w:val="99"/>
    <w:rsid w:val="005213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BATINA_VA</cp:lastModifiedBy>
  <cp:revision>14</cp:revision>
  <cp:lastPrinted>2020-10-26T08:58:00Z</cp:lastPrinted>
  <dcterms:created xsi:type="dcterms:W3CDTF">2020-09-30T05:01:00Z</dcterms:created>
  <dcterms:modified xsi:type="dcterms:W3CDTF">2020-12-07T06:03:00Z</dcterms:modified>
</cp:coreProperties>
</file>