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D830A6" w:rsidRDefault="008A2B07" w:rsidP="00D830A6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D830A6">
        <w:t>5 июня 2018 года № 39</w:t>
      </w:r>
      <w:r w:rsidR="00D830A6">
        <w:t>3</w:t>
      </w:r>
      <w:r w:rsidR="00D830A6">
        <w:t>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640502" w:rsidRDefault="00640502" w:rsidP="00DF1166">
      <w:pPr>
        <w:pStyle w:val="ConsPlusNormal"/>
        <w:ind w:firstLine="709"/>
        <w:jc w:val="both"/>
        <w:rPr>
          <w:sz w:val="28"/>
          <w:szCs w:val="28"/>
        </w:rPr>
      </w:pPr>
    </w:p>
    <w:p w:rsidR="00314248" w:rsidRDefault="00314248" w:rsidP="00314248">
      <w:pPr>
        <w:pStyle w:val="ConsPlusNormal"/>
        <w:spacing w:before="240"/>
        <w:ind w:right="1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профилактики безнадзорности и правонарушений несовершеннолетних:</w:t>
      </w:r>
    </w:p>
    <w:p w:rsidR="00314248" w:rsidRDefault="00314248" w:rsidP="00314248">
      <w:pPr>
        <w:pStyle w:val="ConsPlusNormal"/>
        <w:ind w:right="1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Комплексные меры по профилактике безнадзорности и правонарушений несовершеннолетних в Республике Карелия на 2018 – 2022 годы (далее – Комплексные меры).</w:t>
      </w:r>
    </w:p>
    <w:p w:rsidR="00314248" w:rsidRDefault="00314248" w:rsidP="00314248">
      <w:pPr>
        <w:pStyle w:val="ConsPlusNormal"/>
        <w:ind w:right="1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Органам исполнительной власти Республики Карелия, ответственным за осуществление мероприятий, предусмотренных Комплексными мерами, расходы на реализацию Комплексных мер производить в пределах средств, предусмотренных в бюджетной росписи на соответствующий финансовый год.</w:t>
      </w:r>
    </w:p>
    <w:p w:rsidR="00314248" w:rsidRDefault="00314248" w:rsidP="00314248">
      <w:pPr>
        <w:pStyle w:val="ConsPlusNormal"/>
        <w:ind w:right="1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делам несовершеннолетних и защите их прав Республики Карелия обеспечить в пределах своей компетенции координацию работы по реализации Комплексных мер.</w:t>
      </w:r>
    </w:p>
    <w:p w:rsidR="00314248" w:rsidRDefault="00314248" w:rsidP="00314248">
      <w:pPr>
        <w:pStyle w:val="ConsPlusNormal"/>
        <w:ind w:right="1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органам местного самоуправления муниципальных районов, городских округов в Республике Карелия разработать мероприятия по профилактике безнадзорности и правонарушений несовершеннолетних на 2018 – 2022 годы, предусмотрев в бюджетах муниципальных образований на 2018 – 2022 годы средства на финансирование указанных мероприятий.</w:t>
      </w:r>
    </w:p>
    <w:p w:rsidR="00314248" w:rsidRDefault="00314248" w:rsidP="00314248">
      <w:pPr>
        <w:pStyle w:val="ConsPlusNormal"/>
        <w:ind w:right="1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Органам исполнительной власти Республики Карелия, указанным в пункте 2 настоящего распоряжения, представлять в Комиссию по делам несовершеннолетних и защите их прав Республики Карелия информацию о реализации Комплексных мер до 15 февраля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</w:t>
      </w:r>
    </w:p>
    <w:p w:rsidR="00463ADF" w:rsidRPr="00DF1166" w:rsidRDefault="00463ADF" w:rsidP="00DF1166">
      <w:pPr>
        <w:pStyle w:val="ConsPlusNormal"/>
        <w:ind w:firstLine="709"/>
        <w:jc w:val="both"/>
        <w:rPr>
          <w:sz w:val="28"/>
          <w:szCs w:val="28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FE2FB1" w:rsidRDefault="00A75952" w:rsidP="008E4D37">
      <w:pPr>
        <w:pStyle w:val="ConsPlusNormal"/>
        <w:ind w:firstLine="0"/>
        <w:rPr>
          <w:sz w:val="28"/>
          <w:szCs w:val="28"/>
        </w:rPr>
        <w:sectPr w:rsidR="00FE2FB1" w:rsidSect="00D924A4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851" w:bottom="567" w:left="1701" w:header="709" w:footer="709" w:gutter="0"/>
          <w:pgNumType w:start="1"/>
          <w:cols w:space="720"/>
          <w:titlePg/>
          <w:docGrid w:linePitch="381"/>
        </w:sect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 xml:space="preserve">А.О. </w:t>
      </w:r>
      <w:proofErr w:type="spellStart"/>
      <w:r w:rsidR="008507AF" w:rsidRPr="001C2FFF">
        <w:rPr>
          <w:sz w:val="28"/>
          <w:szCs w:val="28"/>
        </w:rPr>
        <w:t>Парфенчиков</w:t>
      </w:r>
      <w:proofErr w:type="spellEnd"/>
    </w:p>
    <w:p w:rsidR="00522990" w:rsidRPr="00B0526B" w:rsidRDefault="00522990" w:rsidP="00B0526B">
      <w:pPr>
        <w:autoSpaceDE w:val="0"/>
        <w:autoSpaceDN w:val="0"/>
        <w:adjustRightInd w:val="0"/>
        <w:ind w:firstLine="10065"/>
        <w:outlineLvl w:val="0"/>
        <w:rPr>
          <w:szCs w:val="28"/>
        </w:rPr>
      </w:pPr>
      <w:proofErr w:type="gramStart"/>
      <w:r w:rsidRPr="00B0526B">
        <w:rPr>
          <w:szCs w:val="28"/>
        </w:rPr>
        <w:lastRenderedPageBreak/>
        <w:t>Утверждены</w:t>
      </w:r>
      <w:proofErr w:type="gramEnd"/>
      <w:r w:rsidR="00B0526B">
        <w:rPr>
          <w:szCs w:val="28"/>
        </w:rPr>
        <w:t xml:space="preserve"> </w:t>
      </w:r>
      <w:r w:rsidRPr="00B0526B">
        <w:rPr>
          <w:szCs w:val="28"/>
        </w:rPr>
        <w:t>распоряжением</w:t>
      </w:r>
    </w:p>
    <w:p w:rsidR="00522990" w:rsidRPr="00B0526B" w:rsidRDefault="00522990" w:rsidP="00B0526B">
      <w:pPr>
        <w:autoSpaceDE w:val="0"/>
        <w:autoSpaceDN w:val="0"/>
        <w:adjustRightInd w:val="0"/>
        <w:ind w:firstLine="10065"/>
        <w:rPr>
          <w:szCs w:val="28"/>
        </w:rPr>
      </w:pPr>
      <w:r w:rsidRPr="00B0526B">
        <w:rPr>
          <w:szCs w:val="28"/>
        </w:rPr>
        <w:t>Правительства Республики Карелия</w:t>
      </w:r>
    </w:p>
    <w:p w:rsidR="00522990" w:rsidRDefault="00522990" w:rsidP="00B0526B">
      <w:pPr>
        <w:autoSpaceDE w:val="0"/>
        <w:autoSpaceDN w:val="0"/>
        <w:adjustRightInd w:val="0"/>
        <w:ind w:firstLine="10065"/>
        <w:rPr>
          <w:sz w:val="26"/>
          <w:szCs w:val="26"/>
        </w:rPr>
      </w:pPr>
      <w:r w:rsidRPr="00B0526B">
        <w:rPr>
          <w:szCs w:val="28"/>
        </w:rPr>
        <w:t xml:space="preserve">от </w:t>
      </w:r>
      <w:r w:rsidR="00D830A6">
        <w:rPr>
          <w:szCs w:val="28"/>
        </w:rPr>
        <w:t xml:space="preserve"> 5 июня 2018 года № 393р-П</w:t>
      </w:r>
    </w:p>
    <w:p w:rsidR="00522990" w:rsidRPr="00573F9A" w:rsidRDefault="00522990" w:rsidP="00522990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522990" w:rsidRDefault="00522990" w:rsidP="0052299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22990" w:rsidRPr="001201B1" w:rsidRDefault="00522990" w:rsidP="00522990">
      <w:pPr>
        <w:contextualSpacing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1201B1">
        <w:rPr>
          <w:b/>
          <w:bCs/>
          <w:sz w:val="26"/>
          <w:szCs w:val="26"/>
        </w:rPr>
        <w:t>КОМПЛЕКСНЫЕ МЕРЫ</w:t>
      </w:r>
    </w:p>
    <w:p w:rsidR="00522990" w:rsidRPr="001201B1" w:rsidRDefault="00522990" w:rsidP="00522990">
      <w:pPr>
        <w:contextualSpacing/>
        <w:jc w:val="center"/>
        <w:rPr>
          <w:b/>
          <w:bCs/>
          <w:sz w:val="26"/>
          <w:szCs w:val="26"/>
        </w:rPr>
      </w:pPr>
      <w:r w:rsidRPr="001201B1">
        <w:rPr>
          <w:b/>
          <w:bCs/>
          <w:sz w:val="26"/>
          <w:szCs w:val="26"/>
        </w:rPr>
        <w:t>по профилактике безнадзорности и правонарушений</w:t>
      </w:r>
    </w:p>
    <w:p w:rsidR="00522990" w:rsidRPr="001201B1" w:rsidRDefault="00522990" w:rsidP="00522990">
      <w:pPr>
        <w:contextualSpacing/>
        <w:jc w:val="center"/>
        <w:rPr>
          <w:b/>
          <w:bCs/>
          <w:sz w:val="26"/>
          <w:szCs w:val="26"/>
        </w:rPr>
      </w:pPr>
      <w:r w:rsidRPr="001201B1">
        <w:rPr>
          <w:b/>
          <w:bCs/>
          <w:sz w:val="26"/>
          <w:szCs w:val="26"/>
        </w:rPr>
        <w:t>несовершеннолетних в Республике Карелия на 2018 – 2022 годы</w:t>
      </w:r>
    </w:p>
    <w:p w:rsidR="00522990" w:rsidRPr="00573F9A" w:rsidRDefault="00522990" w:rsidP="00522990">
      <w:pPr>
        <w:contextualSpacing/>
        <w:jc w:val="right"/>
        <w:rPr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663"/>
        <w:gridCol w:w="5103"/>
        <w:gridCol w:w="2835"/>
      </w:tblGrid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№</w:t>
            </w: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1201B1">
              <w:rPr>
                <w:sz w:val="26"/>
                <w:szCs w:val="26"/>
              </w:rPr>
              <w:t>п</w:t>
            </w:r>
            <w:proofErr w:type="gramEnd"/>
            <w:r w:rsidRPr="001201B1">
              <w:rPr>
                <w:sz w:val="26"/>
                <w:szCs w:val="26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921ECD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Срок исполнения</w:t>
            </w: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4</w:t>
            </w:r>
          </w:p>
        </w:tc>
      </w:tr>
      <w:tr w:rsidR="00522990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7C4D9F">
            <w:pPr>
              <w:spacing w:before="240" w:after="24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1201B1">
              <w:rPr>
                <w:b/>
                <w:bCs/>
                <w:sz w:val="26"/>
                <w:szCs w:val="26"/>
              </w:rPr>
              <w:t>Аналитическая, организационная работа, методическое обеспечение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D628D5" w:rsidRDefault="00522990" w:rsidP="00522990">
            <w:pPr>
              <w:pStyle w:val="af0"/>
              <w:numPr>
                <w:ilvl w:val="0"/>
                <w:numId w:val="18"/>
              </w:numPr>
              <w:ind w:left="17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E05C3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проверок деятельности комиссий по делам несовершеннолетних и защите их прав муниципальных районов и городских округов в Республике Карелия (по отдельному плану), с подготовкой предложений о ее совершенствовани</w:t>
            </w:r>
            <w:r w:rsidR="00E05C3B">
              <w:rPr>
                <w:sz w:val="26"/>
                <w:szCs w:val="26"/>
              </w:rPr>
              <w:t>и</w:t>
            </w:r>
            <w:r w:rsidRPr="001201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аппарат Комиссии по делам несовершеннолетних и защите их прав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E05C3B">
            <w:pPr>
              <w:spacing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 xml:space="preserve">Выпуск </w:t>
            </w:r>
            <w:r w:rsidR="00E05C3B">
              <w:rPr>
                <w:sz w:val="26"/>
                <w:szCs w:val="26"/>
              </w:rPr>
              <w:t xml:space="preserve">и направление </w:t>
            </w:r>
            <w:r w:rsidRPr="001201B1">
              <w:rPr>
                <w:sz w:val="26"/>
                <w:szCs w:val="26"/>
              </w:rPr>
              <w:t xml:space="preserve">информационных вестников Комиссии по делам несовершеннолетних и защите их прав Республики Карелия </w:t>
            </w:r>
            <w:r>
              <w:rPr>
                <w:sz w:val="26"/>
                <w:szCs w:val="26"/>
              </w:rPr>
              <w:t xml:space="preserve">в </w:t>
            </w:r>
            <w:r w:rsidRPr="001201B1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и</w:t>
            </w:r>
            <w:r w:rsidRPr="001201B1">
              <w:rPr>
                <w:sz w:val="26"/>
                <w:szCs w:val="26"/>
              </w:rPr>
              <w:t xml:space="preserve"> по делам несовершеннолетних и защите их прав муниципальных образований в Республике Карелия</w:t>
            </w:r>
            <w:r>
              <w:rPr>
                <w:sz w:val="26"/>
                <w:szCs w:val="26"/>
              </w:rPr>
              <w:t xml:space="preserve"> </w:t>
            </w:r>
            <w:r w:rsidR="00E05C3B">
              <w:rPr>
                <w:sz w:val="26"/>
                <w:szCs w:val="26"/>
              </w:rPr>
              <w:t xml:space="preserve"> с целью распространения положительного опыта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аппарат Комиссии по делам несовершеннолетних и защите их прав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522990" w:rsidRPr="001201B1">
              <w:rPr>
                <w:sz w:val="26"/>
                <w:szCs w:val="26"/>
              </w:rPr>
              <w:t>жеквартально</w:t>
            </w:r>
            <w:r>
              <w:rPr>
                <w:sz w:val="26"/>
                <w:szCs w:val="26"/>
              </w:rPr>
              <w:t>,</w:t>
            </w:r>
            <w:r w:rsidR="00522990" w:rsidRPr="001201B1">
              <w:rPr>
                <w:sz w:val="26"/>
                <w:szCs w:val="26"/>
              </w:rPr>
              <w:t xml:space="preserve"> </w:t>
            </w: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Оказание методической помощи ответственным секретарям комиссий по делам несовершеннолетних и защите их прав муниципальных образований в Республике Карелия, в том числе по итогам проводимых аппаратом Комиссии по делам несовершеннолетних и защите их прав Республики Карелия мониторингов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аппарат Комиссии по делам несовершеннолетних и защите их прав Республики Карелия, Министерство образования Республики Карелия</w:t>
            </w:r>
          </w:p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522990" w:rsidRPr="001201B1">
              <w:rPr>
                <w:sz w:val="26"/>
                <w:szCs w:val="26"/>
              </w:rPr>
              <w:t>жеквартально</w:t>
            </w:r>
            <w:r>
              <w:rPr>
                <w:sz w:val="26"/>
                <w:szCs w:val="26"/>
              </w:rPr>
              <w:t>,</w:t>
            </w: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</w:tbl>
    <w:p w:rsidR="00B0526B" w:rsidRDefault="00B0526B"/>
    <w:p w:rsidR="00B0526B" w:rsidRDefault="00B0526B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663"/>
        <w:gridCol w:w="5103"/>
        <w:gridCol w:w="2835"/>
      </w:tblGrid>
      <w:tr w:rsidR="00B0526B" w:rsidRPr="001201B1" w:rsidTr="00B0526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1201B1" w:rsidRDefault="00B0526B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1201B1" w:rsidRDefault="00B0526B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1201B1" w:rsidRDefault="00B0526B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1201B1" w:rsidRDefault="00B0526B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4</w:t>
            </w: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Default="00522990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Разработка и направление в органы местного самоуправления муниципальных образований в Республике Карелия методических материалов для специалистов, работающих с несовершеннолетними</w:t>
            </w:r>
            <w:r w:rsidR="00921ECD">
              <w:rPr>
                <w:sz w:val="26"/>
                <w:szCs w:val="26"/>
              </w:rPr>
              <w:t>,</w:t>
            </w:r>
            <w:r w:rsidRPr="001201B1">
              <w:rPr>
                <w:sz w:val="26"/>
                <w:szCs w:val="26"/>
              </w:rPr>
              <w:t xml:space="preserve"> по вопросам профилактики безнадзорности и правонарушений несовершеннолетних для устранения факторов, способствующих </w:t>
            </w:r>
            <w:proofErr w:type="spellStart"/>
            <w:r w:rsidRPr="001201B1">
              <w:rPr>
                <w:sz w:val="26"/>
                <w:szCs w:val="26"/>
              </w:rPr>
              <w:t>девиантному</w:t>
            </w:r>
            <w:proofErr w:type="spellEnd"/>
            <w:r w:rsidRPr="001201B1">
              <w:rPr>
                <w:sz w:val="26"/>
                <w:szCs w:val="26"/>
              </w:rPr>
              <w:t xml:space="preserve"> поведению несовершеннолетних</w:t>
            </w:r>
            <w:r>
              <w:rPr>
                <w:sz w:val="26"/>
                <w:szCs w:val="26"/>
              </w:rPr>
              <w:t xml:space="preserve"> </w:t>
            </w:r>
          </w:p>
          <w:p w:rsidR="00522990" w:rsidRPr="001201B1" w:rsidRDefault="00522990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отдельному плану)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B0526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образования Республики Карелия, Министерство по делам молодежи, физической культуре и спорту Республики Карелия, Министерство здравоохранения Республики Карелия, Министерство социальной защиты Республики Карелия, Министерство внутренних дел по Республике Карелия</w:t>
            </w:r>
            <w:r>
              <w:rPr>
                <w:sz w:val="26"/>
                <w:szCs w:val="26"/>
              </w:rPr>
              <w:t xml:space="preserve"> (</w:t>
            </w:r>
            <w:r w:rsidRPr="001201B1">
              <w:rPr>
                <w:sz w:val="26"/>
                <w:szCs w:val="26"/>
              </w:rPr>
              <w:t xml:space="preserve">по согласованию), органы местного самоуправления </w:t>
            </w:r>
            <w:r>
              <w:rPr>
                <w:sz w:val="26"/>
                <w:szCs w:val="26"/>
              </w:rPr>
              <w:t xml:space="preserve">муниципальных районов, городских округов в Республике Карелия (далее </w:t>
            </w:r>
            <w:r w:rsidR="00B0526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органы местного самоуправления) </w:t>
            </w:r>
            <w:r w:rsidRPr="001201B1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семинаров по вопросам профилактики негативных явлений среди несовершеннолетних для специалистов органов и учреждений системы профилактики безнадзорности и правонарушений несовершеннолетних</w:t>
            </w:r>
          </w:p>
          <w:p w:rsidR="00522990" w:rsidRPr="001201B1" w:rsidRDefault="00522990" w:rsidP="00B0526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Default="00522990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Министерство образования Республики Карелия, Министерство по делам молодежи, физической культуре и спорту Республики Карелия, Министерство внутренних дел по Республике Карелия (по согласованию) </w:t>
            </w:r>
          </w:p>
          <w:p w:rsidR="00B0526B" w:rsidRPr="001201B1" w:rsidRDefault="00B0526B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  <w:lang w:eastAsia="en-US"/>
              </w:rPr>
              <w:t>2018 – 2022 годы</w:t>
            </w:r>
          </w:p>
        </w:tc>
      </w:tr>
      <w:tr w:rsidR="00522990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B0526B">
            <w:pPr>
              <w:pStyle w:val="a3"/>
              <w:spacing w:before="120" w:after="1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b/>
                <w:bCs/>
                <w:sz w:val="26"/>
                <w:szCs w:val="26"/>
              </w:rPr>
              <w:t>Мониторинг профилактики безнадзорности и правонарушений несовершеннолетних</w:t>
            </w: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Default="00522990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Мониторинг показателей деятельности комиссий по делам несовершеннолетних и защите их прав муниципальных образований в Республике Карелия. Направление результатов мониторинга в комиссии по делам несовершеннолетних и защите их прав муниципальных образований в Республике Карелия для выработки решений о</w:t>
            </w:r>
            <w:r w:rsidR="00921ECD">
              <w:rPr>
                <w:sz w:val="26"/>
                <w:szCs w:val="26"/>
              </w:rPr>
              <w:t>б</w:t>
            </w:r>
            <w:r w:rsidRPr="001201B1">
              <w:rPr>
                <w:sz w:val="26"/>
                <w:szCs w:val="26"/>
              </w:rPr>
              <w:t xml:space="preserve"> устранени</w:t>
            </w:r>
            <w:r w:rsidR="00921ECD">
              <w:rPr>
                <w:sz w:val="26"/>
                <w:szCs w:val="26"/>
              </w:rPr>
              <w:t>и</w:t>
            </w:r>
            <w:r w:rsidRPr="001201B1">
              <w:rPr>
                <w:sz w:val="26"/>
                <w:szCs w:val="26"/>
              </w:rPr>
              <w:t xml:space="preserve"> выявленных недостатков</w:t>
            </w:r>
          </w:p>
          <w:p w:rsidR="00B0526B" w:rsidRPr="001201B1" w:rsidRDefault="00B0526B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аппарат Комиссии по делам несовершеннолетних и защите их прав Республики Карелия, Министерство образования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</w:t>
            </w:r>
            <w:r w:rsidR="00921ECD">
              <w:rPr>
                <w:sz w:val="26"/>
                <w:szCs w:val="26"/>
              </w:rPr>
              <w:t>,</w:t>
            </w:r>
          </w:p>
          <w:p w:rsidR="00522990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</w:t>
            </w:r>
            <w:r w:rsidR="00921ECD">
              <w:rPr>
                <w:sz w:val="26"/>
                <w:szCs w:val="26"/>
              </w:rPr>
              <w:t>,</w:t>
            </w:r>
          </w:p>
          <w:p w:rsidR="00522990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</w:t>
            </w:r>
            <w:r w:rsidR="00921ECD">
              <w:rPr>
                <w:sz w:val="26"/>
                <w:szCs w:val="26"/>
              </w:rPr>
              <w:t>,</w:t>
            </w:r>
          </w:p>
          <w:p w:rsidR="00522990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</w:t>
            </w:r>
            <w:r w:rsidR="00921ECD">
              <w:rPr>
                <w:sz w:val="26"/>
                <w:szCs w:val="26"/>
              </w:rPr>
              <w:t>,</w:t>
            </w:r>
          </w:p>
          <w:p w:rsidR="00522990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Анализ состояния преступности в отношении несовершеннолетних и направление информации в Комиссию по делам несовершеннолетних и защите их прав Республики Карелия и Министерство образования Республики Карелия для выработки профилактических мер, направленных на снижение преступности среди несовершеннолетних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внутренних дел по Республике Карелия</w:t>
            </w:r>
            <w:r>
              <w:rPr>
                <w:sz w:val="26"/>
                <w:szCs w:val="26"/>
              </w:rPr>
              <w:t xml:space="preserve"> </w:t>
            </w:r>
            <w:r w:rsidRPr="001201B1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522990" w:rsidRPr="001201B1">
              <w:rPr>
                <w:sz w:val="26"/>
                <w:szCs w:val="26"/>
              </w:rPr>
              <w:t>жеквартально</w:t>
            </w:r>
            <w:r>
              <w:rPr>
                <w:sz w:val="26"/>
                <w:szCs w:val="26"/>
              </w:rPr>
              <w:t>,</w:t>
            </w: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2012 годы</w:t>
            </w:r>
          </w:p>
        </w:tc>
      </w:tr>
      <w:tr w:rsidR="00522990" w:rsidRPr="001201B1" w:rsidTr="00921E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6B" w:rsidRPr="001201B1" w:rsidRDefault="00522990" w:rsidP="00921ECD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Мониторинг профилактик</w:t>
            </w:r>
            <w:r>
              <w:rPr>
                <w:sz w:val="26"/>
                <w:szCs w:val="26"/>
              </w:rPr>
              <w:t>и</w:t>
            </w:r>
            <w:r w:rsidRPr="001201B1">
              <w:rPr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sz w:val="26"/>
                <w:szCs w:val="26"/>
              </w:rPr>
              <w:t>аддиктивного</w:t>
            </w:r>
            <w:proofErr w:type="spellEnd"/>
            <w:r w:rsidRPr="001201B1">
              <w:rPr>
                <w:sz w:val="26"/>
                <w:szCs w:val="26"/>
              </w:rPr>
              <w:t xml:space="preserve"> и суицидального поведения детей и подростков в образовательных организациях и оценка ее эффективности. Выработка мер по совершенствованию данной работы. Направление результатов </w:t>
            </w:r>
            <w:r>
              <w:rPr>
                <w:sz w:val="26"/>
                <w:szCs w:val="26"/>
              </w:rPr>
              <w:t xml:space="preserve">мониторинга </w:t>
            </w:r>
            <w:r w:rsidRPr="001201B1">
              <w:rPr>
                <w:sz w:val="26"/>
                <w:szCs w:val="26"/>
              </w:rPr>
              <w:t xml:space="preserve">в Комиссию по делам несовершеннолетних и защите их прав Республики Карелия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образования Республики Карелия</w:t>
            </w:r>
            <w:r>
              <w:rPr>
                <w:sz w:val="26"/>
                <w:szCs w:val="26"/>
              </w:rPr>
              <w:t xml:space="preserve">, </w:t>
            </w:r>
            <w:r w:rsidRPr="001201B1">
              <w:rPr>
                <w:sz w:val="26"/>
                <w:szCs w:val="26"/>
              </w:rPr>
              <w:t>органы местного самоуправления</w:t>
            </w:r>
          </w:p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года,</w:t>
            </w:r>
          </w:p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года,</w:t>
            </w:r>
          </w:p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года,</w:t>
            </w:r>
          </w:p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года,</w:t>
            </w:r>
          </w:p>
          <w:p w:rsidR="00522990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22990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6B" w:rsidRPr="001201B1" w:rsidRDefault="00522990" w:rsidP="00B0526B">
            <w:pPr>
              <w:snapToGrid w:val="0"/>
              <w:contextualSpacing/>
              <w:jc w:val="both"/>
              <w:rPr>
                <w:sz w:val="26"/>
                <w:szCs w:val="26"/>
                <w:highlight w:val="yellow"/>
              </w:rPr>
            </w:pPr>
            <w:r w:rsidRPr="001201B1">
              <w:rPr>
                <w:sz w:val="26"/>
                <w:szCs w:val="26"/>
              </w:rPr>
              <w:t xml:space="preserve">Мониторинг эффективности деятельности служб психолого-педагогического сопровождения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несовер</w:t>
            </w:r>
            <w:r w:rsidR="00B0526B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шеннолетних</w:t>
            </w:r>
            <w:proofErr w:type="spellEnd"/>
            <w:proofErr w:type="gramEnd"/>
            <w:r w:rsidRPr="001201B1">
              <w:rPr>
                <w:sz w:val="26"/>
                <w:szCs w:val="26"/>
              </w:rPr>
              <w:t xml:space="preserve">. Выработка мер по совершенствованию деятельности данных служб в Республике Карелия. Направление результатов </w:t>
            </w:r>
            <w:r>
              <w:rPr>
                <w:sz w:val="26"/>
                <w:szCs w:val="26"/>
              </w:rPr>
              <w:t xml:space="preserve">мониторинга </w:t>
            </w:r>
            <w:r w:rsidRPr="001201B1">
              <w:rPr>
                <w:sz w:val="26"/>
                <w:szCs w:val="26"/>
              </w:rPr>
              <w:t xml:space="preserve">в Комиссию по делам несовершеннолетних и защите их прав Республики Карелия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образования Республики Карелия, органы местного самоуправления</w:t>
            </w:r>
          </w:p>
          <w:p w:rsidR="00522990" w:rsidRPr="001201B1" w:rsidRDefault="00522990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года,</w:t>
            </w:r>
          </w:p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года,</w:t>
            </w:r>
          </w:p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года,</w:t>
            </w:r>
          </w:p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года,</w:t>
            </w:r>
          </w:p>
          <w:p w:rsidR="00921ECD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  <w:p w:rsidR="00921ECD" w:rsidRPr="001201B1" w:rsidRDefault="00921ECD" w:rsidP="00921ECD">
            <w:pPr>
              <w:contextualSpacing/>
              <w:jc w:val="center"/>
              <w:rPr>
                <w:sz w:val="26"/>
                <w:szCs w:val="26"/>
              </w:rPr>
            </w:pPr>
          </w:p>
          <w:p w:rsidR="00522990" w:rsidRPr="001201B1" w:rsidRDefault="00522990" w:rsidP="007C4D9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22990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90" w:rsidRPr="001201B1" w:rsidRDefault="00522990" w:rsidP="008C2EB8">
            <w:pPr>
              <w:pStyle w:val="a3"/>
              <w:spacing w:before="120" w:after="1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b/>
                <w:bCs/>
                <w:sz w:val="26"/>
                <w:szCs w:val="26"/>
              </w:rPr>
              <w:t>Организация занятости и повышение социальной активности несовершеннолетних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E05C3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трудоустройства выпускников профессиональных образовательных организаций</w:t>
            </w:r>
            <w:r>
              <w:rPr>
                <w:sz w:val="26"/>
                <w:szCs w:val="26"/>
              </w:rPr>
              <w:t xml:space="preserve"> в Республике Карели</w:t>
            </w:r>
            <w:r w:rsidR="00E05C3B">
              <w:rPr>
                <w:sz w:val="26"/>
                <w:szCs w:val="26"/>
              </w:rPr>
              <w:t>я</w:t>
            </w:r>
            <w:r w:rsidRPr="001201B1">
              <w:rPr>
                <w:sz w:val="26"/>
                <w:szCs w:val="26"/>
              </w:rPr>
              <w:t>, в том числе находящихся в социально опасном положении и (</w:t>
            </w:r>
            <w:r>
              <w:rPr>
                <w:sz w:val="26"/>
                <w:szCs w:val="26"/>
              </w:rPr>
              <w:t xml:space="preserve">или) трудной жизненной ситуации </w:t>
            </w:r>
            <w:r w:rsidRPr="001201B1">
              <w:rPr>
                <w:sz w:val="26"/>
                <w:szCs w:val="26"/>
              </w:rPr>
              <w:t>(в рамках ведомственных планов)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tabs>
                <w:tab w:val="left" w:pos="360"/>
              </w:tabs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Управление труда и занятости Республики Карелия, Министерство образования Республики Карелия</w:t>
            </w:r>
          </w:p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  <w:r w:rsidRPr="001201B1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временного трудоустройства несовершеннолетних в возрасте от 14 до 18 лет в свободное от учебы время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8C2EB8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профессиональной ориентации несовершеннолетних, состоящих на учете в федеральном казенном учреждении «Уголовно-исполнительная инспекция Управления Федеральной службы исполнения наказаний по Республике Карелия»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921ECD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федеральное казенное учреждение «Уголовно-исполнительная инспекция Управления Федеральной службы исполнения наказаний по Республике Карелия» (по согласованию), Управление труда и занятости Республики Карелия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E05C3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профессиональной ориентации обучающихся в образовательных организациях</w:t>
            </w:r>
            <w:r>
              <w:rPr>
                <w:sz w:val="26"/>
                <w:szCs w:val="26"/>
              </w:rPr>
              <w:t xml:space="preserve"> в Республике Карели</w:t>
            </w:r>
            <w:r w:rsidR="00E05C3B">
              <w:rPr>
                <w:sz w:val="26"/>
                <w:szCs w:val="26"/>
              </w:rPr>
              <w:t>я</w:t>
            </w:r>
            <w:r w:rsidRPr="001201B1">
              <w:rPr>
                <w:sz w:val="26"/>
                <w:szCs w:val="26"/>
              </w:rPr>
              <w:t xml:space="preserve">, в том числе </w:t>
            </w:r>
            <w:r>
              <w:rPr>
                <w:sz w:val="26"/>
                <w:szCs w:val="26"/>
              </w:rPr>
              <w:t xml:space="preserve">обучающихся, </w:t>
            </w:r>
            <w:r w:rsidRPr="001201B1">
              <w:rPr>
                <w:sz w:val="26"/>
                <w:szCs w:val="26"/>
              </w:rPr>
              <w:t>находящихся в социально опасном положении и (или) трудной жизненной ситуации (в рамках ведомственных планов)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tabs>
                <w:tab w:val="left" w:pos="360"/>
              </w:tabs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образования Республики Карелия, Управление труда и занятости Республики Карелия</w:t>
            </w:r>
          </w:p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8C2EB8">
            <w:pPr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профилактической  работы с несовершеннолетними, не посещающими или систематически пропускающими по неуважительным причинам занятия в образовательных организациях</w:t>
            </w:r>
            <w:r>
              <w:rPr>
                <w:sz w:val="26"/>
                <w:szCs w:val="26"/>
              </w:rPr>
              <w:t xml:space="preserve"> в Республике Карелия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bCs/>
                <w:iCs/>
                <w:sz w:val="26"/>
                <w:szCs w:val="26"/>
              </w:rPr>
            </w:pPr>
            <w:r w:rsidRPr="001201B1">
              <w:rPr>
                <w:bCs/>
                <w:iCs/>
                <w:sz w:val="26"/>
                <w:szCs w:val="26"/>
              </w:rPr>
              <w:t>Министерство образования Республики Карелия</w:t>
            </w:r>
          </w:p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E05C3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Организация и проведение </w:t>
            </w:r>
            <w:r>
              <w:rPr>
                <w:sz w:val="26"/>
                <w:szCs w:val="26"/>
              </w:rPr>
              <w:t>в Республике Карели</w:t>
            </w:r>
            <w:r w:rsidR="00E05C3B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r w:rsidRPr="001201B1">
              <w:rPr>
                <w:sz w:val="26"/>
                <w:szCs w:val="26"/>
              </w:rPr>
              <w:t xml:space="preserve">республиканских соревнований общероссийского проекта «Мини-футбол </w:t>
            </w:r>
            <w:r>
              <w:rPr>
                <w:sz w:val="26"/>
                <w:szCs w:val="26"/>
              </w:rPr>
              <w:t xml:space="preserve">– </w:t>
            </w:r>
            <w:r w:rsidRPr="001201B1">
              <w:rPr>
                <w:sz w:val="26"/>
                <w:szCs w:val="26"/>
              </w:rPr>
              <w:t>в школу» среди образовательных организаций</w:t>
            </w:r>
            <w:r>
              <w:rPr>
                <w:sz w:val="26"/>
                <w:szCs w:val="26"/>
              </w:rPr>
              <w:t xml:space="preserve"> в Республике Карелия</w:t>
            </w:r>
            <w:r w:rsidRPr="001201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  <w:r w:rsidRPr="001201B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малых молодежных Дельфийских игр Республики Карелия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год,</w:t>
            </w:r>
          </w:p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года,</w:t>
            </w:r>
          </w:p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года,</w:t>
            </w:r>
          </w:p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года,</w:t>
            </w:r>
          </w:p>
          <w:p w:rsidR="00921ECD" w:rsidRPr="001201B1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республиканских соревнований юных хоккеистов на призы клуба «Золотая шайба»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год,</w:t>
            </w:r>
          </w:p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года,</w:t>
            </w:r>
          </w:p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года,</w:t>
            </w:r>
          </w:p>
          <w:p w:rsidR="00921ECD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года,</w:t>
            </w:r>
          </w:p>
          <w:p w:rsidR="00921ECD" w:rsidRPr="001201B1" w:rsidRDefault="00921ECD" w:rsidP="008C2EB8">
            <w:p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  <w:r w:rsidRPr="001201B1">
              <w:rPr>
                <w:sz w:val="26"/>
                <w:szCs w:val="26"/>
              </w:rPr>
              <w:t xml:space="preserve"> 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921ECD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республиканского фестиваля семейных команд «Мы выбираем ГТО»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Организация и проведение республиканского конкурса «Лидер </w:t>
            </w:r>
            <w:r w:rsidRPr="001201B1">
              <w:rPr>
                <w:sz w:val="26"/>
                <w:szCs w:val="26"/>
                <w:lang w:val="en-US"/>
              </w:rPr>
              <w:t>XXI</w:t>
            </w:r>
            <w:r w:rsidRPr="001201B1">
              <w:rPr>
                <w:sz w:val="26"/>
                <w:szCs w:val="26"/>
              </w:rPr>
              <w:t xml:space="preserve"> века»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</w:t>
            </w:r>
            <w:r w:rsidR="00957FA3">
              <w:rPr>
                <w:sz w:val="26"/>
                <w:szCs w:val="26"/>
              </w:rPr>
              <w:t>,</w:t>
            </w:r>
          </w:p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</w:tc>
      </w:tr>
      <w:tr w:rsidR="00957FA3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3" w:rsidRPr="001201B1" w:rsidRDefault="00957FA3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3" w:rsidRPr="001201B1" w:rsidRDefault="00957FA3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республиканских соревнований по футболу на призы клуба «Кожаный мяч»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3" w:rsidRPr="001201B1" w:rsidRDefault="00957FA3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3" w:rsidRDefault="00957FA3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года,</w:t>
            </w:r>
          </w:p>
          <w:p w:rsidR="00957FA3" w:rsidRDefault="00957FA3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года,</w:t>
            </w:r>
          </w:p>
          <w:p w:rsidR="00957FA3" w:rsidRDefault="00957FA3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года,</w:t>
            </w:r>
          </w:p>
          <w:p w:rsidR="00957FA3" w:rsidRDefault="00957FA3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года,</w:t>
            </w:r>
          </w:p>
          <w:p w:rsidR="00957FA3" w:rsidRPr="001201B1" w:rsidRDefault="00957FA3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</w:tc>
      </w:tr>
      <w:tr w:rsidR="007C4D9F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F" w:rsidRPr="001201B1" w:rsidRDefault="007C4D9F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7C4D9F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акции ко Дню защиты детей «Подари билет ребенку»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7C4D9F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культуры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года,</w:t>
            </w:r>
          </w:p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года,</w:t>
            </w:r>
          </w:p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года,</w:t>
            </w:r>
          </w:p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года,</w:t>
            </w:r>
          </w:p>
          <w:p w:rsidR="007C4D9F" w:rsidRPr="001201B1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</w:tc>
      </w:tr>
      <w:tr w:rsidR="007C4D9F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F" w:rsidRPr="001201B1" w:rsidRDefault="007C4D9F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7C4D9F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Торжественное празднование Дня молодежи на территории Республики Карелия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7C4D9F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года,</w:t>
            </w:r>
          </w:p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года,</w:t>
            </w:r>
          </w:p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года,</w:t>
            </w:r>
          </w:p>
          <w:p w:rsidR="007C4D9F" w:rsidRDefault="007C4D9F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года,</w:t>
            </w:r>
          </w:p>
          <w:p w:rsidR="007C4D9F" w:rsidRPr="001201B1" w:rsidRDefault="007C4D9F" w:rsidP="00AC30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республиканского фестиваля мини-баскетбола, посвященного памяти В.Б. Гольдштейна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2018 года</w:t>
            </w:r>
            <w:r w:rsidR="007C4D9F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</w:t>
            </w:r>
            <w:r w:rsidR="007C4D9F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2020 года</w:t>
            </w:r>
            <w:r w:rsidR="007C4D9F">
              <w:rPr>
                <w:sz w:val="26"/>
                <w:szCs w:val="26"/>
              </w:rPr>
              <w:t>,</w:t>
            </w:r>
          </w:p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2021 года</w:t>
            </w:r>
            <w:r w:rsidR="007C4D9F">
              <w:rPr>
                <w:sz w:val="26"/>
                <w:szCs w:val="26"/>
              </w:rPr>
              <w:t>,</w:t>
            </w:r>
          </w:p>
          <w:p w:rsidR="00921ECD" w:rsidRDefault="00921ECD" w:rsidP="00B0526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2022 года</w:t>
            </w:r>
          </w:p>
          <w:p w:rsidR="00921ECD" w:rsidRPr="001201B1" w:rsidRDefault="00921ECD" w:rsidP="00B0526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B0526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молодежных форумов межмуниципального, регионального, межрегионального и международного уровней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921ECD" w:rsidP="00AC305E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Реализация проекта «Республиканская школа КВН»</w:t>
            </w:r>
          </w:p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921ECD" w:rsidP="00AC305E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921ECD" w:rsidP="00AC305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Организация и проведение конкурсного отбора некоммерческих организаций </w:t>
            </w:r>
            <w:proofErr w:type="gramStart"/>
            <w:r w:rsidRPr="001201B1">
              <w:rPr>
                <w:sz w:val="26"/>
                <w:szCs w:val="26"/>
              </w:rPr>
              <w:t xml:space="preserve">для предоставления субсидий из бюджета Республики Карелия на </w:t>
            </w:r>
            <w:r>
              <w:rPr>
                <w:sz w:val="26"/>
                <w:szCs w:val="26"/>
              </w:rPr>
              <w:t>мероприяти</w:t>
            </w:r>
            <w:r w:rsidR="007C4D9F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по </w:t>
            </w:r>
            <w:r w:rsidR="007C4D9F">
              <w:rPr>
                <w:sz w:val="26"/>
                <w:szCs w:val="26"/>
              </w:rPr>
              <w:t xml:space="preserve">реализации </w:t>
            </w:r>
            <w:r>
              <w:rPr>
                <w:sz w:val="26"/>
                <w:szCs w:val="26"/>
              </w:rPr>
              <w:t>молодежной политики в Республике</w:t>
            </w:r>
            <w:proofErr w:type="gramEnd"/>
            <w:r>
              <w:rPr>
                <w:sz w:val="26"/>
                <w:szCs w:val="26"/>
              </w:rPr>
              <w:t xml:space="preserve"> Карели</w:t>
            </w:r>
            <w:r w:rsidR="007C4D9F">
              <w:rPr>
                <w:sz w:val="26"/>
                <w:szCs w:val="26"/>
              </w:rPr>
              <w:t>я</w:t>
            </w:r>
            <w:r w:rsidRPr="001201B1">
              <w:rPr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E05C3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республиканск</w:t>
            </w:r>
            <w:r w:rsidR="00E05C3B">
              <w:rPr>
                <w:sz w:val="26"/>
                <w:szCs w:val="26"/>
              </w:rPr>
              <w:t>их</w:t>
            </w:r>
            <w:r w:rsidRPr="001201B1">
              <w:rPr>
                <w:sz w:val="26"/>
                <w:szCs w:val="26"/>
              </w:rPr>
              <w:t xml:space="preserve"> конкурса «Волонтер года» и форума добровольцев Карелии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9F" w:rsidRPr="001201B1" w:rsidRDefault="00921ECD" w:rsidP="00AC305E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240BDF">
            <w:pPr>
              <w:spacing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Организация бесплатного посещения спектаклей категории «для семейного просмотра» детьми, находящимися в трудной жизненной ситуации</w:t>
            </w:r>
            <w:r w:rsidR="00240BDF">
              <w:rPr>
                <w:sz w:val="26"/>
                <w:szCs w:val="26"/>
              </w:rPr>
              <w:t xml:space="preserve"> </w:t>
            </w:r>
            <w:r w:rsidRPr="001201B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культуры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B0526B">
            <w:pPr>
              <w:pStyle w:val="ConsPlusNormal"/>
              <w:ind w:firstLine="0"/>
              <w:contextualSpacing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республиканских спартакиад молодежи допризывного возраста</w:t>
            </w:r>
            <w:r>
              <w:rPr>
                <w:sz w:val="26"/>
                <w:szCs w:val="26"/>
              </w:rPr>
              <w:t xml:space="preserve"> </w:t>
            </w:r>
            <w:r w:rsidRPr="001201B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pStyle w:val="ConsPlusNormal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</w:t>
            </w:r>
          </w:p>
          <w:p w:rsidR="00AC305E" w:rsidRPr="001201B1" w:rsidRDefault="00AC305E" w:rsidP="007C4D9F">
            <w:pPr>
              <w:pStyle w:val="ConsPlusNormal"/>
              <w:ind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F" w:rsidRPr="001201B1" w:rsidRDefault="00921ECD" w:rsidP="00AC305E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b/>
                <w:bCs/>
                <w:sz w:val="26"/>
                <w:szCs w:val="26"/>
              </w:rPr>
              <w:t>Защита детей от жестокого обращения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Анализ результатов деятельности службы экстренной консультативно-психологической помощи по детскому телефону доверия с единым общероссийским номером 8-800-200-122. Направление результатов </w:t>
            </w:r>
            <w:r w:rsidR="008D2541">
              <w:rPr>
                <w:sz w:val="26"/>
                <w:szCs w:val="26"/>
              </w:rPr>
              <w:t xml:space="preserve">анализа </w:t>
            </w:r>
            <w:r w:rsidRPr="001201B1">
              <w:rPr>
                <w:sz w:val="26"/>
                <w:szCs w:val="26"/>
              </w:rPr>
              <w:t xml:space="preserve">в Комиссию по делам несовершеннолетних и защите их прав Республики Карелия для </w:t>
            </w:r>
            <w:r>
              <w:rPr>
                <w:sz w:val="26"/>
                <w:szCs w:val="26"/>
              </w:rPr>
              <w:t>организации</w:t>
            </w:r>
            <w:r w:rsidRPr="001201B1">
              <w:rPr>
                <w:sz w:val="26"/>
                <w:szCs w:val="26"/>
              </w:rPr>
              <w:t xml:space="preserve"> профилактических мероприятий </w:t>
            </w:r>
          </w:p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Министерство социальной защиты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Оказание поддержки некоммерческим организациям, действующим в интересах семьи,  в том числе приемных семей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41" w:rsidRPr="001201B1" w:rsidRDefault="00921ECD" w:rsidP="00240BDF">
            <w:pPr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01B1">
              <w:rPr>
                <w:color w:val="000000"/>
                <w:sz w:val="26"/>
                <w:szCs w:val="26"/>
              </w:rPr>
              <w:t>Министерство социальной защиты Республики Карелия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Министерство образования Республики Карелия, Министерство здравоохранения Республики Карелия, Министерство по делам молодежи, физической культуре и спорту Республики Карелия, Министерство национальной и региональной политики Республики Карелия, органы местного </w:t>
            </w:r>
            <w:r w:rsidR="00E05C3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самоуправления 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highlight w:val="lightGray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8D2541">
            <w:pPr>
              <w:pStyle w:val="a3"/>
              <w:contextualSpacing/>
              <w:rPr>
                <w:color w:val="000000"/>
                <w:sz w:val="26"/>
                <w:szCs w:val="26"/>
              </w:rPr>
            </w:pPr>
            <w:r w:rsidRPr="001201B1">
              <w:rPr>
                <w:color w:val="000000"/>
                <w:sz w:val="26"/>
                <w:szCs w:val="26"/>
              </w:rPr>
              <w:t>Организация проведения обследований условий жизни граждан, выразивших желание стать опекун</w:t>
            </w:r>
            <w:r w:rsidR="008D2541">
              <w:rPr>
                <w:color w:val="000000"/>
                <w:sz w:val="26"/>
                <w:szCs w:val="26"/>
              </w:rPr>
              <w:t>а</w:t>
            </w:r>
            <w:r w:rsidRPr="001201B1">
              <w:rPr>
                <w:color w:val="000000"/>
                <w:sz w:val="26"/>
                <w:szCs w:val="26"/>
              </w:rPr>
              <w:t>м</w:t>
            </w:r>
            <w:r w:rsidR="008D2541">
              <w:rPr>
                <w:color w:val="000000"/>
                <w:sz w:val="26"/>
                <w:szCs w:val="26"/>
              </w:rPr>
              <w:t>и</w:t>
            </w:r>
            <w:r w:rsidRPr="001201B1">
              <w:rPr>
                <w:color w:val="000000"/>
                <w:sz w:val="26"/>
                <w:szCs w:val="26"/>
              </w:rPr>
              <w:t xml:space="preserve"> (попечител</w:t>
            </w:r>
            <w:r w:rsidR="008D2541">
              <w:rPr>
                <w:color w:val="000000"/>
                <w:sz w:val="26"/>
                <w:szCs w:val="26"/>
              </w:rPr>
              <w:t>ями</w:t>
            </w:r>
            <w:r w:rsidRPr="001201B1">
              <w:rPr>
                <w:color w:val="000000"/>
                <w:sz w:val="26"/>
                <w:szCs w:val="26"/>
              </w:rPr>
              <w:t>), а также осуществлени</w:t>
            </w:r>
            <w:r w:rsidR="008D2541">
              <w:rPr>
                <w:color w:val="000000"/>
                <w:sz w:val="26"/>
                <w:szCs w:val="26"/>
              </w:rPr>
              <w:t>е</w:t>
            </w:r>
            <w:r w:rsidRPr="001201B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01B1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1201B1">
              <w:rPr>
                <w:color w:val="000000"/>
                <w:sz w:val="26"/>
                <w:szCs w:val="26"/>
              </w:rPr>
              <w:t xml:space="preserve"> условиями жизни и воспитания детей, находящихся под опекой (попечительством)</w:t>
            </w:r>
            <w:r w:rsidR="008D2541">
              <w:rPr>
                <w:color w:val="000000"/>
                <w:sz w:val="26"/>
                <w:szCs w:val="26"/>
              </w:rPr>
              <w:t>,</w:t>
            </w:r>
            <w:r w:rsidRPr="001201B1">
              <w:rPr>
                <w:color w:val="000000"/>
                <w:sz w:val="26"/>
                <w:szCs w:val="26"/>
              </w:rPr>
              <w:t xml:space="preserve"> при согласии граждан, выразивших желание стать опекун</w:t>
            </w:r>
            <w:r w:rsidR="008D2541">
              <w:rPr>
                <w:color w:val="000000"/>
                <w:sz w:val="26"/>
                <w:szCs w:val="26"/>
              </w:rPr>
              <w:t>ами</w:t>
            </w:r>
            <w:r w:rsidRPr="001201B1">
              <w:rPr>
                <w:color w:val="000000"/>
                <w:sz w:val="26"/>
                <w:szCs w:val="26"/>
              </w:rPr>
              <w:t xml:space="preserve"> (попечител</w:t>
            </w:r>
            <w:r w:rsidR="008D2541">
              <w:rPr>
                <w:color w:val="000000"/>
                <w:sz w:val="26"/>
                <w:szCs w:val="26"/>
              </w:rPr>
              <w:t>ями</w:t>
            </w:r>
            <w:r w:rsidRPr="001201B1">
              <w:rPr>
                <w:color w:val="000000"/>
                <w:sz w:val="26"/>
                <w:szCs w:val="26"/>
              </w:rPr>
              <w:t>)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201B1">
              <w:rPr>
                <w:color w:val="000000"/>
                <w:sz w:val="26"/>
                <w:szCs w:val="26"/>
              </w:rPr>
              <w:t>Министерство социальной защиты Республики Карелия, Министерство внутренних дел по Республике Карелия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  <w:r w:rsidRPr="001201B1">
              <w:rPr>
                <w:color w:val="000000"/>
                <w:sz w:val="26"/>
                <w:szCs w:val="26"/>
              </w:rPr>
              <w:t xml:space="preserve">, Министерство здравоохранения Республики Карелия, органы местного самоуправления </w:t>
            </w:r>
          </w:p>
          <w:p w:rsidR="008D2541" w:rsidRPr="001201B1" w:rsidRDefault="00921ECD" w:rsidP="00240BDF">
            <w:pPr>
              <w:tabs>
                <w:tab w:val="left" w:pos="2540"/>
              </w:tabs>
              <w:spacing w:after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201B1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0D" w:rsidRDefault="00921ECD" w:rsidP="00240BD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Разработка методических рекомендаций по проведению психологического обследования подопечных, находящихся на воспитании в семьях, под надзором в организациях для детей-сирот и детей, оставшихся без попечения родителей (далее – дети-сироты), на предмет социально-психологической адаптации и исключения кризисных явлений. Направление методических рекомендаций в органы местного самоуправления </w:t>
            </w:r>
          </w:p>
          <w:p w:rsidR="00240BDF" w:rsidRPr="001201B1" w:rsidRDefault="00240BDF" w:rsidP="00240BDF">
            <w:pPr>
              <w:pStyle w:val="a3"/>
              <w:contextualSpacing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Министерство здравоохранения Республики Карелия,</w:t>
            </w:r>
            <w:r w:rsidRPr="001201B1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Министерство образования Республики Карелия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>2019 года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127C0D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Разработка методических рекомендаций для органов опеки и попечительства по принятию мотивированного решения при передаче ребенка в замещающую семью и направление их в органы местного самоуправления </w:t>
            </w:r>
          </w:p>
          <w:p w:rsidR="00127C0D" w:rsidRPr="001201B1" w:rsidRDefault="00127C0D" w:rsidP="00127C0D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Министерство здравоохранения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  <w:lang w:val="en-US"/>
              </w:rPr>
              <w:t>IV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квартал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2019 года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Разработка методических рекомендаций для органов опеки и попечительства, организаций для детей-сирот по организации на системной основе сопровождения замещающих родителей, иных законных представителей несовершеннолетних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0D" w:rsidRPr="001201B1" w:rsidRDefault="00921ECD" w:rsidP="00297081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</w:t>
            </w:r>
            <w:r>
              <w:rPr>
                <w:rFonts w:eastAsia="Calibri"/>
                <w:sz w:val="26"/>
                <w:szCs w:val="26"/>
                <w:lang w:eastAsia="en-US"/>
              </w:rPr>
              <w:t>истерство социальной защиты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1201B1">
              <w:rPr>
                <w:rFonts w:eastAsia="Calibri"/>
                <w:sz w:val="26"/>
                <w:szCs w:val="26"/>
                <w:lang w:eastAsia="en-US"/>
              </w:rPr>
              <w:t>Респуб</w:t>
            </w:r>
            <w:proofErr w:type="spellEnd"/>
            <w:r w:rsidR="00E05C3B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лики</w:t>
            </w:r>
            <w:proofErr w:type="gramEnd"/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Карелия, Комиссия по делам несовершеннолетних и защите их прав Республики Карелия, Министерство образования Республики Карелия, Министерство здравоохранения </w:t>
            </w:r>
            <w:proofErr w:type="spellStart"/>
            <w:r w:rsidRPr="001201B1">
              <w:rPr>
                <w:rFonts w:eastAsia="Calibri"/>
                <w:sz w:val="26"/>
                <w:szCs w:val="26"/>
                <w:lang w:eastAsia="en-US"/>
              </w:rPr>
              <w:t>Респуб</w:t>
            </w:r>
            <w:proofErr w:type="spellEnd"/>
            <w:r w:rsidR="00E05C3B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лики Карелия, Министерство по делам молодежи, физической культуре и спорту Республики Карелия, Министерство внутренних дел по Республике Карелия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(по согласованию),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органы местного самоуправления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C01ACE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полугодие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2019 год</w:t>
            </w:r>
            <w:r w:rsidR="008D2541"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с опекунами (попечителями) обучающих занятий, тренингов личностного роста (по отдельному плану)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0D" w:rsidRPr="001201B1" w:rsidRDefault="00921ECD" w:rsidP="00297081">
            <w:pPr>
              <w:pStyle w:val="a3"/>
              <w:contextualSpacing/>
              <w:rPr>
                <w:rFonts w:eastAsia="Calibri"/>
                <w:sz w:val="26"/>
                <w:szCs w:val="26"/>
                <w:highlight w:val="lightGray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органы местного самоуправления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2018</w:t>
            </w:r>
            <w:r w:rsidR="00127C0D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2022 годы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0D" w:rsidRDefault="00921ECD" w:rsidP="00297081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C01ACE">
              <w:rPr>
                <w:sz w:val="26"/>
                <w:szCs w:val="26"/>
              </w:rPr>
              <w:t>Организация восстановительного лечения и курсов медицинской реабилитации детей, имеющих хронические заболевания, из семей, находящихся в социально опасном положении (по отдельному плану)</w:t>
            </w:r>
          </w:p>
          <w:p w:rsidR="00297081" w:rsidRPr="001201B1" w:rsidRDefault="00297081" w:rsidP="00297081">
            <w:pPr>
              <w:spacing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Министерство здравоохранения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Респуб</w:t>
            </w:r>
            <w:proofErr w:type="spellEnd"/>
            <w:r w:rsidR="00127C0D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лики</w:t>
            </w:r>
            <w:proofErr w:type="gramEnd"/>
            <w:r w:rsidRPr="001201B1">
              <w:rPr>
                <w:sz w:val="26"/>
                <w:szCs w:val="26"/>
              </w:rPr>
              <w:t xml:space="preserve"> Карелия</w:t>
            </w:r>
          </w:p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297081">
            <w:pPr>
              <w:spacing w:after="12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b/>
                <w:bCs/>
                <w:sz w:val="26"/>
                <w:szCs w:val="26"/>
              </w:rPr>
              <w:t>Профилактика употребления алкогольной продукции, наркотических средств и психотропных веще</w:t>
            </w:r>
            <w:proofErr w:type="gramStart"/>
            <w:r w:rsidRPr="001201B1">
              <w:rPr>
                <w:b/>
                <w:bCs/>
                <w:sz w:val="26"/>
                <w:szCs w:val="26"/>
              </w:rPr>
              <w:t xml:space="preserve">ств </w:t>
            </w:r>
            <w:r w:rsidR="00127C0D">
              <w:rPr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Pr="001201B1">
              <w:rPr>
                <w:b/>
                <w:bCs/>
                <w:sz w:val="26"/>
                <w:szCs w:val="26"/>
              </w:rPr>
              <w:t>ср</w:t>
            </w:r>
            <w:proofErr w:type="gramEnd"/>
            <w:r w:rsidRPr="001201B1">
              <w:rPr>
                <w:b/>
                <w:bCs/>
                <w:sz w:val="26"/>
                <w:szCs w:val="26"/>
              </w:rPr>
              <w:t>еди несовершеннолетних, пропаганда здорового образа жизни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E05C3B">
            <w:pPr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C01ACE">
              <w:rPr>
                <w:sz w:val="26"/>
                <w:szCs w:val="26"/>
                <w:shd w:val="clear" w:color="auto" w:fill="FFFFFF"/>
              </w:rPr>
              <w:t>Выявление фактов вовлечения несовершеннолетних в употребление наркотических средств, а также лиц, их распространяющих</w:t>
            </w:r>
            <w:r w:rsidR="00647E86">
              <w:rPr>
                <w:sz w:val="26"/>
                <w:szCs w:val="26"/>
                <w:shd w:val="clear" w:color="auto" w:fill="FFFFFF"/>
              </w:rPr>
              <w:t>,</w:t>
            </w:r>
            <w:r w:rsidRPr="00C01ACE">
              <w:rPr>
                <w:sz w:val="26"/>
                <w:szCs w:val="26"/>
                <w:shd w:val="clear" w:color="auto" w:fill="FFFFFF"/>
              </w:rPr>
              <w:t xml:space="preserve"> среди несовершеннолетних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0D" w:rsidRPr="001201B1" w:rsidRDefault="00921ECD" w:rsidP="00AF651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Управление по </w:t>
            </w:r>
            <w:proofErr w:type="gramStart"/>
            <w:r w:rsidRPr="001201B1">
              <w:rPr>
                <w:sz w:val="26"/>
                <w:szCs w:val="26"/>
              </w:rPr>
              <w:t>контролю за</w:t>
            </w:r>
            <w:proofErr w:type="gramEnd"/>
            <w:r w:rsidRPr="001201B1">
              <w:rPr>
                <w:sz w:val="26"/>
                <w:szCs w:val="26"/>
              </w:rPr>
              <w:t xml:space="preserve"> оборотом наркотиков Министерства внутренних дел по Республике Карелия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0D" w:rsidRDefault="00921ECD" w:rsidP="00AF651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C01ACE">
              <w:rPr>
                <w:sz w:val="26"/>
                <w:szCs w:val="26"/>
              </w:rPr>
              <w:t xml:space="preserve">Разработка и распространение в образовательных организациях </w:t>
            </w:r>
            <w:r>
              <w:rPr>
                <w:sz w:val="26"/>
                <w:szCs w:val="26"/>
              </w:rPr>
              <w:t>в Республике</w:t>
            </w:r>
            <w:r w:rsidRPr="00C01ACE">
              <w:rPr>
                <w:sz w:val="26"/>
                <w:szCs w:val="26"/>
              </w:rPr>
              <w:t xml:space="preserve"> Карелия памяток с информацией для обучающихся об уголовной и административной ответственности несовершеннолетних</w:t>
            </w:r>
            <w:r>
              <w:rPr>
                <w:sz w:val="26"/>
                <w:szCs w:val="26"/>
              </w:rPr>
              <w:t xml:space="preserve"> (по отдельному плану)</w:t>
            </w:r>
          </w:p>
          <w:p w:rsidR="00297081" w:rsidRPr="00C01ACE" w:rsidRDefault="00297081" w:rsidP="00AF651A">
            <w:pPr>
              <w:spacing w:after="120"/>
              <w:contextualSpacing/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C01ACE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C01ACE">
              <w:rPr>
                <w:sz w:val="26"/>
                <w:szCs w:val="26"/>
              </w:rPr>
              <w:t xml:space="preserve">Государственный комитет Республики Карелия по обеспечения </w:t>
            </w:r>
            <w:proofErr w:type="spellStart"/>
            <w:proofErr w:type="gramStart"/>
            <w:r w:rsidRPr="00C01ACE">
              <w:rPr>
                <w:sz w:val="26"/>
                <w:szCs w:val="26"/>
              </w:rPr>
              <w:t>жизнедеятель</w:t>
            </w:r>
            <w:r w:rsidR="00127C0D">
              <w:rPr>
                <w:sz w:val="26"/>
                <w:szCs w:val="26"/>
              </w:rPr>
              <w:t>-</w:t>
            </w:r>
            <w:r w:rsidRPr="00C01ACE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C01ACE">
              <w:rPr>
                <w:sz w:val="26"/>
                <w:szCs w:val="26"/>
              </w:rPr>
              <w:t xml:space="preserve"> и безопасности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C01ACE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C01ACE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Организация и проведение мероприятий, приуроченных к Всемирному дню борьбы со СПИДом, Международному дню борьбы с наркоманией и Международному дню отказа от курения (по отдельным ведомственным планам)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E05C3B">
            <w:pPr>
              <w:spacing w:after="24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 xml:space="preserve">Министерство здравоохранения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Респуб</w:t>
            </w:r>
            <w:proofErr w:type="spellEnd"/>
            <w:r w:rsidR="00127C0D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лики</w:t>
            </w:r>
            <w:proofErr w:type="gramEnd"/>
            <w:r w:rsidRPr="001201B1">
              <w:rPr>
                <w:sz w:val="26"/>
                <w:szCs w:val="26"/>
              </w:rPr>
              <w:t xml:space="preserve"> Карелия, Министерство образования Республики Карелия, Управление по контролю за </w:t>
            </w:r>
            <w:r>
              <w:rPr>
                <w:sz w:val="26"/>
                <w:szCs w:val="26"/>
              </w:rPr>
              <w:t>оборотом наркотиков Министерств</w:t>
            </w:r>
            <w:r w:rsidR="00127C0D">
              <w:rPr>
                <w:sz w:val="26"/>
                <w:szCs w:val="26"/>
              </w:rPr>
              <w:t>а</w:t>
            </w:r>
            <w:r w:rsidRPr="001201B1">
              <w:rPr>
                <w:sz w:val="26"/>
                <w:szCs w:val="26"/>
              </w:rPr>
              <w:t xml:space="preserve"> внутренних дел по Республике Карелия</w:t>
            </w:r>
            <w:r w:rsidR="00E05C3B">
              <w:rPr>
                <w:sz w:val="26"/>
                <w:szCs w:val="26"/>
              </w:rPr>
              <w:t xml:space="preserve"> </w:t>
            </w:r>
            <w:r w:rsidR="00E05C3B" w:rsidRPr="001201B1">
              <w:rPr>
                <w:sz w:val="26"/>
                <w:szCs w:val="26"/>
              </w:rPr>
              <w:t>(по согласованию),</w:t>
            </w:r>
            <w:r w:rsidRPr="001201B1">
              <w:rPr>
                <w:sz w:val="26"/>
                <w:szCs w:val="26"/>
              </w:rPr>
              <w:t xml:space="preserve"> Министерство образования Республики Карелия</w:t>
            </w:r>
            <w:r w:rsidR="00E05C3B">
              <w:rPr>
                <w:sz w:val="26"/>
                <w:szCs w:val="26"/>
              </w:rPr>
              <w:t>,</w:t>
            </w:r>
            <w:r w:rsidRPr="001201B1">
              <w:rPr>
                <w:sz w:val="26"/>
                <w:szCs w:val="26"/>
              </w:rPr>
              <w:t xml:space="preserve"> Министерство по делам молодежи, физической культуре и спорту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f5"/>
              <w:spacing w:line="265" w:lineRule="atLeast"/>
              <w:contextualSpacing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1201B1">
              <w:rPr>
                <w:color w:val="auto"/>
                <w:sz w:val="26"/>
                <w:szCs w:val="26"/>
              </w:rPr>
              <w:t xml:space="preserve">Организация и проведение </w:t>
            </w:r>
            <w:r w:rsidRPr="001201B1">
              <w:rPr>
                <w:color w:val="auto"/>
                <w:sz w:val="26"/>
                <w:szCs w:val="26"/>
                <w:shd w:val="clear" w:color="auto" w:fill="FFFFFF"/>
              </w:rPr>
              <w:t>межведомственных профилактических мероприятий антинаркотической направленности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297081">
            <w:pPr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Управление по </w:t>
            </w:r>
            <w:proofErr w:type="gramStart"/>
            <w:r w:rsidRPr="001201B1">
              <w:rPr>
                <w:sz w:val="26"/>
                <w:szCs w:val="26"/>
              </w:rPr>
              <w:t>контролю за</w:t>
            </w:r>
            <w:proofErr w:type="gramEnd"/>
            <w:r w:rsidRPr="001201B1">
              <w:rPr>
                <w:sz w:val="26"/>
                <w:szCs w:val="26"/>
              </w:rPr>
              <w:t xml:space="preserve"> оборотом наркотиков Министерства внутренних дел по Республике Карелия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190096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мероприятий, направленных на профилактику употребления</w:t>
            </w:r>
            <w:r w:rsidRPr="001201B1">
              <w:rPr>
                <w:bCs/>
                <w:sz w:val="26"/>
                <w:szCs w:val="26"/>
              </w:rPr>
              <w:t xml:space="preserve"> алкогольной продукции, наркотических средств и психотропных веще</w:t>
            </w:r>
            <w:proofErr w:type="gramStart"/>
            <w:r w:rsidRPr="001201B1">
              <w:rPr>
                <w:bCs/>
                <w:sz w:val="26"/>
                <w:szCs w:val="26"/>
              </w:rPr>
              <w:t>ств</w:t>
            </w:r>
            <w:r w:rsidRPr="001201B1">
              <w:rPr>
                <w:sz w:val="26"/>
                <w:szCs w:val="26"/>
              </w:rPr>
              <w:t xml:space="preserve">  ср</w:t>
            </w:r>
            <w:proofErr w:type="gramEnd"/>
            <w:r w:rsidRPr="001201B1">
              <w:rPr>
                <w:sz w:val="26"/>
                <w:szCs w:val="26"/>
              </w:rPr>
              <w:t>еди несовершеннолетних, состоящих на учете в федеральном казенном учреждении «Уголовно-исполнительная инспекция Управления Федеральной службы исполнения наказаний по Республике Карелия»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A" w:rsidRPr="001201B1" w:rsidRDefault="00921ECD" w:rsidP="00297081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федеральное казенное учреждение «Уголовно-исполнительная инспекция Управления Федеральной службы исполнения наказаний по Республике Карелия» (по согласованию),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Министер</w:t>
            </w:r>
            <w:r w:rsidR="00AF651A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ство</w:t>
            </w:r>
            <w:proofErr w:type="spellEnd"/>
            <w:proofErr w:type="gramEnd"/>
            <w:r w:rsidRPr="001201B1">
              <w:rPr>
                <w:sz w:val="26"/>
                <w:szCs w:val="26"/>
              </w:rPr>
              <w:t xml:space="preserve"> здравоохранения Республики Карелия, Управление по контролю за оборотом наркотиков Министерства внутренних дел по Республике Карелия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A" w:rsidRPr="001201B1" w:rsidRDefault="00921ECD" w:rsidP="00297081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мероприятий, направленных на профилактику употребления</w:t>
            </w:r>
            <w:r w:rsidRPr="001201B1">
              <w:rPr>
                <w:bCs/>
                <w:sz w:val="26"/>
                <w:szCs w:val="26"/>
              </w:rPr>
              <w:t xml:space="preserve"> несовершеннолетними электронных сигарет и курительных смесей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Министерство здравоохранения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Респуб</w:t>
            </w:r>
            <w:proofErr w:type="spellEnd"/>
            <w:r w:rsidR="00AF651A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лики</w:t>
            </w:r>
            <w:proofErr w:type="gramEnd"/>
            <w:r w:rsidRPr="001201B1">
              <w:rPr>
                <w:sz w:val="26"/>
                <w:szCs w:val="26"/>
              </w:rPr>
              <w:t xml:space="preserve"> Карелия, Министерство образования Республики Карелия</w:t>
            </w:r>
          </w:p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A" w:rsidRPr="001201B1" w:rsidRDefault="00921ECD" w:rsidP="00297081">
            <w:pPr>
              <w:spacing w:after="120"/>
              <w:contextualSpacing/>
              <w:jc w:val="both"/>
              <w:rPr>
                <w:bCs/>
                <w:sz w:val="26"/>
                <w:szCs w:val="26"/>
              </w:rPr>
            </w:pPr>
            <w:r w:rsidRPr="001201B1">
              <w:rPr>
                <w:bCs/>
                <w:sz w:val="26"/>
                <w:szCs w:val="26"/>
              </w:rPr>
              <w:t xml:space="preserve">Организация и проведение мероприятий по пропаганде здорового образа жизни, законопослушного поведения, профилактике алкоголизма, наркомании, токсикомании, </w:t>
            </w:r>
            <w:proofErr w:type="spellStart"/>
            <w:r w:rsidRPr="001201B1">
              <w:rPr>
                <w:bCs/>
                <w:sz w:val="26"/>
                <w:szCs w:val="26"/>
              </w:rPr>
              <w:t>табакокурения</w:t>
            </w:r>
            <w:proofErr w:type="spellEnd"/>
            <w:r w:rsidRPr="001201B1">
              <w:rPr>
                <w:bCs/>
                <w:sz w:val="26"/>
                <w:szCs w:val="26"/>
              </w:rPr>
              <w:t xml:space="preserve"> в центрах помощи детям, оставшимся без попечения родителей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социальной защиты Республики Карелия, Министерство здравоохранения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B05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Организация и проведение мероприятий, направленных на раннее выявление незаконного потребления наркотических средств и психотропных веществ </w:t>
            </w:r>
            <w:proofErr w:type="gramStart"/>
            <w:r w:rsidRPr="001201B1">
              <w:rPr>
                <w:sz w:val="26"/>
                <w:szCs w:val="26"/>
              </w:rPr>
              <w:t>среди</w:t>
            </w:r>
            <w:proofErr w:type="gramEnd"/>
            <w:r w:rsidRPr="001201B1">
              <w:rPr>
                <w:sz w:val="26"/>
                <w:szCs w:val="26"/>
              </w:rPr>
              <w:t xml:space="preserve"> обучающихся </w:t>
            </w:r>
            <w:r>
              <w:rPr>
                <w:sz w:val="26"/>
                <w:szCs w:val="26"/>
              </w:rPr>
              <w:t xml:space="preserve">в </w:t>
            </w:r>
            <w:r w:rsidRPr="001201B1">
              <w:rPr>
                <w:sz w:val="26"/>
                <w:szCs w:val="26"/>
              </w:rPr>
              <w:t>образо</w:t>
            </w:r>
            <w:r>
              <w:rPr>
                <w:sz w:val="26"/>
                <w:szCs w:val="26"/>
              </w:rPr>
              <w:t>вательных организациях в Республике</w:t>
            </w:r>
            <w:r w:rsidRPr="001201B1">
              <w:rPr>
                <w:sz w:val="26"/>
                <w:szCs w:val="26"/>
              </w:rPr>
              <w:t xml:space="preserve"> Карелия (по отдельному плану)</w:t>
            </w:r>
          </w:p>
          <w:p w:rsidR="00297081" w:rsidRPr="001201B1" w:rsidRDefault="00297081" w:rsidP="007C4D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ind w:left="57" w:right="57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Министерство образования Республики Карелия, Министерство здравоохранения Республики Карелия, органы местного самоуправления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29708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b/>
                <w:bCs/>
                <w:sz w:val="26"/>
                <w:szCs w:val="26"/>
              </w:rPr>
              <w:t>Духовно-нравственное и патриотическое воспитание несовершеннолетних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AF651A">
            <w:pPr>
              <w:spacing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Организация и проведение тематических показов фильмов, посвященных праздничным и памятным датам, с участием несовершеннолетних из социально-реабилитационных центров, центров помощи детям, оставшимся без попечения родителей, молодежных объединений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Министерство культуры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Реализация программы «Умные каникулы с музеем-заповедником «Кижи»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федеральное государственное бюджетное учреждение культуры «Государственный историко-архитектурный и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этнографиче</w:t>
            </w:r>
            <w:r w:rsidR="00E05C3B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ский</w:t>
            </w:r>
            <w:proofErr w:type="spellEnd"/>
            <w:proofErr w:type="gramEnd"/>
            <w:r w:rsidRPr="001201B1">
              <w:rPr>
                <w:sz w:val="26"/>
                <w:szCs w:val="26"/>
              </w:rPr>
              <w:t xml:space="preserve"> музей-заповедник «Кижи» (по согласованию)</w:t>
            </w:r>
          </w:p>
          <w:p w:rsidR="00E05C3B" w:rsidRPr="001201B1" w:rsidRDefault="00E05C3B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ConsPlusNormal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Проведение мероприятий, направленных на пропаганду традиционных семейных ценностей </w:t>
            </w:r>
          </w:p>
          <w:p w:rsidR="00921ECD" w:rsidRPr="001201B1" w:rsidRDefault="00921ECD" w:rsidP="007C4D9F">
            <w:pPr>
              <w:pStyle w:val="ConsPlusNormal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7C4D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Управление записи актов гражданского состояния Республики Карелия, Министерство здравоохранения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Респуб</w:t>
            </w:r>
            <w:proofErr w:type="spellEnd"/>
            <w:r w:rsidR="00E05C3B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лики</w:t>
            </w:r>
            <w:proofErr w:type="gramEnd"/>
            <w:r w:rsidRPr="001201B1">
              <w:rPr>
                <w:sz w:val="26"/>
                <w:szCs w:val="26"/>
              </w:rPr>
              <w:t xml:space="preserve"> Карелия, Министерство социальной защиты Республики Карелия, </w:t>
            </w:r>
            <w:proofErr w:type="spellStart"/>
            <w:r w:rsidRPr="001201B1">
              <w:rPr>
                <w:sz w:val="26"/>
                <w:szCs w:val="26"/>
              </w:rPr>
              <w:t>Минис</w:t>
            </w:r>
            <w:r w:rsidR="00E05C3B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терство</w:t>
            </w:r>
            <w:proofErr w:type="spellEnd"/>
            <w:r w:rsidRPr="001201B1">
              <w:rPr>
                <w:sz w:val="26"/>
                <w:szCs w:val="26"/>
              </w:rPr>
              <w:t xml:space="preserve"> образования Республики Карелия, Министерство по делам молодежи, физической культуре и спорту Республики Карелия, Министерство культуры Республики Карелия, органы местного самоуправления (по согласованию)</w:t>
            </w:r>
          </w:p>
          <w:p w:rsidR="00297081" w:rsidRPr="001201B1" w:rsidRDefault="00297081" w:rsidP="007C4D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ind w:right="-81" w:firstLine="33"/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29708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b/>
                <w:bCs/>
                <w:sz w:val="26"/>
                <w:szCs w:val="26"/>
              </w:rPr>
              <w:lastRenderedPageBreak/>
              <w:t>Безопасность дорожного движения, пожарная безопасность, электробезопасность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Организация и проведение мероприятий по профилактике детского дорожно-транспортного травматизма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087DD8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Управление Государственной </w:t>
            </w:r>
            <w:proofErr w:type="gramStart"/>
            <w:r w:rsidRPr="001201B1">
              <w:rPr>
                <w:sz w:val="26"/>
                <w:szCs w:val="26"/>
              </w:rPr>
              <w:t>инспекции безопасности дорожного движения Министерства внутренних дел</w:t>
            </w:r>
            <w:proofErr w:type="gramEnd"/>
            <w:r w:rsidRPr="001201B1">
              <w:rPr>
                <w:sz w:val="26"/>
                <w:szCs w:val="26"/>
              </w:rPr>
              <w:t xml:space="preserve"> по Республике Карелия (далее –  Управление ГИБДД МВД по Республике Карелия)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AF651A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конкурсов, викторин по безопасности дорожного движения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" w:line="200" w:lineRule="atLeast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Управление ГИБДД МВД по Республике Карелия (по согласованию), Министерство образования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AF6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AF651A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Освещение в средствах массовой информации вопросов профилактики пожаров и действий в случаях их возникновения</w:t>
            </w:r>
          </w:p>
          <w:p w:rsidR="00921ECD" w:rsidRPr="001201B1" w:rsidRDefault="00921ECD" w:rsidP="00AF651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CD" w:rsidRPr="001201B1" w:rsidRDefault="00921ECD" w:rsidP="00AF651A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Государственный комитет Республики Карелия по обеспечению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жизнедеятель</w:t>
            </w:r>
            <w:r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1201B1">
              <w:rPr>
                <w:sz w:val="26"/>
                <w:szCs w:val="26"/>
              </w:rPr>
              <w:t xml:space="preserve"> и безопасности населения, </w:t>
            </w:r>
            <w:r w:rsidR="00AF651A">
              <w:rPr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1201B1">
              <w:rPr>
                <w:sz w:val="26"/>
                <w:szCs w:val="26"/>
              </w:rPr>
              <w:t>по Республике Карелия</w:t>
            </w:r>
            <w:r>
              <w:rPr>
                <w:sz w:val="26"/>
                <w:szCs w:val="26"/>
              </w:rPr>
              <w:t xml:space="preserve"> (далее – </w:t>
            </w:r>
            <w:r w:rsidRPr="001201B1">
              <w:rPr>
                <w:sz w:val="26"/>
                <w:szCs w:val="26"/>
              </w:rPr>
              <w:t>ГУ МЧС России по Республике Карелия</w:t>
            </w:r>
            <w:r>
              <w:rPr>
                <w:sz w:val="26"/>
                <w:szCs w:val="26"/>
              </w:rPr>
              <w:t>)</w:t>
            </w:r>
            <w:r w:rsidRPr="001201B1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мероприятий по подготовке образовательных организаций</w:t>
            </w:r>
            <w:r>
              <w:rPr>
                <w:sz w:val="26"/>
                <w:szCs w:val="26"/>
              </w:rPr>
              <w:t xml:space="preserve"> в Республике Карелии </w:t>
            </w:r>
            <w:r w:rsidRPr="001201B1">
              <w:rPr>
                <w:sz w:val="26"/>
                <w:szCs w:val="26"/>
              </w:rPr>
              <w:t>к учебному году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ГУ МЧС России по Республике Карелия </w:t>
            </w:r>
            <w:r w:rsidRPr="001201B1">
              <w:rPr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Изготовление социальной рекламы по темам: меры пожарной безопасности, меры безопасности на водоемах, меры предупреждения чрезвычайных ситуаций и защиты от них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ГУ МЧС России по Республике Карелия </w:t>
            </w:r>
            <w:r w:rsidRPr="001201B1">
              <w:rPr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29708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29708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297081" w:rsidRDefault="00921ECD" w:rsidP="00297081">
            <w:pPr>
              <w:contextualSpacing/>
              <w:jc w:val="both"/>
              <w:rPr>
                <w:sz w:val="26"/>
                <w:szCs w:val="26"/>
              </w:rPr>
            </w:pPr>
            <w:r w:rsidRPr="00297081">
              <w:rPr>
                <w:sz w:val="26"/>
                <w:szCs w:val="26"/>
              </w:rPr>
              <w:t>Организация и проведение бесед, лекций на тему электробезопасности в образовательных организациях в Республике Карелия и в детских оздоровительных лагерях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81" w:rsidRPr="00297081" w:rsidRDefault="00AF651A" w:rsidP="00297081">
            <w:pPr>
              <w:contextualSpacing/>
              <w:jc w:val="both"/>
              <w:rPr>
                <w:sz w:val="26"/>
                <w:szCs w:val="26"/>
              </w:rPr>
            </w:pPr>
            <w:r w:rsidRPr="00297081">
              <w:rPr>
                <w:sz w:val="26"/>
                <w:szCs w:val="26"/>
              </w:rPr>
              <w:t>филиал п</w:t>
            </w:r>
            <w:r w:rsidR="00921ECD" w:rsidRPr="00297081">
              <w:rPr>
                <w:sz w:val="26"/>
                <w:szCs w:val="26"/>
              </w:rPr>
              <w:t>ублично</w:t>
            </w:r>
            <w:r w:rsidRPr="00297081">
              <w:rPr>
                <w:sz w:val="26"/>
                <w:szCs w:val="26"/>
              </w:rPr>
              <w:t>го</w:t>
            </w:r>
            <w:r w:rsidR="00921ECD" w:rsidRPr="00297081">
              <w:rPr>
                <w:sz w:val="26"/>
                <w:szCs w:val="26"/>
              </w:rPr>
              <w:t xml:space="preserve"> акционерно</w:t>
            </w:r>
            <w:r w:rsidRPr="00297081">
              <w:rPr>
                <w:sz w:val="26"/>
                <w:szCs w:val="26"/>
              </w:rPr>
              <w:t>го</w:t>
            </w:r>
            <w:r w:rsidR="00921ECD" w:rsidRPr="00297081">
              <w:rPr>
                <w:sz w:val="26"/>
                <w:szCs w:val="26"/>
              </w:rPr>
              <w:t xml:space="preserve"> обществ</w:t>
            </w:r>
            <w:r w:rsidRPr="00297081">
              <w:rPr>
                <w:sz w:val="26"/>
                <w:szCs w:val="26"/>
              </w:rPr>
              <w:t>а</w:t>
            </w:r>
            <w:r w:rsidR="00921ECD" w:rsidRPr="00297081">
              <w:rPr>
                <w:sz w:val="26"/>
                <w:szCs w:val="26"/>
              </w:rPr>
              <w:t xml:space="preserve"> «Межрегиональная </w:t>
            </w:r>
            <w:proofErr w:type="spellStart"/>
            <w:proofErr w:type="gramStart"/>
            <w:r w:rsidR="00921ECD" w:rsidRPr="00297081">
              <w:rPr>
                <w:sz w:val="26"/>
                <w:szCs w:val="26"/>
              </w:rPr>
              <w:t>распреде</w:t>
            </w:r>
            <w:r w:rsidR="00297081" w:rsidRPr="00297081">
              <w:rPr>
                <w:sz w:val="26"/>
                <w:szCs w:val="26"/>
              </w:rPr>
              <w:t>-</w:t>
            </w:r>
            <w:r w:rsidR="00921ECD" w:rsidRPr="00297081">
              <w:rPr>
                <w:sz w:val="26"/>
                <w:szCs w:val="26"/>
              </w:rPr>
              <w:t>лительная</w:t>
            </w:r>
            <w:proofErr w:type="spellEnd"/>
            <w:proofErr w:type="gramEnd"/>
            <w:r w:rsidR="00921ECD" w:rsidRPr="00297081">
              <w:rPr>
                <w:sz w:val="26"/>
                <w:szCs w:val="26"/>
              </w:rPr>
              <w:t xml:space="preserve"> сетевая компания Северо-Запада» </w:t>
            </w:r>
            <w:r w:rsidRPr="00297081">
              <w:rPr>
                <w:sz w:val="26"/>
                <w:szCs w:val="26"/>
              </w:rPr>
              <w:t>«</w:t>
            </w:r>
            <w:proofErr w:type="spellStart"/>
            <w:r w:rsidRPr="00297081">
              <w:rPr>
                <w:sz w:val="26"/>
                <w:szCs w:val="26"/>
              </w:rPr>
              <w:t>Карелэнерго</w:t>
            </w:r>
            <w:proofErr w:type="spellEnd"/>
            <w:r w:rsidRPr="00297081">
              <w:rPr>
                <w:sz w:val="26"/>
                <w:szCs w:val="26"/>
              </w:rPr>
              <w:t>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29708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29708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7C4D9F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1201B1">
              <w:rPr>
                <w:b/>
                <w:bCs/>
                <w:sz w:val="26"/>
                <w:szCs w:val="26"/>
              </w:rPr>
              <w:lastRenderedPageBreak/>
              <w:t xml:space="preserve">Повышение </w:t>
            </w:r>
            <w:proofErr w:type="gramStart"/>
            <w:r w:rsidRPr="001201B1">
              <w:rPr>
                <w:b/>
                <w:bCs/>
                <w:sz w:val="26"/>
                <w:szCs w:val="26"/>
              </w:rPr>
              <w:t>квалификации специалистов субъектов системы профилактики</w:t>
            </w:r>
            <w:proofErr w:type="gramEnd"/>
          </w:p>
          <w:p w:rsidR="00921ECD" w:rsidRPr="001201B1" w:rsidRDefault="00921ECD" w:rsidP="0029708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b/>
                <w:bCs/>
                <w:sz w:val="26"/>
                <w:szCs w:val="26"/>
              </w:rPr>
              <w:t>безнадзорности и правонарушений несовершеннолетних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297081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Организация и проведение семинаров для специалистов организаций социального обслуживания семьи и детей по вопросам профилактики семейного и детского неблагополучия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 xml:space="preserve">Министерство социальной защиты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Респуб</w:t>
            </w:r>
            <w:proofErr w:type="spellEnd"/>
            <w:r w:rsidR="00CE712E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лики</w:t>
            </w:r>
            <w:proofErr w:type="gramEnd"/>
            <w:r w:rsidRPr="001201B1">
              <w:rPr>
                <w:sz w:val="26"/>
                <w:szCs w:val="26"/>
              </w:rPr>
              <w:t xml:space="preserve">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297081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Организация и проведение в образовательных организациях </w:t>
            </w:r>
            <w:r w:rsidR="00AF651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Республик</w:t>
            </w:r>
            <w:r w:rsidR="00AF651A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Карелия </w:t>
            </w:r>
            <w:r w:rsidRPr="001201B1">
              <w:rPr>
                <w:sz w:val="26"/>
                <w:szCs w:val="26"/>
              </w:rPr>
              <w:t>профилактических семинаров, лекций и собраний для педагогических работников с привлечением родителей обучающихся с целью предупреждения социальных и правовых последствий причастности к незаконному обороту наркотических средств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Управление по </w:t>
            </w:r>
            <w:proofErr w:type="gramStart"/>
            <w:r w:rsidRPr="001201B1">
              <w:rPr>
                <w:sz w:val="26"/>
                <w:szCs w:val="26"/>
              </w:rPr>
              <w:t>контролю за</w:t>
            </w:r>
            <w:proofErr w:type="gramEnd"/>
            <w:r w:rsidRPr="001201B1">
              <w:rPr>
                <w:sz w:val="26"/>
                <w:szCs w:val="26"/>
              </w:rPr>
              <w:t xml:space="preserve"> оборотом наркотиков Министерства внутренних дел по Республике Карелия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297081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 xml:space="preserve">Организация повышения квалификации, </w:t>
            </w:r>
            <w:proofErr w:type="spellStart"/>
            <w:proofErr w:type="gramStart"/>
            <w:r w:rsidRPr="001201B1">
              <w:rPr>
                <w:sz w:val="26"/>
                <w:szCs w:val="26"/>
              </w:rPr>
              <w:t>профес</w:t>
            </w:r>
            <w:r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сиональной</w:t>
            </w:r>
            <w:proofErr w:type="spellEnd"/>
            <w:proofErr w:type="gramEnd"/>
            <w:r w:rsidRPr="001201B1">
              <w:rPr>
                <w:sz w:val="26"/>
                <w:szCs w:val="26"/>
              </w:rPr>
              <w:t xml:space="preserve"> переподготовки и профессиональной поддержки (</w:t>
            </w:r>
            <w:proofErr w:type="spellStart"/>
            <w:r w:rsidRPr="001201B1">
              <w:rPr>
                <w:sz w:val="26"/>
                <w:szCs w:val="26"/>
              </w:rPr>
              <w:t>супервизия</w:t>
            </w:r>
            <w:proofErr w:type="spellEnd"/>
            <w:r w:rsidRPr="001201B1">
              <w:rPr>
                <w:sz w:val="26"/>
                <w:szCs w:val="26"/>
              </w:rPr>
              <w:t xml:space="preserve">) педагогических работников образовательных организаций </w:t>
            </w:r>
            <w:r>
              <w:rPr>
                <w:sz w:val="26"/>
                <w:szCs w:val="26"/>
              </w:rPr>
              <w:t xml:space="preserve">в Республике Карелия </w:t>
            </w:r>
            <w:r w:rsidRPr="001201B1">
              <w:rPr>
                <w:sz w:val="26"/>
                <w:szCs w:val="26"/>
              </w:rPr>
              <w:t>по вопросам профилактики негативных явлений среди несовершеннолетних (по отдельному плану)</w:t>
            </w:r>
          </w:p>
          <w:p w:rsidR="00297081" w:rsidRPr="001201B1" w:rsidRDefault="00297081" w:rsidP="0029708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Министерство образования Республики Карелия</w:t>
            </w:r>
          </w:p>
          <w:p w:rsidR="00921ECD" w:rsidRPr="001201B1" w:rsidRDefault="00921ECD" w:rsidP="007C4D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b/>
                <w:sz w:val="26"/>
                <w:szCs w:val="26"/>
              </w:rPr>
              <w:t xml:space="preserve">Совершенствование  работы организаций и органов системы профилактики в целях защиты прав и  интересов </w:t>
            </w:r>
            <w:r w:rsidR="00AF651A">
              <w:rPr>
                <w:rFonts w:eastAsia="Calibri"/>
                <w:b/>
                <w:sz w:val="26"/>
                <w:szCs w:val="26"/>
              </w:rPr>
              <w:t xml:space="preserve">                                 </w:t>
            </w:r>
            <w:r w:rsidRPr="001201B1">
              <w:rPr>
                <w:rFonts w:eastAsia="Calibri"/>
                <w:b/>
                <w:sz w:val="26"/>
                <w:szCs w:val="26"/>
              </w:rPr>
              <w:t>детей-сирот и детей, оставшихся без попечения родителей</w:t>
            </w:r>
          </w:p>
        </w:tc>
      </w:tr>
      <w:tr w:rsidR="00921ECD" w:rsidRPr="001201B1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087DD8" w:rsidRDefault="00921ECD" w:rsidP="00087DD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087DD8">
              <w:rPr>
                <w:rFonts w:eastAsia="Calibri"/>
                <w:sz w:val="26"/>
                <w:szCs w:val="26"/>
                <w:lang w:eastAsia="en-US"/>
              </w:rPr>
              <w:t>Совершенствование нормативно-правового регулирования деятельности органов опеки и попечительства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81" w:rsidRPr="001201B1" w:rsidRDefault="00921ECD" w:rsidP="00CE712E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Подготовка нормативного правового акта </w:t>
            </w:r>
            <w:r w:rsidR="00AF651A">
              <w:rPr>
                <w:rFonts w:eastAsia="Calibri"/>
                <w:sz w:val="26"/>
                <w:szCs w:val="26"/>
                <w:lang w:eastAsia="en-US"/>
              </w:rPr>
              <w:t xml:space="preserve">об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определени</w:t>
            </w:r>
            <w:r w:rsidR="00AF651A">
              <w:rPr>
                <w:rFonts w:eastAsia="Calibri"/>
                <w:sz w:val="26"/>
                <w:szCs w:val="26"/>
                <w:lang w:eastAsia="en-US"/>
              </w:rPr>
              <w:t xml:space="preserve">и критериев оценки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услови</w:t>
            </w:r>
            <w:r w:rsidR="00AF651A"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жизни подопечных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val="en-US" w:eastAsia="en-US"/>
              </w:rPr>
              <w:t xml:space="preserve">IV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квартал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2019 года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AF651A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Подготовка правового акта о</w:t>
            </w:r>
            <w:r w:rsidR="00AF651A">
              <w:rPr>
                <w:rFonts w:eastAsia="Calibri"/>
                <w:sz w:val="26"/>
                <w:szCs w:val="26"/>
                <w:lang w:eastAsia="en-US"/>
              </w:rPr>
              <w:t>б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утверждени</w:t>
            </w:r>
            <w:r w:rsidR="00AF651A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порядка информирования органов опеки и попечительства о фактах прохождения подготовки лиц, желающих принять на воспитание в семью ребенка, оставшегося без попечения родителей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органы местного самоуправления</w:t>
            </w:r>
            <w:r w:rsidR="00AF651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val="en-US" w:eastAsia="en-US"/>
              </w:rPr>
              <w:t xml:space="preserve">IV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квартал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2018 год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</w:tc>
      </w:tr>
      <w:tr w:rsidR="00921ECD" w:rsidRPr="00087DD8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087DD8" w:rsidRDefault="00921ECD" w:rsidP="00CE712E">
            <w:pPr>
              <w:spacing w:before="120" w:after="12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087DD8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Организация  информационно-просветительской работы граждан и оказание им помощи в вопросах воспитания детей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CE712E">
            <w:pPr>
              <w:pStyle w:val="a3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бесед с опекунами (попечителями), приемными родителями, законными представителями детей-сирот о необходимости и целесообразности усиления </w:t>
            </w:r>
            <w:proofErr w:type="gramStart"/>
            <w:r w:rsidRPr="001201B1">
              <w:rPr>
                <w:rFonts w:eastAsia="Calibri"/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условиями жизни подопечных, воспитанников организаций для детей-сирот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AF651A">
            <w:pPr>
              <w:pStyle w:val="a3"/>
              <w:contextualSpacing/>
              <w:rPr>
                <w:rFonts w:eastAsia="Calibri"/>
                <w:sz w:val="26"/>
                <w:szCs w:val="26"/>
                <w:highlight w:val="lightGray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органы местного самоуправления</w:t>
            </w:r>
            <w:r w:rsidR="00AF651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CE712E">
            <w:pPr>
              <w:pStyle w:val="a3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Организация непрерывной, территориально доступной подготовки граждан, выразивших желание принять на воспитание в семью ребенка, оставшегося без попечения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органы местного самоуправления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(по согласованию)</w:t>
            </w:r>
          </w:p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CE712E">
            <w:pPr>
              <w:pStyle w:val="a3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предоставления органами опеки и попечительства в комиссии по делам несовершеннолетних и защите их прав муниципальных образований в Республике Карелия сведений о проживающих в муниципальных районах и городских округах в Республике Карелия дет</w:t>
            </w:r>
            <w:r w:rsidR="00353BAB">
              <w:rPr>
                <w:rFonts w:eastAsia="Calibri"/>
                <w:color w:val="000000"/>
                <w:sz w:val="26"/>
                <w:szCs w:val="26"/>
                <w:lang w:eastAsia="en-US"/>
              </w:rPr>
              <w:t>ях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-сирот</w:t>
            </w:r>
            <w:r w:rsidR="00353BAB">
              <w:rPr>
                <w:rFonts w:eastAsia="Calibri"/>
                <w:color w:val="000000"/>
                <w:sz w:val="26"/>
                <w:szCs w:val="26"/>
                <w:lang w:eastAsia="en-US"/>
              </w:rPr>
              <w:t>ах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CE712E" w:rsidRPr="001201B1" w:rsidRDefault="00CE712E" w:rsidP="00CE712E">
            <w:pPr>
              <w:pStyle w:val="a3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Министерство социальной защиты Республики Карелия, органы местного самоуправления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2018 год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087DD8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Информирование органов опеки и попечительства о фактах прохождения подготовки лиц, желающих принять на воспитание в семью ребенка, оставшегося без попечения родителей</w:t>
            </w:r>
          </w:p>
          <w:p w:rsidR="00CE712E" w:rsidRPr="001201B1" w:rsidRDefault="00CE712E" w:rsidP="00087DD8">
            <w:pPr>
              <w:pStyle w:val="a3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органы местного самоуправления 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E05C3B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E05C3B" w:rsidRDefault="00921ECD" w:rsidP="00E05C3B">
            <w:pPr>
              <w:spacing w:before="12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05C3B"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в целях </w:t>
            </w:r>
            <w:proofErr w:type="gramStart"/>
            <w:r w:rsidRPr="00E05C3B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Pr="00E05C3B">
              <w:rPr>
                <w:sz w:val="26"/>
                <w:szCs w:val="26"/>
              </w:rPr>
              <w:t>за</w:t>
            </w:r>
            <w:proofErr w:type="gramEnd"/>
            <w:r w:rsidRPr="00E05C3B">
              <w:rPr>
                <w:sz w:val="26"/>
                <w:szCs w:val="26"/>
              </w:rPr>
              <w:t xml:space="preserve"> исполнением органами опеки и попечительства </w:t>
            </w:r>
            <w:r w:rsidR="00353BAB" w:rsidRPr="00E05C3B">
              <w:rPr>
                <w:sz w:val="26"/>
                <w:szCs w:val="26"/>
              </w:rPr>
              <w:t xml:space="preserve">законодательства                                      </w:t>
            </w:r>
            <w:r w:rsidR="00E05C3B">
              <w:rPr>
                <w:sz w:val="26"/>
                <w:szCs w:val="26"/>
              </w:rPr>
              <w:t xml:space="preserve">              </w:t>
            </w:r>
            <w:r w:rsidRPr="00E05C3B">
              <w:rPr>
                <w:sz w:val="26"/>
                <w:szCs w:val="26"/>
              </w:rPr>
              <w:t>о защите прав и законных интересов несовершеннолетних</w:t>
            </w:r>
          </w:p>
        </w:tc>
      </w:tr>
      <w:tr w:rsidR="00921ECD" w:rsidRPr="001201B1" w:rsidTr="00087DD8">
        <w:trPr>
          <w:trHeight w:val="1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353BAB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Проведение проверок органов местного </w:t>
            </w:r>
            <w:proofErr w:type="gramStart"/>
            <w:r w:rsidRPr="001201B1">
              <w:rPr>
                <w:sz w:val="26"/>
                <w:szCs w:val="26"/>
              </w:rPr>
              <w:t>самоуправления</w:t>
            </w:r>
            <w:proofErr w:type="gramEnd"/>
            <w:r w:rsidRPr="001201B1">
              <w:rPr>
                <w:sz w:val="26"/>
                <w:szCs w:val="26"/>
              </w:rPr>
              <w:t xml:space="preserve"> по вопросам осуществления переданных </w:t>
            </w:r>
            <w:proofErr w:type="spellStart"/>
            <w:r w:rsidRPr="001201B1">
              <w:rPr>
                <w:sz w:val="26"/>
                <w:szCs w:val="26"/>
              </w:rPr>
              <w:t>государст</w:t>
            </w:r>
            <w:proofErr w:type="spellEnd"/>
            <w:r w:rsidR="00CE712E">
              <w:rPr>
                <w:sz w:val="26"/>
                <w:szCs w:val="26"/>
              </w:rPr>
              <w:t>-</w:t>
            </w:r>
            <w:r w:rsidRPr="001201B1">
              <w:rPr>
                <w:sz w:val="26"/>
                <w:szCs w:val="26"/>
              </w:rPr>
              <w:t>венных полномочий Республики Карелия по организации и осуществлению деятельности органов опеки и попечительства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>2018 – 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</w:rPr>
              <w:t xml:space="preserve">Разработка и реализация планов устранения выявленных нарушений по итогам проверок прокуратуры и </w:t>
            </w:r>
            <w:r>
              <w:rPr>
                <w:rFonts w:eastAsia="Calibri"/>
                <w:sz w:val="26"/>
                <w:szCs w:val="26"/>
                <w:lang w:eastAsia="en-US"/>
              </w:rPr>
              <w:t>Министерства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социальной защиты Республики Карелия</w:t>
            </w:r>
            <w:r w:rsidRPr="001201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CE712E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</w:t>
            </w:r>
            <w:r w:rsidR="00CE712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органы местного самоуправления </w:t>
            </w:r>
            <w:r w:rsidRPr="001201B1">
              <w:rPr>
                <w:rFonts w:eastAsia="Calibri"/>
                <w:color w:val="000000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353BAB">
            <w:pPr>
              <w:contextualSpacing/>
              <w:jc w:val="center"/>
              <w:rPr>
                <w:sz w:val="26"/>
                <w:szCs w:val="26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в течение 1 месяца с момента окончания провер</w:t>
            </w:r>
            <w:r w:rsidR="00353BAB">
              <w:rPr>
                <w:rFonts w:eastAsia="Calibri"/>
                <w:sz w:val="26"/>
                <w:szCs w:val="26"/>
                <w:lang w:eastAsia="en-US"/>
              </w:rPr>
              <w:t>ки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, контроль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ежеквартально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CE712E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Проведение психологических обследований подопечных, находящихся на воспитании в семьях, под надзором в организациях для детей-сирот на предмет социально-психологической адаптации и исключения кризисных явлений</w:t>
            </w:r>
            <w:r w:rsidRPr="001201B1">
              <w:rPr>
                <w:color w:val="000000"/>
                <w:sz w:val="26"/>
                <w:szCs w:val="26"/>
              </w:rPr>
              <w:t xml:space="preserve"> при согласи</w:t>
            </w:r>
            <w:r w:rsidR="00353BAB">
              <w:rPr>
                <w:color w:val="000000"/>
                <w:sz w:val="26"/>
                <w:szCs w:val="26"/>
              </w:rPr>
              <w:t>и</w:t>
            </w:r>
            <w:r w:rsidRPr="001201B1">
              <w:rPr>
                <w:color w:val="000000"/>
                <w:sz w:val="26"/>
                <w:szCs w:val="26"/>
              </w:rPr>
              <w:t xml:space="preserve"> граждан</w:t>
            </w:r>
            <w:r w:rsidR="00353BAB">
              <w:rPr>
                <w:color w:val="000000"/>
                <w:sz w:val="26"/>
                <w:szCs w:val="26"/>
              </w:rPr>
              <w:t>, принявших на воспитание в свою семью ребенка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highlight w:val="lightGray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органы местного самоуправления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2019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softHyphen/>
              <w:t>– 2022 годы</w:t>
            </w:r>
          </w:p>
        </w:tc>
      </w:tr>
      <w:tr w:rsidR="00921ECD" w:rsidRPr="00087DD8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087DD8" w:rsidRDefault="00921ECD" w:rsidP="007C4D9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087DD8">
              <w:rPr>
                <w:rFonts w:eastAsia="Calibri"/>
                <w:sz w:val="26"/>
                <w:szCs w:val="26"/>
                <w:lang w:eastAsia="en-US"/>
              </w:rPr>
              <w:t>Развитие кадрового потенциала органов опеки и попечительства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CE712E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Анализ квалификации специалистов органов опеки и попечительства, в том числе по направлениям их подготовки, и организации работы по повышению квалификации и (или) профессиональной подготовки (по отдельному плану)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Карелия, органы местного самоуправления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highlight w:val="lightGray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2018,</w:t>
            </w:r>
            <w:r w:rsidR="00353BA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2020,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2022 год</w:t>
            </w:r>
            <w:r w:rsidR="00353BAB">
              <w:rPr>
                <w:rFonts w:eastAsia="Calibri"/>
                <w:sz w:val="26"/>
                <w:szCs w:val="26"/>
                <w:lang w:eastAsia="en-US"/>
              </w:rPr>
              <w:t>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353BAB">
            <w:pPr>
              <w:pStyle w:val="a3"/>
              <w:contextualSpacing/>
              <w:rPr>
                <w:sz w:val="26"/>
                <w:szCs w:val="26"/>
                <w:lang w:eastAsia="en-US"/>
              </w:rPr>
            </w:pPr>
            <w:r w:rsidRPr="001201B1">
              <w:rPr>
                <w:sz w:val="26"/>
                <w:szCs w:val="26"/>
                <w:lang w:eastAsia="en-US"/>
              </w:rPr>
              <w:t xml:space="preserve">Организация курсов повышения квалификации для специалистов, обеспечивающих подготовку граждан, выразивших желание </w:t>
            </w:r>
            <w:r>
              <w:rPr>
                <w:sz w:val="26"/>
                <w:szCs w:val="26"/>
                <w:lang w:eastAsia="en-US"/>
              </w:rPr>
              <w:t xml:space="preserve">стать опекунами (попечителями) либо </w:t>
            </w:r>
            <w:r w:rsidRPr="001201B1">
              <w:rPr>
                <w:sz w:val="26"/>
                <w:szCs w:val="26"/>
                <w:lang w:eastAsia="en-US"/>
              </w:rPr>
              <w:t xml:space="preserve">принять в свою семью </w:t>
            </w:r>
            <w:r>
              <w:rPr>
                <w:sz w:val="26"/>
                <w:szCs w:val="26"/>
                <w:lang w:eastAsia="en-US"/>
              </w:rPr>
              <w:t xml:space="preserve">на воспитание </w:t>
            </w:r>
            <w:r w:rsidRPr="001201B1">
              <w:rPr>
                <w:sz w:val="26"/>
                <w:szCs w:val="26"/>
                <w:lang w:eastAsia="en-US"/>
              </w:rPr>
              <w:t>детей (по отдельному плану)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highlight w:val="lightGray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Министерство социальной защиты </w:t>
            </w:r>
            <w:proofErr w:type="spellStart"/>
            <w:proofErr w:type="gramStart"/>
            <w:r w:rsidRPr="001201B1">
              <w:rPr>
                <w:rFonts w:eastAsia="Calibri"/>
                <w:sz w:val="26"/>
                <w:szCs w:val="26"/>
                <w:lang w:eastAsia="en-US"/>
              </w:rPr>
              <w:t>Респуб</w:t>
            </w:r>
            <w:proofErr w:type="spellEnd"/>
            <w:r w:rsidR="00CE712E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лики</w:t>
            </w:r>
            <w:proofErr w:type="gramEnd"/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087DD8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2018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2022 годы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353BAB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Проведение совета специалистов в рамках деятельности методического объединения организаций для детей</w:t>
            </w:r>
            <w:r w:rsidR="00353BAB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сирот и детей, оставшихся без попечения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highlight w:val="lightGray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Министерство социальной защиты </w:t>
            </w:r>
            <w:proofErr w:type="spellStart"/>
            <w:proofErr w:type="gramStart"/>
            <w:r w:rsidRPr="001201B1">
              <w:rPr>
                <w:rFonts w:eastAsia="Calibri"/>
                <w:sz w:val="26"/>
                <w:szCs w:val="26"/>
                <w:lang w:eastAsia="en-US"/>
              </w:rPr>
              <w:t>Респуб</w:t>
            </w:r>
            <w:proofErr w:type="spellEnd"/>
            <w:r w:rsidR="00CE712E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лики</w:t>
            </w:r>
            <w:proofErr w:type="gramEnd"/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B" w:rsidRDefault="00353BAB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921ECD" w:rsidRPr="001201B1">
              <w:rPr>
                <w:rFonts w:eastAsia="Calibri"/>
                <w:sz w:val="26"/>
                <w:szCs w:val="26"/>
                <w:lang w:eastAsia="en-US"/>
              </w:rPr>
              <w:t>жеквартально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921ECD" w:rsidRPr="001201B1" w:rsidRDefault="00353BAB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2018 – 2022 годы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21ECD" w:rsidRPr="00087DD8" w:rsidTr="0052299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087DD8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87DD8">
              <w:rPr>
                <w:rFonts w:eastAsia="Calibri"/>
                <w:sz w:val="26"/>
                <w:szCs w:val="26"/>
                <w:lang w:eastAsia="en-US"/>
              </w:rPr>
              <w:t>Совершенствование деятельности организаций для детей-сирот</w:t>
            </w: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8C2EB8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Реализация проекта </w:t>
            </w:r>
            <w:proofErr w:type="spellStart"/>
            <w:r w:rsidRPr="001201B1">
              <w:rPr>
                <w:sz w:val="26"/>
                <w:szCs w:val="26"/>
              </w:rPr>
              <w:t>деинституционализации</w:t>
            </w:r>
            <w:proofErr w:type="spellEnd"/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детей, находящихся в организациях для детей-сирот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Министерство социальной защиты </w:t>
            </w:r>
            <w:proofErr w:type="spellStart"/>
            <w:proofErr w:type="gramStart"/>
            <w:r w:rsidRPr="001201B1">
              <w:rPr>
                <w:rFonts w:eastAsia="Calibri"/>
                <w:sz w:val="26"/>
                <w:szCs w:val="26"/>
                <w:lang w:eastAsia="en-US"/>
              </w:rPr>
              <w:t>Респуб</w:t>
            </w:r>
            <w:proofErr w:type="spellEnd"/>
            <w:r w:rsidR="00CE712E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лики</w:t>
            </w:r>
            <w:proofErr w:type="gramEnd"/>
            <w:r w:rsidRPr="001201B1">
              <w:rPr>
                <w:rFonts w:eastAsia="Calibri"/>
                <w:sz w:val="26"/>
                <w:szCs w:val="26"/>
                <w:lang w:eastAsia="en-US"/>
              </w:rPr>
              <w:t xml:space="preserve">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2018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2022 годы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21ECD" w:rsidRPr="001201B1" w:rsidTr="00087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D" w:rsidRPr="001201B1" w:rsidRDefault="00921ECD" w:rsidP="00522990">
            <w:pPr>
              <w:pStyle w:val="a3"/>
              <w:numPr>
                <w:ilvl w:val="0"/>
                <w:numId w:val="18"/>
              </w:numPr>
              <w:ind w:left="176" w:firstLine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Разработка и реализация программ по подготовке детей к возвращению в родную семью, устройству в замещающую семью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01B1">
              <w:rPr>
                <w:rFonts w:eastAsia="Calibri"/>
                <w:sz w:val="26"/>
                <w:szCs w:val="26"/>
                <w:lang w:eastAsia="en-US"/>
              </w:rPr>
              <w:t>2018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201B1">
              <w:rPr>
                <w:rFonts w:eastAsia="Calibri"/>
                <w:sz w:val="26"/>
                <w:szCs w:val="26"/>
                <w:lang w:eastAsia="en-US"/>
              </w:rPr>
              <w:t>2022 годы</w:t>
            </w:r>
          </w:p>
          <w:p w:rsidR="00921ECD" w:rsidRPr="001201B1" w:rsidRDefault="00921ECD" w:rsidP="007C4D9F">
            <w:pPr>
              <w:pStyle w:val="a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D5EBA" w:rsidRDefault="00CE712E" w:rsidP="00CE712E">
      <w:pPr>
        <w:pStyle w:val="ConsPlusNormal"/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</w:t>
      </w:r>
    </w:p>
    <w:sectPr w:rsidR="008D5EBA" w:rsidSect="00522990">
      <w:pgSz w:w="16838" w:h="11906" w:orient="landscape"/>
      <w:pgMar w:top="1134" w:right="567" w:bottom="851" w:left="567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86" w:rsidRDefault="00647E86">
      <w:r>
        <w:separator/>
      </w:r>
    </w:p>
  </w:endnote>
  <w:endnote w:type="continuationSeparator" w:id="0">
    <w:p w:rsidR="00647E86" w:rsidRDefault="0064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86" w:rsidRDefault="00647E86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E86" w:rsidRDefault="00647E86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86" w:rsidRDefault="00647E86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86" w:rsidRDefault="00647E86">
      <w:r>
        <w:separator/>
      </w:r>
    </w:p>
  </w:footnote>
  <w:footnote w:type="continuationSeparator" w:id="0">
    <w:p w:rsidR="00647E86" w:rsidRDefault="0064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70229"/>
      <w:docPartObj>
        <w:docPartGallery w:val="Page Numbers (Top of Page)"/>
        <w:docPartUnique/>
      </w:docPartObj>
    </w:sdtPr>
    <w:sdtEndPr/>
    <w:sdtContent>
      <w:p w:rsidR="00647E86" w:rsidRDefault="00D830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47E86" w:rsidRDefault="00647E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86" w:rsidRDefault="00647E86">
    <w:pPr>
      <w:pStyle w:val="a6"/>
      <w:jc w:val="center"/>
    </w:pPr>
  </w:p>
  <w:p w:rsidR="00647E86" w:rsidRDefault="00647E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13379"/>
    <w:multiLevelType w:val="hybridMultilevel"/>
    <w:tmpl w:val="16F4FAFE"/>
    <w:lvl w:ilvl="0" w:tplc="A0CAF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87DD8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27C0D"/>
    <w:rsid w:val="00130055"/>
    <w:rsid w:val="0014712A"/>
    <w:rsid w:val="001548E7"/>
    <w:rsid w:val="0016314E"/>
    <w:rsid w:val="0016721D"/>
    <w:rsid w:val="0017074C"/>
    <w:rsid w:val="00183424"/>
    <w:rsid w:val="00184065"/>
    <w:rsid w:val="00186D86"/>
    <w:rsid w:val="00190096"/>
    <w:rsid w:val="001A4A62"/>
    <w:rsid w:val="001A590B"/>
    <w:rsid w:val="001A7614"/>
    <w:rsid w:val="001B5375"/>
    <w:rsid w:val="001C28E5"/>
    <w:rsid w:val="001C2FFF"/>
    <w:rsid w:val="001C5BFC"/>
    <w:rsid w:val="001D7E9E"/>
    <w:rsid w:val="001E1138"/>
    <w:rsid w:val="001E476D"/>
    <w:rsid w:val="001F6616"/>
    <w:rsid w:val="001F67B7"/>
    <w:rsid w:val="002100C6"/>
    <w:rsid w:val="0021459E"/>
    <w:rsid w:val="00225C9A"/>
    <w:rsid w:val="002273F6"/>
    <w:rsid w:val="0023236F"/>
    <w:rsid w:val="00240BDF"/>
    <w:rsid w:val="00243A8A"/>
    <w:rsid w:val="00250702"/>
    <w:rsid w:val="00256AAD"/>
    <w:rsid w:val="00261977"/>
    <w:rsid w:val="0026297C"/>
    <w:rsid w:val="00270B28"/>
    <w:rsid w:val="00274921"/>
    <w:rsid w:val="00294FD3"/>
    <w:rsid w:val="00297081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14248"/>
    <w:rsid w:val="00331DB0"/>
    <w:rsid w:val="00332252"/>
    <w:rsid w:val="003347A1"/>
    <w:rsid w:val="00334870"/>
    <w:rsid w:val="00335655"/>
    <w:rsid w:val="0035354F"/>
    <w:rsid w:val="00353862"/>
    <w:rsid w:val="00353BAB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3ADF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22990"/>
    <w:rsid w:val="00522AB3"/>
    <w:rsid w:val="00527117"/>
    <w:rsid w:val="005365E1"/>
    <w:rsid w:val="0054699C"/>
    <w:rsid w:val="0056141B"/>
    <w:rsid w:val="005640AE"/>
    <w:rsid w:val="00565E76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0502"/>
    <w:rsid w:val="006465FE"/>
    <w:rsid w:val="00647E86"/>
    <w:rsid w:val="00651E71"/>
    <w:rsid w:val="00652C71"/>
    <w:rsid w:val="006655C0"/>
    <w:rsid w:val="006665D9"/>
    <w:rsid w:val="00675C22"/>
    <w:rsid w:val="00686F6C"/>
    <w:rsid w:val="00696C49"/>
    <w:rsid w:val="006A5DA2"/>
    <w:rsid w:val="006B0447"/>
    <w:rsid w:val="006B67A0"/>
    <w:rsid w:val="006C00DB"/>
    <w:rsid w:val="006C2EAF"/>
    <w:rsid w:val="006C60D6"/>
    <w:rsid w:val="006C7F69"/>
    <w:rsid w:val="006D049C"/>
    <w:rsid w:val="006D3313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1FBD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B2F"/>
    <w:rsid w:val="007B0F0A"/>
    <w:rsid w:val="007B29A5"/>
    <w:rsid w:val="007C4D9F"/>
    <w:rsid w:val="007D2542"/>
    <w:rsid w:val="007D428D"/>
    <w:rsid w:val="007D46BB"/>
    <w:rsid w:val="007D6DF9"/>
    <w:rsid w:val="007D6DFA"/>
    <w:rsid w:val="007F12C5"/>
    <w:rsid w:val="007F219B"/>
    <w:rsid w:val="007F4B0C"/>
    <w:rsid w:val="00812E30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2EB8"/>
    <w:rsid w:val="008C4C8D"/>
    <w:rsid w:val="008C6352"/>
    <w:rsid w:val="008C7E7F"/>
    <w:rsid w:val="008D2541"/>
    <w:rsid w:val="008D5EBA"/>
    <w:rsid w:val="008E454A"/>
    <w:rsid w:val="008E4D37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1ECD"/>
    <w:rsid w:val="009274E8"/>
    <w:rsid w:val="009321F6"/>
    <w:rsid w:val="009368D0"/>
    <w:rsid w:val="00957FA3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05E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AF651A"/>
    <w:rsid w:val="00B0072C"/>
    <w:rsid w:val="00B007BF"/>
    <w:rsid w:val="00B02268"/>
    <w:rsid w:val="00B0335B"/>
    <w:rsid w:val="00B0526B"/>
    <w:rsid w:val="00B06FC7"/>
    <w:rsid w:val="00B07117"/>
    <w:rsid w:val="00B10BFD"/>
    <w:rsid w:val="00B11497"/>
    <w:rsid w:val="00B11BD0"/>
    <w:rsid w:val="00B335FF"/>
    <w:rsid w:val="00B35129"/>
    <w:rsid w:val="00B538F7"/>
    <w:rsid w:val="00B77074"/>
    <w:rsid w:val="00B81E57"/>
    <w:rsid w:val="00B86192"/>
    <w:rsid w:val="00B969EF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67F2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E712E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0A6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DF1166"/>
    <w:rsid w:val="00E04A7B"/>
    <w:rsid w:val="00E05C3B"/>
    <w:rsid w:val="00E11903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2FB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uiPriority w:val="99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uiPriority w:val="99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0F39-E246-4007-8D80-5CC5D69E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3281</Words>
  <Characters>24657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19</cp:revision>
  <cp:lastPrinted>2018-06-05T12:01:00Z</cp:lastPrinted>
  <dcterms:created xsi:type="dcterms:W3CDTF">2018-05-29T07:57:00Z</dcterms:created>
  <dcterms:modified xsi:type="dcterms:W3CDTF">2018-06-05T12:02:00Z</dcterms:modified>
</cp:coreProperties>
</file>