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2D" w:rsidRDefault="0011422D" w:rsidP="0011422D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22D" w:rsidRDefault="0011422D" w:rsidP="0011422D">
      <w:pPr>
        <w:spacing w:after="0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изменения в часть 5 статьи 189 </w:t>
      </w:r>
    </w:p>
    <w:p w:rsidR="0011422D" w:rsidRDefault="0011422D" w:rsidP="0011422D">
      <w:pPr>
        <w:spacing w:after="0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</w:t>
      </w:r>
    </w:p>
    <w:p w:rsidR="0011422D" w:rsidRDefault="0011422D" w:rsidP="0011422D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22D" w:rsidRPr="0011422D" w:rsidRDefault="0011422D" w:rsidP="0011422D">
      <w:pPr>
        <w:spacing w:after="0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D">
        <w:rPr>
          <w:rFonts w:ascii="Times New Roman" w:hAnsi="Times New Roman" w:cs="Times New Roman"/>
          <w:sz w:val="28"/>
          <w:szCs w:val="28"/>
        </w:rPr>
        <w:t>Федеральным законом от 29.07.2017 г. № 257-ФЗ «О внесении изменений в Жилищный кодекс Российской Федерации» внесены изменения в часть 5 статьи 189 Жилищного кодекса Российской Федерации и изложены в следующей редакции:</w:t>
      </w:r>
    </w:p>
    <w:p w:rsidR="0011422D" w:rsidRPr="0011422D" w:rsidRDefault="0011422D" w:rsidP="0011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2D">
        <w:rPr>
          <w:rFonts w:ascii="Times New Roman" w:hAnsi="Times New Roman" w:cs="Times New Roman"/>
          <w:sz w:val="28"/>
          <w:szCs w:val="28"/>
        </w:rPr>
        <w:t>«В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11422D" w:rsidRPr="0011422D" w:rsidRDefault="0011422D" w:rsidP="0011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2D">
        <w:rPr>
          <w:rFonts w:ascii="Times New Roman" w:hAnsi="Times New Roman" w:cs="Times New Roman"/>
          <w:sz w:val="28"/>
          <w:szCs w:val="28"/>
        </w:rPr>
        <w:t>1) перечень услуг и (или) работ по капитальному ремонту;</w:t>
      </w:r>
    </w:p>
    <w:p w:rsidR="0011422D" w:rsidRPr="0011422D" w:rsidRDefault="0011422D" w:rsidP="0011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2D">
        <w:rPr>
          <w:rFonts w:ascii="Times New Roman" w:hAnsi="Times New Roman" w:cs="Times New Roman"/>
          <w:sz w:val="28"/>
          <w:szCs w:val="28"/>
        </w:rPr>
        <w:t xml:space="preserve">2)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</w:t>
      </w:r>
      <w:hyperlink r:id="rId4" w:history="1">
        <w:r w:rsidRPr="0011422D">
          <w:rPr>
            <w:rFonts w:ascii="Times New Roman" w:hAnsi="Times New Roman" w:cs="Times New Roman"/>
            <w:sz w:val="28"/>
            <w:szCs w:val="28"/>
          </w:rPr>
          <w:t>частью 4 статьи 190</w:t>
        </w:r>
      </w:hyperlink>
      <w:r w:rsidRPr="0011422D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</w:p>
    <w:p w:rsidR="0011422D" w:rsidRPr="0011422D" w:rsidRDefault="0011422D" w:rsidP="0011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22D">
        <w:rPr>
          <w:rFonts w:ascii="Times New Roman" w:hAnsi="Times New Roman" w:cs="Times New Roman"/>
          <w:sz w:val="28"/>
          <w:szCs w:val="28"/>
        </w:rPr>
        <w:t>3)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акты.»</w:t>
      </w:r>
    </w:p>
    <w:p w:rsidR="009D6912" w:rsidRPr="0011422D" w:rsidRDefault="0011422D">
      <w:pPr>
        <w:rPr>
          <w:rFonts w:ascii="Times New Roman" w:hAnsi="Times New Roman" w:cs="Times New Roman"/>
          <w:sz w:val="28"/>
          <w:szCs w:val="28"/>
        </w:rPr>
      </w:pPr>
    </w:p>
    <w:sectPr w:rsidR="009D6912" w:rsidRPr="0011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2D"/>
    <w:rsid w:val="0011422D"/>
    <w:rsid w:val="003E1929"/>
    <w:rsid w:val="0058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FC31-97A1-404F-9BB0-8627FB6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7CDFB1EED556D0038D6CB604E72BB444A67C7C4B6EF51BA88A7C8404BEDD606A0EF45F82J1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Валентиновна Полякова</dc:creator>
  <cp:keywords/>
  <dc:description/>
  <cp:lastModifiedBy>Алёна Валентиновна Полякова</cp:lastModifiedBy>
  <cp:revision>1</cp:revision>
  <dcterms:created xsi:type="dcterms:W3CDTF">2017-08-22T05:36:00Z</dcterms:created>
  <dcterms:modified xsi:type="dcterms:W3CDTF">2017-08-22T05:41:00Z</dcterms:modified>
</cp:coreProperties>
</file>