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AF" w:rsidRPr="00BE4EAF" w:rsidRDefault="009265EB" w:rsidP="009265EB">
      <w:pPr>
        <w:shd w:val="clear" w:color="auto" w:fill="FFFFFF"/>
        <w:spacing w:after="0" w:line="360" w:lineRule="auto"/>
        <w:jc w:val="center"/>
        <w:rPr>
          <w:rFonts w:ascii="Times New Roman" w:eastAsia="Times New Roman" w:hAnsi="Times New Roman" w:cs="Times New Roman"/>
          <w:i/>
          <w:color w:val="0A0A0A"/>
          <w:sz w:val="21"/>
          <w:szCs w:val="21"/>
          <w:lang w:eastAsia="ru-RU"/>
        </w:rPr>
      </w:pPr>
      <w:r w:rsidRPr="009265EB">
        <w:rPr>
          <w:rFonts w:ascii="Times New Roman" w:eastAsia="Times New Roman" w:hAnsi="Times New Roman" w:cs="Times New Roman"/>
          <w:b/>
          <w:bCs/>
          <w:i/>
          <w:color w:val="000000"/>
          <w:sz w:val="21"/>
          <w:szCs w:val="21"/>
          <w:lang w:eastAsia="ru-RU"/>
        </w:rPr>
        <w:t>Молодежная</w:t>
      </w:r>
      <w:r w:rsidR="00BE4EAF" w:rsidRPr="00BE4EAF">
        <w:rPr>
          <w:rFonts w:ascii="Times New Roman" w:eastAsia="Times New Roman" w:hAnsi="Times New Roman" w:cs="Times New Roman"/>
          <w:b/>
          <w:bCs/>
          <w:i/>
          <w:color w:val="000000"/>
          <w:sz w:val="21"/>
          <w:szCs w:val="21"/>
          <w:lang w:eastAsia="ru-RU"/>
        </w:rPr>
        <w:t xml:space="preserve"> избирательной комиссии Республики Карелия</w:t>
      </w:r>
      <w:r w:rsidRPr="009265EB">
        <w:rPr>
          <w:rFonts w:ascii="Times New Roman" w:eastAsia="Times New Roman" w:hAnsi="Times New Roman" w:cs="Times New Roman"/>
          <w:b/>
          <w:bCs/>
          <w:i/>
          <w:color w:val="000000"/>
          <w:sz w:val="21"/>
          <w:szCs w:val="21"/>
          <w:lang w:eastAsia="ru-RU"/>
        </w:rPr>
        <w:t>.</w:t>
      </w:r>
    </w:p>
    <w:tbl>
      <w:tblPr>
        <w:tblW w:w="5000" w:type="pct"/>
        <w:tblCellMar>
          <w:top w:w="15" w:type="dxa"/>
          <w:left w:w="15" w:type="dxa"/>
          <w:bottom w:w="15" w:type="dxa"/>
          <w:right w:w="15" w:type="dxa"/>
        </w:tblCellMar>
        <w:tblLook w:val="04A0"/>
      </w:tblPr>
      <w:tblGrid>
        <w:gridCol w:w="9355"/>
      </w:tblGrid>
      <w:tr w:rsidR="00BE4EAF" w:rsidRPr="00BE4EAF" w:rsidTr="00BE4EAF">
        <w:tc>
          <w:tcPr>
            <w:tcW w:w="0" w:type="auto"/>
            <w:shd w:val="clear" w:color="auto" w:fill="auto"/>
            <w:tcMar>
              <w:top w:w="0" w:type="dxa"/>
              <w:left w:w="0" w:type="dxa"/>
              <w:bottom w:w="0" w:type="dxa"/>
              <w:right w:w="0" w:type="dxa"/>
            </w:tcMar>
            <w:vAlign w:val="center"/>
            <w:hideMark/>
          </w:tcPr>
          <w:p w:rsidR="009265EB" w:rsidRPr="009265EB" w:rsidRDefault="00BE4EAF" w:rsidP="009265EB">
            <w:pPr>
              <w:spacing w:after="0" w:line="360" w:lineRule="auto"/>
              <w:ind w:firstLine="567"/>
              <w:jc w:val="both"/>
              <w:rPr>
                <w:rFonts w:ascii="Times New Roman" w:eastAsia="Times New Roman" w:hAnsi="Times New Roman" w:cs="Times New Roman"/>
                <w:sz w:val="21"/>
                <w:szCs w:val="21"/>
                <w:lang w:eastAsia="ru-RU"/>
              </w:rPr>
            </w:pPr>
            <w:proofErr w:type="gramStart"/>
            <w:r w:rsidRPr="00BE4EAF">
              <w:rPr>
                <w:rFonts w:ascii="Times New Roman" w:eastAsia="Times New Roman" w:hAnsi="Times New Roman" w:cs="Times New Roman"/>
                <w:color w:val="000000"/>
                <w:sz w:val="21"/>
                <w:szCs w:val="21"/>
                <w:lang w:eastAsia="ru-RU"/>
              </w:rPr>
              <w:t>Молодежная избиратель</w:t>
            </w:r>
            <w:r w:rsidR="009265EB" w:rsidRPr="009265EB">
              <w:rPr>
                <w:rFonts w:ascii="Times New Roman" w:eastAsia="Times New Roman" w:hAnsi="Times New Roman" w:cs="Times New Roman"/>
                <w:color w:val="000000"/>
                <w:sz w:val="21"/>
                <w:szCs w:val="21"/>
                <w:lang w:eastAsia="ru-RU"/>
              </w:rPr>
              <w:t>ная комиссия Республики Карелия</w:t>
            </w:r>
            <w:r w:rsidRPr="00BE4EAF">
              <w:rPr>
                <w:rFonts w:ascii="Times New Roman" w:eastAsia="Times New Roman" w:hAnsi="Times New Roman" w:cs="Times New Roman"/>
                <w:color w:val="000000"/>
                <w:sz w:val="21"/>
                <w:szCs w:val="21"/>
                <w:lang w:eastAsia="ru-RU"/>
              </w:rPr>
              <w:t xml:space="preserve"> создана решением ЦИК Карелия 22 октября 2013 года как постоянно действующий совещательный и консультативный орган при Избирательной комиссии Республики Карелия с целью оказания содействия Избиркому Карелии в работе по повышению правовой культуры молодых и будущих избирателей, обучению организаторов выборов и референдумов на территории Республики Карелия, а также для формирования молодежных парламентских структур Республики Карелия.</w:t>
            </w:r>
            <w:proofErr w:type="gramEnd"/>
          </w:p>
          <w:p w:rsidR="009265EB" w:rsidRPr="009265EB" w:rsidRDefault="00BE4EAF" w:rsidP="009265EB">
            <w:pPr>
              <w:spacing w:after="0" w:line="360" w:lineRule="auto"/>
              <w:ind w:firstLine="567"/>
              <w:jc w:val="both"/>
              <w:rPr>
                <w:rFonts w:ascii="Times New Roman" w:eastAsia="Times New Roman" w:hAnsi="Times New Roman" w:cs="Times New Roman"/>
                <w:sz w:val="21"/>
                <w:szCs w:val="21"/>
                <w:lang w:eastAsia="ru-RU"/>
              </w:rPr>
            </w:pPr>
            <w:r w:rsidRPr="00BE4EAF">
              <w:rPr>
                <w:rFonts w:ascii="Times New Roman" w:eastAsia="Times New Roman" w:hAnsi="Times New Roman" w:cs="Times New Roman"/>
                <w:color w:val="000000"/>
                <w:sz w:val="21"/>
                <w:szCs w:val="21"/>
                <w:lang w:eastAsia="ru-RU"/>
              </w:rPr>
              <w:t>Комиссия состоит из 10 членов, назначаемых Избиркомом Карелии по предложениям региональных отделений политических партий, молодежных общественных объединений, зарегистрированных на территории Республики Карелия, молодежных парламентских структур Республики Карелия, органов ученического, студенческого самоуправления, собраний избирателей по месту жительства, работы, службы, учебы, территориальных избирательных комиссий Республики Карелия. Возможно представление кандидатур в состав Молодежной избирательной комиссии Республики Карелия в порядке самовыдвижения.</w:t>
            </w:r>
          </w:p>
          <w:p w:rsidR="009265EB" w:rsidRPr="009265EB" w:rsidRDefault="00BE4EAF" w:rsidP="009265EB">
            <w:pPr>
              <w:spacing w:after="0" w:line="360" w:lineRule="auto"/>
              <w:ind w:firstLine="567"/>
              <w:jc w:val="both"/>
              <w:rPr>
                <w:rFonts w:ascii="Times New Roman" w:eastAsia="Times New Roman" w:hAnsi="Times New Roman" w:cs="Times New Roman"/>
                <w:sz w:val="21"/>
                <w:szCs w:val="21"/>
                <w:lang w:eastAsia="ru-RU"/>
              </w:rPr>
            </w:pPr>
            <w:r w:rsidRPr="00BE4EAF">
              <w:rPr>
                <w:rFonts w:ascii="Times New Roman" w:eastAsia="Times New Roman" w:hAnsi="Times New Roman" w:cs="Times New Roman"/>
                <w:color w:val="000000"/>
                <w:sz w:val="21"/>
                <w:szCs w:val="21"/>
                <w:lang w:eastAsia="ru-RU"/>
              </w:rPr>
              <w:t>Членами Комиссии могут быть граждане Российской Федерации в возрасте от 16 до 35 лет, проживающие на территории Республики Карелия.</w:t>
            </w:r>
            <w:r w:rsidR="009265EB" w:rsidRPr="009265EB">
              <w:rPr>
                <w:rFonts w:ascii="Times New Roman" w:eastAsia="Times New Roman" w:hAnsi="Times New Roman" w:cs="Times New Roman"/>
                <w:sz w:val="21"/>
                <w:szCs w:val="21"/>
                <w:lang w:eastAsia="ru-RU"/>
              </w:rPr>
              <w:t xml:space="preserve"> </w:t>
            </w:r>
            <w:r w:rsidRPr="00BE4EAF">
              <w:rPr>
                <w:rFonts w:ascii="Times New Roman" w:eastAsia="Times New Roman" w:hAnsi="Times New Roman" w:cs="Times New Roman"/>
                <w:color w:val="000000"/>
                <w:sz w:val="21"/>
                <w:szCs w:val="21"/>
                <w:lang w:eastAsia="ru-RU"/>
              </w:rPr>
              <w:t>Срок полномочий Комиссии – 2 года.</w:t>
            </w:r>
          </w:p>
          <w:p w:rsidR="009265EB" w:rsidRPr="009265EB" w:rsidRDefault="00BE4EAF" w:rsidP="009265EB">
            <w:pPr>
              <w:spacing w:after="0" w:line="360" w:lineRule="auto"/>
              <w:ind w:firstLine="567"/>
              <w:jc w:val="both"/>
              <w:rPr>
                <w:rFonts w:ascii="Times New Roman" w:eastAsia="Times New Roman" w:hAnsi="Times New Roman" w:cs="Times New Roman"/>
                <w:sz w:val="21"/>
                <w:szCs w:val="21"/>
                <w:lang w:eastAsia="ru-RU"/>
              </w:rPr>
            </w:pPr>
            <w:proofErr w:type="gramStart"/>
            <w:r w:rsidRPr="00BE4EAF">
              <w:rPr>
                <w:rFonts w:ascii="Times New Roman" w:eastAsia="Times New Roman" w:hAnsi="Times New Roman" w:cs="Times New Roman"/>
                <w:color w:val="000000"/>
                <w:sz w:val="21"/>
                <w:szCs w:val="21"/>
                <w:lang w:eastAsia="ru-RU"/>
              </w:rPr>
              <w:t>Комиссия обеспечивает взаимодействие молодежи и молодежных общественных объединений с Избирательной комиссией Республики Карелия по вопросам повышения правовой культуры молодежи, осуществляет регулярный мониторинг и анализ электоральной активности молодежи (явка молодежи, в том числе и впервые голосующих на выборах всех уровней на территории Республики Карелия, участие молодежи в качестве организаторов выборов, т.е. в составе избирательных комиссий).</w:t>
            </w:r>
            <w:proofErr w:type="gramEnd"/>
            <w:r w:rsidRPr="00BE4EAF">
              <w:rPr>
                <w:rFonts w:ascii="Times New Roman" w:eastAsia="Times New Roman" w:hAnsi="Times New Roman" w:cs="Times New Roman"/>
                <w:color w:val="000000"/>
                <w:sz w:val="21"/>
                <w:szCs w:val="21"/>
                <w:lang w:eastAsia="ru-RU"/>
              </w:rPr>
              <w:t xml:space="preserve"> По поручению Избирательной комиссии Республики Карелия вырабатывает рекомендации, готовит предложения и непосредственно участвует в реализации мероприятий по повышению правовой культуры молодых избирателей. Оказывает содействие Избирательной комиссии Республики Карелия в вопросах планирования и реализации мероприятий, связанных с подготовкой молодежного кадрового резерва организаторов выборов. Вносит предложения по вопросам совершенствования работы с молодежью, входящим в компетенцию Центральной избирательной комиссии Республики Карелия.</w:t>
            </w:r>
          </w:p>
          <w:p w:rsidR="00BE4EAF" w:rsidRPr="00BE4EAF" w:rsidRDefault="00BE4EAF" w:rsidP="009265EB">
            <w:pPr>
              <w:spacing w:after="0" w:line="360" w:lineRule="auto"/>
              <w:ind w:firstLine="567"/>
              <w:jc w:val="both"/>
              <w:rPr>
                <w:rFonts w:ascii="Times New Roman" w:eastAsia="Times New Roman" w:hAnsi="Times New Roman" w:cs="Times New Roman"/>
                <w:sz w:val="21"/>
                <w:szCs w:val="21"/>
                <w:lang w:eastAsia="ru-RU"/>
              </w:rPr>
            </w:pPr>
            <w:r w:rsidRPr="00BE4EAF">
              <w:rPr>
                <w:rFonts w:ascii="Times New Roman" w:eastAsia="Times New Roman" w:hAnsi="Times New Roman" w:cs="Times New Roman"/>
                <w:color w:val="000000"/>
                <w:sz w:val="21"/>
                <w:szCs w:val="21"/>
                <w:lang w:eastAsia="ru-RU"/>
              </w:rPr>
              <w:t>Первое (организационное) заседание Молодежной избирательной комиссии Республики Карелия 5-го созыва состоялось 26 января 2022 года. В ходе заседания тайным голосованием избраны председатель комиссии – САМОЙЛОВА Алина Евгеньевна, заместитель председателя – КУЛЕШ Григорий Михайлович и секретарь комиссии – ЮРИК Андрей Константинович.</w:t>
            </w:r>
          </w:p>
        </w:tc>
      </w:tr>
    </w:tbl>
    <w:p w:rsidR="009265EB" w:rsidRPr="009265EB" w:rsidRDefault="00BE4EAF" w:rsidP="009265EB">
      <w:pPr>
        <w:shd w:val="clear" w:color="auto" w:fill="FFFFFF"/>
        <w:spacing w:after="0" w:line="360" w:lineRule="auto"/>
        <w:ind w:firstLine="567"/>
        <w:jc w:val="both"/>
        <w:rPr>
          <w:rFonts w:ascii="Times New Roman" w:eastAsia="Times New Roman" w:hAnsi="Times New Roman" w:cs="Times New Roman"/>
          <w:color w:val="0A0A0A"/>
          <w:sz w:val="21"/>
          <w:szCs w:val="21"/>
          <w:lang w:eastAsia="ru-RU"/>
        </w:rPr>
      </w:pPr>
      <w:r w:rsidRPr="00BE4EAF">
        <w:rPr>
          <w:rFonts w:ascii="Times New Roman" w:eastAsia="Times New Roman" w:hAnsi="Times New Roman" w:cs="Times New Roman"/>
          <w:color w:val="0A0A0A"/>
          <w:sz w:val="21"/>
          <w:szCs w:val="21"/>
          <w:lang w:eastAsia="ru-RU"/>
        </w:rPr>
        <w:t>Обращаем внимание, что 7 апреля 2022 года ЦИК Карелии были внесены изменения в Положение о Молодежной избирательной комиссии Республики Карелия, согласно которым заявления на включение в кадровый резерв МИК Карелии принимаются в течение всего срока полномочий действующего состава комиссии.</w:t>
      </w:r>
    </w:p>
    <w:p w:rsidR="00BE4EAF" w:rsidRPr="00BE4EAF" w:rsidRDefault="00BE4EAF" w:rsidP="009265EB">
      <w:pPr>
        <w:shd w:val="clear" w:color="auto" w:fill="FFFFFF"/>
        <w:spacing w:after="0" w:line="360" w:lineRule="auto"/>
        <w:ind w:firstLine="567"/>
        <w:jc w:val="both"/>
        <w:rPr>
          <w:rFonts w:ascii="Times New Roman" w:eastAsia="Times New Roman" w:hAnsi="Times New Roman" w:cs="Times New Roman"/>
          <w:color w:val="0A0A0A"/>
          <w:sz w:val="21"/>
          <w:szCs w:val="21"/>
          <w:lang w:eastAsia="ru-RU"/>
        </w:rPr>
      </w:pPr>
      <w:r w:rsidRPr="00BE4EAF">
        <w:rPr>
          <w:rFonts w:ascii="Times New Roman" w:eastAsia="Times New Roman" w:hAnsi="Times New Roman" w:cs="Times New Roman"/>
          <w:color w:val="0A0A0A"/>
          <w:sz w:val="21"/>
          <w:szCs w:val="21"/>
          <w:lang w:eastAsia="ru-RU"/>
        </w:rPr>
        <w:t>Заявление на имя Председателя ЦИК Карелии о включении в кадровый резерв Молодежной избирательной комиссии Республики Карелия и необходимые документы принимаются ЦИК Карелии.</w:t>
      </w:r>
    </w:p>
    <w:p w:rsidR="00875427" w:rsidRPr="00F138D4" w:rsidRDefault="00875427" w:rsidP="009265EB">
      <w:pPr>
        <w:spacing w:line="360" w:lineRule="auto"/>
        <w:jc w:val="both"/>
        <w:rPr>
          <w:rFonts w:ascii="Times New Roman" w:hAnsi="Times New Roman" w:cs="Times New Roman"/>
          <w:sz w:val="24"/>
          <w:szCs w:val="24"/>
        </w:rPr>
      </w:pPr>
    </w:p>
    <w:sectPr w:rsidR="00875427" w:rsidRPr="00F138D4" w:rsidSect="00875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5D25"/>
    <w:multiLevelType w:val="multilevel"/>
    <w:tmpl w:val="3F5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57D09"/>
    <w:multiLevelType w:val="multilevel"/>
    <w:tmpl w:val="4602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AF"/>
    <w:rsid w:val="00257A9E"/>
    <w:rsid w:val="00260E0A"/>
    <w:rsid w:val="002865A4"/>
    <w:rsid w:val="004103CC"/>
    <w:rsid w:val="004C2EE1"/>
    <w:rsid w:val="005E1817"/>
    <w:rsid w:val="00626646"/>
    <w:rsid w:val="006269BD"/>
    <w:rsid w:val="00697BDD"/>
    <w:rsid w:val="00757E66"/>
    <w:rsid w:val="007667FE"/>
    <w:rsid w:val="00795672"/>
    <w:rsid w:val="008672E6"/>
    <w:rsid w:val="00875427"/>
    <w:rsid w:val="009265EB"/>
    <w:rsid w:val="00A11D7D"/>
    <w:rsid w:val="00A16DBD"/>
    <w:rsid w:val="00BA1DB8"/>
    <w:rsid w:val="00BE4EAF"/>
    <w:rsid w:val="00C72B5C"/>
    <w:rsid w:val="00E73AD3"/>
    <w:rsid w:val="00F1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EAF"/>
    <w:rPr>
      <w:color w:val="0000FF"/>
      <w:u w:val="single"/>
    </w:rPr>
  </w:style>
  <w:style w:type="paragraph" w:customStyle="1" w:styleId="news-title">
    <w:name w:val="news-title"/>
    <w:basedOn w:val="a"/>
    <w:rsid w:val="00BE4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E4E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5971736">
      <w:bodyDiv w:val="1"/>
      <w:marLeft w:val="0"/>
      <w:marRight w:val="0"/>
      <w:marTop w:val="0"/>
      <w:marBottom w:val="0"/>
      <w:divBdr>
        <w:top w:val="none" w:sz="0" w:space="0" w:color="auto"/>
        <w:left w:val="none" w:sz="0" w:space="0" w:color="auto"/>
        <w:bottom w:val="none" w:sz="0" w:space="0" w:color="auto"/>
        <w:right w:val="none" w:sz="0" w:space="0" w:color="auto"/>
      </w:divBdr>
      <w:divsChild>
        <w:div w:id="239146578">
          <w:marLeft w:val="0"/>
          <w:marRight w:val="0"/>
          <w:marTop w:val="0"/>
          <w:marBottom w:val="0"/>
          <w:divBdr>
            <w:top w:val="none" w:sz="0" w:space="0" w:color="auto"/>
            <w:left w:val="none" w:sz="0" w:space="0" w:color="auto"/>
            <w:bottom w:val="none" w:sz="0" w:space="0" w:color="auto"/>
            <w:right w:val="none" w:sz="0" w:space="0" w:color="auto"/>
          </w:divBdr>
          <w:divsChild>
            <w:div w:id="1083259768">
              <w:marLeft w:val="0"/>
              <w:marRight w:val="0"/>
              <w:marTop w:val="0"/>
              <w:marBottom w:val="0"/>
              <w:divBdr>
                <w:top w:val="none" w:sz="0" w:space="0" w:color="auto"/>
                <w:left w:val="none" w:sz="0" w:space="0" w:color="auto"/>
                <w:bottom w:val="none" w:sz="0" w:space="0" w:color="auto"/>
                <w:right w:val="none" w:sz="0" w:space="0" w:color="auto"/>
              </w:divBdr>
              <w:divsChild>
                <w:div w:id="2129547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09036180">
      <w:bodyDiv w:val="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1001929440">
              <w:marLeft w:val="0"/>
              <w:marRight w:val="0"/>
              <w:marTop w:val="0"/>
              <w:marBottom w:val="0"/>
              <w:divBdr>
                <w:top w:val="none" w:sz="0" w:space="0" w:color="auto"/>
                <w:left w:val="none" w:sz="0" w:space="0" w:color="auto"/>
                <w:bottom w:val="none" w:sz="0" w:space="0" w:color="auto"/>
                <w:right w:val="none" w:sz="0" w:space="0" w:color="auto"/>
              </w:divBdr>
              <w:divsChild>
                <w:div w:id="5073317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2023-11-24T06:56:00Z</dcterms:created>
  <dcterms:modified xsi:type="dcterms:W3CDTF">2023-11-24T06:56:00Z</dcterms:modified>
</cp:coreProperties>
</file>