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4B05" w:rsidRDefault="00C54B05"/>
    <w:p w:rsidR="00C54B05" w:rsidRDefault="00C54B05"/>
    <w:p w:rsidR="00C54B05" w:rsidRDefault="00C54B05"/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КОМПЛЕКСНАЯ ПРОГРАММА  СОЦИАЛЬНО-ЭКОНОМИЧЕСКОГО  РАЗВИТИЯ </w:t>
      </w:r>
    </w:p>
    <w:p w:rsidR="00C54B05" w:rsidRDefault="00C54B05">
      <w:pPr>
        <w:pStyle w:val="21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МУНИЦИПАЛЬНОГО ОБРАЗОВАНИЯ «КАЛЕВАЛЬСКИЙ  </w:t>
      </w:r>
      <w:proofErr w:type="gramStart"/>
      <w:r>
        <w:rPr>
          <w:sz w:val="48"/>
          <w:szCs w:val="48"/>
        </w:rPr>
        <w:t>НАЦИОНАЛЬНЫЙ</w:t>
      </w:r>
      <w:proofErr w:type="gramEnd"/>
      <w:r>
        <w:rPr>
          <w:sz w:val="48"/>
          <w:szCs w:val="48"/>
        </w:rPr>
        <w:t xml:space="preserve"> РАЙОН» </w:t>
      </w:r>
    </w:p>
    <w:p w:rsidR="00C54B05" w:rsidRDefault="00C54B05">
      <w:pPr>
        <w:pStyle w:val="21"/>
        <w:jc w:val="center"/>
        <w:rPr>
          <w:sz w:val="48"/>
          <w:szCs w:val="48"/>
        </w:rPr>
      </w:pPr>
      <w:r>
        <w:rPr>
          <w:sz w:val="48"/>
          <w:szCs w:val="48"/>
        </w:rPr>
        <w:t>НА 2016-2020 годы</w:t>
      </w: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>
      <w:pPr>
        <w:pStyle w:val="21"/>
        <w:jc w:val="center"/>
        <w:rPr>
          <w:sz w:val="48"/>
          <w:szCs w:val="48"/>
        </w:rPr>
      </w:pPr>
    </w:p>
    <w:p w:rsidR="00C54B05" w:rsidRDefault="00C54B05" w:rsidP="00C7741E">
      <w:pPr>
        <w:pStyle w:val="21"/>
        <w:rPr>
          <w:sz w:val="48"/>
          <w:szCs w:val="48"/>
        </w:rPr>
        <w:sectPr w:rsidR="00C54B05" w:rsidSect="00291328">
          <w:pgSz w:w="11906" w:h="16838"/>
          <w:pgMar w:top="231" w:right="850" w:bottom="1418" w:left="1701" w:header="0" w:footer="899" w:gutter="0"/>
          <w:cols w:space="720"/>
          <w:docGrid w:linePitch="360"/>
        </w:sectPr>
      </w:pPr>
    </w:p>
    <w:p w:rsidR="00C54B05" w:rsidRDefault="00C54B05" w:rsidP="00A10761">
      <w:pPr>
        <w:pStyle w:val="xl52"/>
        <w:spacing w:before="0" w:beforeAutospacing="0" w:after="0" w:afterAutospacing="0"/>
        <w:rPr>
          <w:rFonts w:ascii="Times New Roman" w:hAnsi="Times New Roman" w:cs="Times New Roman"/>
          <w:bCs w:val="0"/>
          <w:color w:val="000000"/>
          <w:sz w:val="32"/>
          <w:szCs w:val="32"/>
        </w:rPr>
      </w:pPr>
    </w:p>
    <w:p w:rsidR="00C54B05" w:rsidRDefault="00C54B05" w:rsidP="00A10761">
      <w:pPr>
        <w:pStyle w:val="xl52"/>
        <w:spacing w:before="0" w:beforeAutospacing="0" w:after="0" w:afterAutospacing="0"/>
        <w:rPr>
          <w:rFonts w:ascii="Times New Roman" w:hAnsi="Times New Roman" w:cs="Times New Roman"/>
          <w:bCs w:val="0"/>
          <w:color w:val="000000"/>
          <w:sz w:val="32"/>
          <w:szCs w:val="32"/>
        </w:rPr>
      </w:pPr>
    </w:p>
    <w:p w:rsidR="00C54B05" w:rsidRDefault="00C54B05" w:rsidP="00A10761">
      <w:pPr>
        <w:pStyle w:val="xl52"/>
        <w:spacing w:before="0" w:beforeAutospacing="0" w:after="0" w:afterAutospacing="0"/>
        <w:rPr>
          <w:rFonts w:ascii="Times New Roman" w:hAnsi="Times New Roman" w:cs="Times New Roman"/>
          <w:bCs w:val="0"/>
          <w:color w:val="000000"/>
          <w:sz w:val="32"/>
          <w:szCs w:val="32"/>
        </w:rPr>
      </w:pPr>
    </w:p>
    <w:p w:rsidR="00C54B05" w:rsidRDefault="00C54B05" w:rsidP="00A10761">
      <w:pPr>
        <w:pStyle w:val="xl52"/>
        <w:spacing w:before="0" w:beforeAutospacing="0" w:after="0" w:afterAutospacing="0"/>
        <w:rPr>
          <w:rFonts w:ascii="Times New Roman" w:hAnsi="Times New Roman" w:cs="Times New Roman"/>
          <w:bCs w:val="0"/>
          <w:color w:val="000000"/>
          <w:sz w:val="32"/>
          <w:szCs w:val="32"/>
        </w:rPr>
      </w:pPr>
    </w:p>
    <w:p w:rsidR="00C54B05" w:rsidRDefault="00C54B05" w:rsidP="00A10761">
      <w:pPr>
        <w:pStyle w:val="xl52"/>
        <w:spacing w:before="0" w:beforeAutospacing="0" w:after="0" w:afterAutospacing="0"/>
        <w:rPr>
          <w:rFonts w:ascii="Times New Roman" w:hAnsi="Times New Roman" w:cs="Times New Roman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Cs w:val="0"/>
          <w:color w:val="000000"/>
          <w:sz w:val="32"/>
          <w:szCs w:val="32"/>
        </w:rPr>
        <w:t xml:space="preserve">ПАСПОРТ </w:t>
      </w:r>
    </w:p>
    <w:p w:rsidR="00C54B05" w:rsidRDefault="00C54B05" w:rsidP="00A10761">
      <w:pPr>
        <w:pStyle w:val="21"/>
        <w:jc w:val="center"/>
        <w:rPr>
          <w:sz w:val="28"/>
          <w:szCs w:val="28"/>
        </w:rPr>
      </w:pPr>
      <w:r>
        <w:rPr>
          <w:sz w:val="28"/>
          <w:szCs w:val="28"/>
        </w:rPr>
        <w:t>КОМПЛЕКСНОЙ ПРОГРАММЫ</w:t>
      </w:r>
    </w:p>
    <w:p w:rsidR="00C54B05" w:rsidRPr="00A10761" w:rsidRDefault="00C54B05" w:rsidP="00A10761">
      <w:pPr>
        <w:pStyle w:val="21"/>
        <w:jc w:val="center"/>
        <w:rPr>
          <w:sz w:val="28"/>
          <w:szCs w:val="28"/>
        </w:rPr>
      </w:pPr>
      <w:r w:rsidRPr="00A10761">
        <w:rPr>
          <w:sz w:val="28"/>
          <w:szCs w:val="28"/>
        </w:rPr>
        <w:t xml:space="preserve">  СОЦИАЛЬНО-ЭКОНОМИЧЕСКОГО  РАЗВИТИЯ </w:t>
      </w:r>
    </w:p>
    <w:p w:rsidR="00C54B05" w:rsidRPr="00A10761" w:rsidRDefault="00C54B05" w:rsidP="00A10761">
      <w:pPr>
        <w:pStyle w:val="21"/>
        <w:jc w:val="center"/>
        <w:rPr>
          <w:sz w:val="28"/>
          <w:szCs w:val="28"/>
        </w:rPr>
      </w:pPr>
      <w:r w:rsidRPr="00A10761">
        <w:rPr>
          <w:sz w:val="28"/>
          <w:szCs w:val="28"/>
        </w:rPr>
        <w:t xml:space="preserve">МУНИЦИПАЛЬНОГО ОБРАЗОВАНИЯ «КАЛЕВАЛЬСКИЙ  НАЦИОНАЛЬНЫЙ РАЙОН» </w:t>
      </w:r>
    </w:p>
    <w:p w:rsidR="00C54B05" w:rsidRDefault="00C54B05" w:rsidP="00403DC4">
      <w:pPr>
        <w:pStyle w:val="xl52"/>
        <w:spacing w:before="0" w:beforeAutospacing="0" w:after="0" w:afterAutospacing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sz w:val="28"/>
          <w:szCs w:val="28"/>
        </w:rPr>
        <w:t>НА 2016</w:t>
      </w:r>
      <w:r w:rsidRPr="00A10761">
        <w:rPr>
          <w:sz w:val="28"/>
          <w:szCs w:val="28"/>
        </w:rPr>
        <w:t>-2020 годы</w:t>
      </w:r>
    </w:p>
    <w:tbl>
      <w:tblPr>
        <w:tblW w:w="10348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3"/>
        <w:gridCol w:w="8375"/>
      </w:tblGrid>
      <w:tr w:rsidR="00C54B05" w:rsidTr="006E2176">
        <w:trPr>
          <w:trHeight w:val="411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10761" w:rsidRDefault="00C54B05">
            <w:pPr>
              <w:pStyle w:val="ConsNonformat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07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 w:rsidP="00A10761">
            <w:pPr>
              <w:pStyle w:val="21"/>
              <w:rPr>
                <w:b w:val="0"/>
                <w:color w:val="000000"/>
                <w:szCs w:val="24"/>
              </w:rPr>
            </w:pPr>
            <w:r w:rsidRPr="003B0E60">
              <w:rPr>
                <w:color w:val="000000"/>
                <w:szCs w:val="24"/>
              </w:rPr>
              <w:t xml:space="preserve"> </w:t>
            </w:r>
            <w:r w:rsidRPr="003B0E60">
              <w:rPr>
                <w:b w:val="0"/>
                <w:color w:val="000000"/>
                <w:szCs w:val="24"/>
              </w:rPr>
              <w:t>Комплексная  программа социально – экономического развития муниципального образования Калеваль</w:t>
            </w:r>
            <w:r>
              <w:rPr>
                <w:b w:val="0"/>
                <w:color w:val="000000"/>
                <w:szCs w:val="24"/>
              </w:rPr>
              <w:t xml:space="preserve">ский </w:t>
            </w:r>
            <w:proofErr w:type="gramStart"/>
            <w:r>
              <w:rPr>
                <w:b w:val="0"/>
                <w:color w:val="000000"/>
                <w:szCs w:val="24"/>
              </w:rPr>
              <w:t>национальный</w:t>
            </w:r>
            <w:proofErr w:type="gramEnd"/>
            <w:r>
              <w:rPr>
                <w:b w:val="0"/>
                <w:color w:val="000000"/>
                <w:szCs w:val="24"/>
              </w:rPr>
              <w:t xml:space="preserve"> район» на 2016</w:t>
            </w:r>
            <w:r w:rsidRPr="003B0E60">
              <w:rPr>
                <w:b w:val="0"/>
                <w:color w:val="000000"/>
                <w:szCs w:val="24"/>
              </w:rPr>
              <w:t xml:space="preserve"> – 2020 годы  (далее – Программа)</w:t>
            </w:r>
          </w:p>
        </w:tc>
      </w:tr>
      <w:tr w:rsidR="00C54B05" w:rsidTr="006E2176">
        <w:trPr>
          <w:trHeight w:val="677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10761" w:rsidRDefault="00C54B05">
            <w:pPr>
              <w:pStyle w:val="ConsNonformat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07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Основание </w:t>
            </w:r>
            <w:r w:rsidRPr="00A107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для разработки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 Администрации Калевальского муниципального района от  22 июня 2015 года №263;</w:t>
            </w:r>
          </w:p>
          <w:p w:rsidR="00C54B05" w:rsidRPr="003B0E60" w:rsidRDefault="00C54B05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3 пункта 1 «О социально – экономическом развитии муниципального образования «Калевальский национальный район»  выписки  из протокола заседания Правительства Республики Карелия от 06 августа 2015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54B05" w:rsidTr="006E2176">
        <w:trPr>
          <w:trHeight w:val="273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10761" w:rsidRDefault="00C54B05">
            <w:pPr>
              <w:pStyle w:val="ConsNonformat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107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Разработчики Программы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 w:rsidP="00A10761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Калевальского  муниципального района </w:t>
            </w:r>
          </w:p>
        </w:tc>
      </w:tr>
      <w:tr w:rsidR="00C54B05" w:rsidTr="006E2176">
        <w:trPr>
          <w:trHeight w:val="642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10761" w:rsidRDefault="00C54B05">
            <w:pPr>
              <w:pStyle w:val="ConsNonformat"/>
              <w:widowControl w:val="0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Цель</w:t>
            </w:r>
            <w:r w:rsidRPr="00A1076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 w:rsidP="00192A6F">
            <w:pPr>
              <w:pStyle w:val="ConsNonformat"/>
              <w:spacing w:line="260" w:lineRule="exac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sz w:val="24"/>
                <w:szCs w:val="24"/>
              </w:rPr>
              <w:t>Главная цель – улучшение уровня и качества жизни населения Калевальского муниципального района при соблюдении бюджетной сбалансированности местного самоуправления и эффективном решении вопросов местного значения в соответствии с интересами Калевальского муниципального района и Республики Карелия  в целом.</w:t>
            </w:r>
          </w:p>
        </w:tc>
      </w:tr>
      <w:tr w:rsidR="00C54B05" w:rsidTr="006E2176">
        <w:trPr>
          <w:trHeight w:val="2980"/>
        </w:trPr>
        <w:tc>
          <w:tcPr>
            <w:tcW w:w="197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192A6F" w:rsidRDefault="00C54B05">
            <w:pPr>
              <w:pStyle w:val="ConsNonformat"/>
              <w:widowControl w:val="0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92A6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8375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Default="00C54B05" w:rsidP="00CD7E2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92A6F">
              <w:rPr>
                <w:sz w:val="24"/>
                <w:szCs w:val="24"/>
              </w:rPr>
              <w:t xml:space="preserve">1. </w:t>
            </w:r>
            <w:r w:rsidRPr="00601480">
              <w:rPr>
                <w:sz w:val="24"/>
                <w:szCs w:val="24"/>
              </w:rPr>
              <w:t>Повышение инвестиционной  привлекательности района.  Обеспечение устойчивого развития  традиционных отраслей экономики.</w:t>
            </w:r>
            <w:r w:rsidRPr="00192A6F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192A6F">
              <w:rPr>
                <w:sz w:val="24"/>
                <w:szCs w:val="24"/>
              </w:rPr>
              <w:t xml:space="preserve">                </w:t>
            </w:r>
          </w:p>
          <w:p w:rsidR="00C54B05" w:rsidRDefault="00C54B05" w:rsidP="00CD7E29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      </w:r>
            <w:proofErr w:type="spellStart"/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-частного партнерства в отраслях экономики и социальной сфере.</w:t>
            </w:r>
          </w:p>
          <w:p w:rsidR="00C54B05" w:rsidRDefault="00C54B05" w:rsidP="00CD7E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</w:t>
            </w:r>
            <w:r w:rsidRPr="003B0E60">
              <w:rPr>
                <w:color w:val="000000"/>
                <w:sz w:val="24"/>
                <w:szCs w:val="24"/>
              </w:rPr>
      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      </w:r>
          </w:p>
          <w:p w:rsidR="00C54B05" w:rsidRDefault="00C54B05" w:rsidP="00CD7E29">
            <w:pPr>
              <w:tabs>
                <w:tab w:val="left" w:pos="841"/>
                <w:tab w:val="left" w:pos="1009"/>
              </w:tabs>
              <w:suppressAutoHyphens w:val="0"/>
              <w:spacing w:line="260" w:lineRule="exac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 w:rsidRPr="003B0E60">
              <w:rPr>
                <w:color w:val="000000"/>
                <w:sz w:val="24"/>
                <w:szCs w:val="24"/>
              </w:rPr>
              <w:t>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      </w:r>
          </w:p>
          <w:p w:rsidR="00C54B05" w:rsidRPr="00CD7E29" w:rsidRDefault="00C54B05" w:rsidP="005844A0">
            <w:pPr>
              <w:pStyle w:val="af6"/>
              <w:widowControl/>
              <w:tabs>
                <w:tab w:val="left" w:pos="0"/>
              </w:tabs>
              <w:spacing w:line="26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584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снижения смертности и увеличения продолжительности активного участия людей в экономической, социальной и общественной жизни.</w:t>
            </w:r>
          </w:p>
        </w:tc>
      </w:tr>
      <w:tr w:rsidR="00C54B05" w:rsidTr="003A41ED">
        <w:trPr>
          <w:trHeight w:val="986"/>
        </w:trPr>
        <w:tc>
          <w:tcPr>
            <w:tcW w:w="197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59366E" w:rsidRDefault="00C54B05" w:rsidP="003A41ED">
            <w:pPr>
              <w:pStyle w:val="ConsNonformat"/>
              <w:pageBreakBefore/>
              <w:widowControl w:val="0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Срок</w:t>
            </w:r>
            <w:r w:rsidRPr="0059366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реализации Программы</w:t>
            </w:r>
          </w:p>
        </w:tc>
        <w:tc>
          <w:tcPr>
            <w:tcW w:w="8375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 w:rsidP="003A41ED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– 2016 – 2020 годы.</w:t>
            </w:r>
          </w:p>
          <w:p w:rsidR="00C54B05" w:rsidRPr="003B0E60" w:rsidRDefault="00C54B05" w:rsidP="003A41ED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05" w:rsidTr="006E2176">
        <w:trPr>
          <w:trHeight w:val="2980"/>
        </w:trPr>
        <w:tc>
          <w:tcPr>
            <w:tcW w:w="1973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95418" w:rsidRDefault="00C54B05" w:rsidP="003A41ED">
            <w:pPr>
              <w:pStyle w:val="ConsNonformat"/>
              <w:pageBreakBefore/>
              <w:ind w:right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954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8375" w:type="dx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3B0E60" w:rsidRDefault="00C54B05" w:rsidP="003A41ED">
            <w:pPr>
              <w:pStyle w:val="ConsNonformat"/>
              <w:ind w:right="0" w:firstLine="3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Администрация Калевальского муниципального</w:t>
            </w: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C54B05" w:rsidRPr="003B0E60" w:rsidRDefault="00C54B05" w:rsidP="003A41ED">
            <w:pPr>
              <w:pStyle w:val="ConsNonformat"/>
              <w:ind w:right="0" w:firstLine="3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поселений, входящих в состав Калевальского </w:t>
            </w:r>
            <w:proofErr w:type="gramStart"/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C54B05" w:rsidRPr="003B0E60" w:rsidRDefault="00C54B05" w:rsidP="003A41ED">
            <w:pPr>
              <w:pStyle w:val="ConsNonformat"/>
              <w:ind w:right="0" w:firstLine="3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 и индивидуальные предприниматели, ведущие деятельность на территории Калевальского муниципального района;</w:t>
            </w:r>
            <w:proofErr w:type="gramEnd"/>
          </w:p>
          <w:p w:rsidR="00C54B05" w:rsidRPr="003B0E60" w:rsidRDefault="00C54B05" w:rsidP="003A41ED">
            <w:pPr>
              <w:pStyle w:val="ConsNonformat"/>
              <w:ind w:right="0" w:firstLine="3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E6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население Калевальского </w:t>
            </w:r>
            <w:proofErr w:type="gramStart"/>
            <w:r w:rsidRPr="003B0E6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муниципального</w:t>
            </w:r>
            <w:proofErr w:type="gramEnd"/>
            <w:r w:rsidRPr="003B0E6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района</w:t>
            </w:r>
            <w:r w:rsidRPr="003B0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54B05" w:rsidTr="006E2176">
        <w:trPr>
          <w:trHeight w:val="71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95418" w:rsidRDefault="00C54B05" w:rsidP="003A41ED">
            <w:pPr>
              <w:pStyle w:val="ConsNonformat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954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Основные результаты, ожидаемые </w:t>
            </w:r>
            <w:r w:rsidRPr="00A954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от реализации Программы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объём</w:t>
            </w:r>
            <w:r w:rsidRPr="006E2176">
              <w:rPr>
                <w:sz w:val="24"/>
                <w:szCs w:val="24"/>
              </w:rPr>
              <w:t xml:space="preserve"> промышленного производства</w:t>
            </w:r>
            <w:r>
              <w:rPr>
                <w:sz w:val="24"/>
                <w:szCs w:val="24"/>
              </w:rPr>
              <w:t>, в том числе объемов переработки древесины,  - 475  тысяч кубометров.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общий объем отгруженной продукции собственного производства, выполненных работ и услуг собственными силами -  425 млн. рублей.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сохранение количества  субъектов предпринимательства на уровне 2015 года – 250 субъектов малого предпринимательства;        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производство</w:t>
            </w:r>
            <w:r w:rsidRPr="006E2176">
              <w:rPr>
                <w:sz w:val="24"/>
                <w:szCs w:val="24"/>
              </w:rPr>
              <w:t>: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-картофеля  997</w:t>
            </w:r>
            <w:r w:rsidRPr="006E2176">
              <w:rPr>
                <w:sz w:val="24"/>
                <w:szCs w:val="24"/>
              </w:rPr>
              <w:t xml:space="preserve"> тонн;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-овощей  98  </w:t>
            </w:r>
            <w:r w:rsidRPr="006E2176">
              <w:rPr>
                <w:sz w:val="24"/>
                <w:szCs w:val="24"/>
              </w:rPr>
              <w:t>тонн;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-плодово-ягодных культур 20 тонн.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-мяса (в живом весе) 35,3</w:t>
            </w:r>
            <w:r w:rsidRPr="006E2176">
              <w:rPr>
                <w:sz w:val="24"/>
                <w:szCs w:val="24"/>
              </w:rPr>
              <w:t xml:space="preserve"> тонны;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-молока- 65 тонн;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объем производства форели и её посадочного материала  - 3,5 тонны в год. 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объем инвестиций  в основной капитал на душу населения  - до 2000  рублей.</w:t>
            </w:r>
          </w:p>
          <w:p w:rsidR="00C54B05" w:rsidRPr="005A4FF9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 с</w:t>
            </w:r>
            <w:r w:rsidRPr="005A4FF9">
              <w:rPr>
                <w:sz w:val="24"/>
                <w:szCs w:val="24"/>
              </w:rPr>
              <w:t>реднемесячная  заработная</w:t>
            </w:r>
            <w:r>
              <w:rPr>
                <w:sz w:val="24"/>
                <w:szCs w:val="24"/>
              </w:rPr>
              <w:t xml:space="preserve"> плата  - </w:t>
            </w:r>
            <w:r w:rsidRPr="005A4F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5A4FF9">
              <w:rPr>
                <w:sz w:val="24"/>
                <w:szCs w:val="24"/>
              </w:rPr>
              <w:t xml:space="preserve"> тысячи рублей.</w:t>
            </w:r>
          </w:p>
          <w:p w:rsidR="00C54B05" w:rsidRPr="008A694C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 уровень регистрируемой  безработицы  5,8%.</w:t>
            </w:r>
          </w:p>
        </w:tc>
      </w:tr>
      <w:tr w:rsidR="00C54B05" w:rsidTr="006E2176">
        <w:trPr>
          <w:trHeight w:val="25"/>
        </w:trPr>
        <w:tc>
          <w:tcPr>
            <w:tcW w:w="1973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Pr="00A95418" w:rsidRDefault="00C54B05" w:rsidP="003A41ED">
            <w:pPr>
              <w:pStyle w:val="ConsNonformat"/>
              <w:ind w:righ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954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Основные результаты, ожидаемые </w:t>
            </w:r>
            <w:r w:rsidRPr="00A9541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br/>
              <w:t>от реализации Программы</w:t>
            </w:r>
          </w:p>
        </w:tc>
        <w:tc>
          <w:tcPr>
            <w:tcW w:w="8375" w:type="dxa"/>
            <w:noWrap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объём</w:t>
            </w:r>
            <w:r w:rsidRPr="006E2176">
              <w:rPr>
                <w:sz w:val="24"/>
                <w:szCs w:val="24"/>
              </w:rPr>
              <w:t xml:space="preserve"> промышленного производства</w:t>
            </w:r>
            <w:r>
              <w:rPr>
                <w:sz w:val="24"/>
                <w:szCs w:val="24"/>
              </w:rPr>
              <w:t>, в том числе объемов переработки древесины,  - 475  тысяч кубометров.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общий объем отгруженной продукции собственного производства, выполненных работ и услуг собственными силами -  425 млн. рублей.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сохранение количества  субъектов предпринимательства на уровне 2015 года – 250 субъектов малого предпринимательства;        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производство</w:t>
            </w:r>
            <w:r w:rsidRPr="006E2176">
              <w:rPr>
                <w:sz w:val="24"/>
                <w:szCs w:val="24"/>
              </w:rPr>
              <w:t>: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-картофеля  997</w:t>
            </w:r>
            <w:r w:rsidRPr="006E2176">
              <w:rPr>
                <w:sz w:val="24"/>
                <w:szCs w:val="24"/>
              </w:rPr>
              <w:t xml:space="preserve"> тонн;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-овощей  98  </w:t>
            </w:r>
            <w:r w:rsidRPr="006E2176">
              <w:rPr>
                <w:sz w:val="24"/>
                <w:szCs w:val="24"/>
              </w:rPr>
              <w:t>тонн;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-плодово-ягодных культур 20 тонн.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-мяса (в живом весе) 35,3</w:t>
            </w:r>
            <w:r w:rsidRPr="006E2176">
              <w:rPr>
                <w:sz w:val="24"/>
                <w:szCs w:val="24"/>
              </w:rPr>
              <w:t xml:space="preserve"> тонны;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-молока- 65 тонн;</w:t>
            </w:r>
          </w:p>
          <w:p w:rsidR="00C54B05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объем производства форели и её посадочного материала  - 3,5 тонны в год. </w:t>
            </w:r>
          </w:p>
          <w:p w:rsidR="00C54B05" w:rsidRPr="006E2176" w:rsidRDefault="00C54B05" w:rsidP="003A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объем инвестиций  в основной капитал на душу населения  - до 2000  рублей.</w:t>
            </w:r>
          </w:p>
          <w:p w:rsidR="00C54B05" w:rsidRPr="005A4FF9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 с</w:t>
            </w:r>
            <w:r w:rsidRPr="005A4FF9">
              <w:rPr>
                <w:sz w:val="24"/>
                <w:szCs w:val="24"/>
              </w:rPr>
              <w:t>реднемесячная  заработная</w:t>
            </w:r>
            <w:r>
              <w:rPr>
                <w:sz w:val="24"/>
                <w:szCs w:val="24"/>
              </w:rPr>
              <w:t xml:space="preserve"> плата  - </w:t>
            </w:r>
            <w:r w:rsidRPr="005A4FF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5A4FF9">
              <w:rPr>
                <w:sz w:val="24"/>
                <w:szCs w:val="24"/>
              </w:rPr>
              <w:t xml:space="preserve"> тысячи рублей.</w:t>
            </w:r>
          </w:p>
          <w:p w:rsidR="00C54B05" w:rsidRPr="008A694C" w:rsidRDefault="00C54B05" w:rsidP="003A41ED">
            <w:pPr>
              <w:jc w:val="both"/>
              <w:rPr>
                <w:sz w:val="24"/>
                <w:szCs w:val="24"/>
              </w:rPr>
            </w:pPr>
            <w:r w:rsidRPr="008A694C">
              <w:rPr>
                <w:sz w:val="24"/>
                <w:szCs w:val="24"/>
              </w:rPr>
              <w:t>- уровень регистрируемой  безработицы  5,8%.</w:t>
            </w:r>
          </w:p>
        </w:tc>
      </w:tr>
    </w:tbl>
    <w:p w:rsidR="00C54B05" w:rsidRDefault="00C54B05">
      <w:pPr>
        <w:pStyle w:val="21"/>
        <w:pageBreakBefore/>
        <w:jc w:val="center"/>
        <w:rPr>
          <w:sz w:val="48"/>
          <w:szCs w:val="48"/>
        </w:rPr>
      </w:pPr>
    </w:p>
    <w:p w:rsidR="00C54B05" w:rsidRDefault="00C54B05">
      <w:pPr>
        <w:pStyle w:val="a8"/>
        <w:rPr>
          <w:b/>
        </w:rPr>
      </w:pPr>
      <w:r>
        <w:rPr>
          <w:b/>
        </w:rPr>
        <w:t xml:space="preserve">Общая информация </w:t>
      </w:r>
    </w:p>
    <w:p w:rsidR="00C54B05" w:rsidRDefault="00C54B05">
      <w:pPr>
        <w:pStyle w:val="a8"/>
      </w:pPr>
    </w:p>
    <w:p w:rsidR="00C54B05" w:rsidRDefault="00C54B05">
      <w:pPr>
        <w:pStyle w:val="a8"/>
      </w:pPr>
      <w:proofErr w:type="gramStart"/>
      <w:r>
        <w:t xml:space="preserve">Калевальский национальный  район входит в состав Республики Карелия. </w:t>
      </w:r>
      <w:proofErr w:type="gramEnd"/>
    </w:p>
    <w:p w:rsidR="00C54B05" w:rsidRDefault="00C54B05">
      <w:pPr>
        <w:pStyle w:val="31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Первое историческое (письменное) упоминание о районном центре Ухта относится к 1597 году. В 1927 году в ходе проведения   административной реформы был  создан </w:t>
      </w:r>
      <w:proofErr w:type="spellStart"/>
      <w:r>
        <w:rPr>
          <w:rFonts w:ascii="Times New Roman" w:hAnsi="Times New Roman"/>
        </w:rPr>
        <w:t>Ухтинский</w:t>
      </w:r>
      <w:proofErr w:type="spellEnd"/>
      <w:r>
        <w:rPr>
          <w:rFonts w:ascii="Times New Roman" w:hAnsi="Times New Roman"/>
        </w:rPr>
        <w:t xml:space="preserve"> район. В 1935 году район переименован в Калевальский, а в 1963 году село Ухта  получило название поселок Калевала. 23 января 1992 года район получил статус национального.</w:t>
      </w:r>
      <w:r>
        <w:rPr>
          <w:rFonts w:ascii="Times New Roman" w:hAnsi="Times New Roman"/>
        </w:rPr>
        <w:tab/>
      </w:r>
    </w:p>
    <w:p w:rsidR="00C54B05" w:rsidRDefault="00C54B05">
      <w:pPr>
        <w:pStyle w:val="a8"/>
        <w:ind w:right="-193"/>
      </w:pPr>
      <w:r>
        <w:t xml:space="preserve">Калевальский </w:t>
      </w:r>
      <w:proofErr w:type="gramStart"/>
      <w:r>
        <w:t>национальный</w:t>
      </w:r>
      <w:proofErr w:type="gramEnd"/>
      <w:r>
        <w:t xml:space="preserve"> район расположен в северо-западной части Республики Карелия.  На севере район граничит с </w:t>
      </w:r>
      <w:proofErr w:type="spellStart"/>
      <w:r>
        <w:t>Лоухским</w:t>
      </w:r>
      <w:proofErr w:type="spellEnd"/>
      <w:r>
        <w:t xml:space="preserve"> районом, на юго-западе с городом Костомукша, на западе – с Финляндией, на юге – с Муезерским районом, на востоке – с </w:t>
      </w:r>
      <w:proofErr w:type="spellStart"/>
      <w:r>
        <w:t>Кемским</w:t>
      </w:r>
      <w:proofErr w:type="spellEnd"/>
      <w:r>
        <w:t xml:space="preserve"> районом. Площадь района составляет  13 тысяч квадратных километров.</w:t>
      </w:r>
    </w:p>
    <w:p w:rsidR="00C54B05" w:rsidRDefault="00C54B05">
      <w:pPr>
        <w:pStyle w:val="210"/>
      </w:pPr>
      <w:r>
        <w:t xml:space="preserve">Земельные  угодья в районе составляют </w:t>
      </w:r>
      <w:smartTag w:uri="urn:schemas-microsoft-com:office:smarttags" w:element="metricconverter">
        <w:smartTagPr>
          <w:attr w:name="ProductID" w:val="1325990 га"/>
        </w:smartTagPr>
        <w:r>
          <w:t>1325990 га</w:t>
        </w:r>
      </w:smartTag>
      <w:r>
        <w:t xml:space="preserve">, в том числе сельскохозяйственные  угодья </w:t>
      </w:r>
      <w:smartTag w:uri="urn:schemas-microsoft-com:office:smarttags" w:element="metricconverter">
        <w:smartTagPr>
          <w:attr w:name="ProductID" w:val="1723 га"/>
        </w:smartTagPr>
        <w:r>
          <w:t>1723 га</w:t>
        </w:r>
      </w:smartTag>
      <w:r>
        <w:t xml:space="preserve">. Общая площадь  земель запаса, находящихся в государственной собственности, составляет  </w:t>
      </w:r>
      <w:smartTag w:uri="urn:schemas-microsoft-com:office:smarttags" w:element="metricconverter">
        <w:smartTagPr>
          <w:attr w:name="ProductID" w:val="1895 га"/>
        </w:smartTagPr>
        <w:r>
          <w:t>1895 га</w:t>
        </w:r>
      </w:smartTag>
      <w:r>
        <w:t xml:space="preserve">. При переводе в другую  категорию </w:t>
      </w:r>
      <w:proofErr w:type="gramStart"/>
      <w:r>
        <w:t>земель</w:t>
      </w:r>
      <w:proofErr w:type="gramEnd"/>
      <w:r>
        <w:t xml:space="preserve">  возможно их использование.</w:t>
      </w:r>
    </w:p>
    <w:p w:rsidR="00C54B05" w:rsidRDefault="00C54B05">
      <w:pPr>
        <w:ind w:right="-52" w:firstLine="426"/>
        <w:jc w:val="both"/>
        <w:rPr>
          <w:sz w:val="24"/>
        </w:rPr>
      </w:pPr>
      <w:r>
        <w:rPr>
          <w:sz w:val="24"/>
        </w:rPr>
        <w:t>На 1 января 2015 года  численность населения Калевальского района составила 7273 человека. На один квадратный километр площади приходится 0,6 человека.</w:t>
      </w:r>
      <w:r>
        <w:rPr>
          <w:b/>
          <w:sz w:val="24"/>
        </w:rPr>
        <w:t xml:space="preserve"> </w:t>
      </w:r>
      <w:r>
        <w:rPr>
          <w:sz w:val="24"/>
        </w:rPr>
        <w:t xml:space="preserve">Районный центр находится в  посёлке городского типа Калевала. </w:t>
      </w:r>
    </w:p>
    <w:p w:rsidR="00C54B05" w:rsidRDefault="00C54B05">
      <w:pPr>
        <w:ind w:right="-52" w:firstLine="426"/>
        <w:jc w:val="both"/>
        <w:rPr>
          <w:sz w:val="24"/>
          <w:szCs w:val="24"/>
        </w:rPr>
      </w:pPr>
      <w:r>
        <w:rPr>
          <w:sz w:val="24"/>
          <w:szCs w:val="24"/>
        </w:rPr>
        <w:t>В состав муниципального образования «Калевальский национальный  район» входят 4  поселения, в том числе 1 – городское, 3 – сельских. Всего на территории района расположено 9 населённых пунктов.</w:t>
      </w:r>
    </w:p>
    <w:p w:rsidR="00C54B05" w:rsidRDefault="00C54B05">
      <w:pPr>
        <w:pStyle w:val="310"/>
        <w:ind w:right="-5" w:firstLine="0"/>
      </w:pPr>
      <w:r>
        <w:t xml:space="preserve">       Наиболее важными в природно-ресурсном потенциале  района  являются лесные, минерально-сырьевые, водные, рекреационные, культурные  ресурсы.</w:t>
      </w:r>
    </w:p>
    <w:p w:rsidR="00C54B05" w:rsidRPr="009A32A0" w:rsidRDefault="00C54B05">
      <w:pPr>
        <w:pStyle w:val="210"/>
      </w:pPr>
      <w:r>
        <w:t xml:space="preserve"> Земли лесного фонда в Калевальском районе  занимают 99,5 %  всей территории района и площадь их составляет </w:t>
      </w:r>
      <w:smartTag w:uri="urn:schemas-microsoft-com:office:smarttags" w:element="metricconverter">
        <w:smartTagPr>
          <w:attr w:name="ProductID" w:val="1318976 га"/>
        </w:smartTagPr>
        <w:r>
          <w:t>1318976 га</w:t>
        </w:r>
      </w:smartTag>
      <w:r>
        <w:t xml:space="preserve">. </w:t>
      </w:r>
      <w:r w:rsidRPr="009A32A0">
        <w:t xml:space="preserve">Запасы леса по району  составляют 84,2 млн. </w:t>
      </w:r>
      <w:proofErr w:type="spellStart"/>
      <w:r w:rsidRPr="009A32A0">
        <w:t>кбм</w:t>
      </w:r>
      <w:proofErr w:type="spellEnd"/>
      <w:r w:rsidRPr="009A32A0">
        <w:t xml:space="preserve">, в </w:t>
      </w:r>
      <w:proofErr w:type="spellStart"/>
      <w:r w:rsidRPr="009A32A0">
        <w:t>т.ч</w:t>
      </w:r>
      <w:proofErr w:type="spellEnd"/>
      <w:r w:rsidRPr="009A32A0">
        <w:t xml:space="preserve">. леса хвойных пород – 36,47 млн. </w:t>
      </w:r>
      <w:proofErr w:type="spellStart"/>
      <w:r w:rsidRPr="009A32A0">
        <w:t>кбм</w:t>
      </w:r>
      <w:proofErr w:type="spellEnd"/>
      <w:r w:rsidRPr="009A32A0">
        <w:t xml:space="preserve">, </w:t>
      </w:r>
      <w:proofErr w:type="spellStart"/>
      <w:r w:rsidRPr="009A32A0">
        <w:t>мягколиственные</w:t>
      </w:r>
      <w:proofErr w:type="spellEnd"/>
      <w:r w:rsidRPr="009A32A0">
        <w:t xml:space="preserve"> породы – 47,73 млн. </w:t>
      </w:r>
      <w:proofErr w:type="spellStart"/>
      <w:r w:rsidRPr="009A32A0">
        <w:t>кбм</w:t>
      </w:r>
      <w:proofErr w:type="spellEnd"/>
      <w:r w:rsidRPr="009A32A0">
        <w:t>.</w:t>
      </w:r>
    </w:p>
    <w:p w:rsidR="00C54B05" w:rsidRDefault="00C54B05">
      <w:pPr>
        <w:ind w:right="-52" w:firstLine="360"/>
        <w:jc w:val="both"/>
        <w:rPr>
          <w:sz w:val="24"/>
        </w:rPr>
      </w:pPr>
      <w:r>
        <w:rPr>
          <w:sz w:val="24"/>
        </w:rPr>
        <w:t>Климат континентальный .Зима холодная, температура достигает до –30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С, лето  умеренно теплое,  в июле - до +20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-25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. В конце июня над Калевальской землей почти  незаходящее солнце, т.е. наступает время белых ночей. В зимний период световой день очень короткий – 4 часа.</w:t>
      </w:r>
    </w:p>
    <w:p w:rsidR="00C54B05" w:rsidRDefault="00C54B05">
      <w:pPr>
        <w:pStyle w:val="210"/>
      </w:pPr>
      <w:r>
        <w:t>Для рельефа района типичны узкие и длинные гряды –</w:t>
      </w:r>
      <w:proofErr w:type="spellStart"/>
      <w:r>
        <w:t>сельги</w:t>
      </w:r>
      <w:proofErr w:type="spellEnd"/>
      <w:r>
        <w:t>, вытянутые с северо-запада на юго-восток. Часто встречаются холмы и возвышенности. Они состоят в основном из песка, щебня и валунов. Недра богаты полезными ископаемыми : гранит, гнейс, диабаз, белый камень. имеются залежи железной руды. Главным природным богатством района является лес. Леса здесь преимущественно хвойные. Имеются береза, ольха, ива, осина, рябина.  В лесах растет брусника, черника, голубика, малина, морошка, очень много различных грибов : от сыроежек до белого гриба, груздя, волнушки. Тайга богата зверем и дичью. Обитают белка, куница, лиса, медведь, волк, лось, олень. Из боровой дичи присутствует глухарь, тетерев, куропатка, рябчик.</w:t>
      </w:r>
    </w:p>
    <w:p w:rsidR="00C54B05" w:rsidRDefault="00C54B05" w:rsidP="00112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Для Калевальского района характерно изобилие водоемов. Их в районе несколько тысяч: от маленьких лесных </w:t>
      </w:r>
      <w:proofErr w:type="spellStart"/>
      <w:r>
        <w:rPr>
          <w:sz w:val="24"/>
          <w:szCs w:val="24"/>
        </w:rPr>
        <w:t>ламбушек</w:t>
      </w:r>
      <w:proofErr w:type="spellEnd"/>
      <w:r>
        <w:rPr>
          <w:sz w:val="24"/>
          <w:szCs w:val="24"/>
        </w:rPr>
        <w:t xml:space="preserve"> до величавого озера </w:t>
      </w:r>
      <w:proofErr w:type="spellStart"/>
      <w:r>
        <w:rPr>
          <w:sz w:val="24"/>
          <w:szCs w:val="24"/>
        </w:rPr>
        <w:t>Куйтто</w:t>
      </w:r>
      <w:proofErr w:type="spellEnd"/>
      <w:r>
        <w:rPr>
          <w:sz w:val="24"/>
          <w:szCs w:val="24"/>
        </w:rPr>
        <w:t xml:space="preserve">. Водоемы занимают шестую часть всей территории района. Озера разнообразны по форме, размеру, глубине, гидрологическим и биологическим условиям. В водоемах водятся щука, окунь, сиг, плотва, ряпушка, язь, лещ, лосось. Болота занимают около 30 % всей территории района. Преобладают торфяники. В Калевальском районе на территории </w:t>
      </w:r>
      <w:proofErr w:type="spellStart"/>
      <w:r>
        <w:rPr>
          <w:sz w:val="24"/>
          <w:szCs w:val="24"/>
        </w:rPr>
        <w:t>Кепского</w:t>
      </w:r>
      <w:proofErr w:type="spellEnd"/>
      <w:r>
        <w:rPr>
          <w:sz w:val="24"/>
          <w:szCs w:val="24"/>
        </w:rPr>
        <w:t xml:space="preserve"> лесничества, недалеко от посёлка Кепа, расположено самое крупное в Европе болото </w:t>
      </w:r>
      <w:proofErr w:type="spellStart"/>
      <w:r>
        <w:rPr>
          <w:sz w:val="24"/>
          <w:szCs w:val="24"/>
        </w:rPr>
        <w:t>Юпяужшуо</w:t>
      </w:r>
      <w:proofErr w:type="spellEnd"/>
      <w:r>
        <w:rPr>
          <w:sz w:val="24"/>
          <w:szCs w:val="24"/>
        </w:rPr>
        <w:t xml:space="preserve">, которое имеет статус заповедного. Площадь </w:t>
      </w:r>
      <w:proofErr w:type="spellStart"/>
      <w:r>
        <w:rPr>
          <w:sz w:val="24"/>
          <w:szCs w:val="24"/>
        </w:rPr>
        <w:t>Юпяужшуо</w:t>
      </w:r>
      <w:proofErr w:type="spellEnd"/>
      <w:r>
        <w:rPr>
          <w:sz w:val="24"/>
          <w:szCs w:val="24"/>
        </w:rPr>
        <w:t xml:space="preserve"> составляет 1 361 тыс. га, протяженность с севера на юг – </w:t>
      </w:r>
      <w:smartTag w:uri="urn:schemas-microsoft-com:office:smarttags" w:element="metricconverter">
        <w:smartTagPr>
          <w:attr w:name="ProductID" w:val="30 км"/>
        </w:smartTagPr>
        <w:r>
          <w:rPr>
            <w:sz w:val="24"/>
            <w:szCs w:val="24"/>
          </w:rPr>
          <w:t>30 км</w:t>
        </w:r>
      </w:smartTag>
      <w:r>
        <w:rPr>
          <w:sz w:val="24"/>
          <w:szCs w:val="24"/>
        </w:rPr>
        <w:t>.</w:t>
      </w:r>
    </w:p>
    <w:p w:rsidR="00C54B05" w:rsidRDefault="00C54B05">
      <w:pPr>
        <w:ind w:firstLine="567"/>
        <w:jc w:val="both"/>
        <w:rPr>
          <w:sz w:val="24"/>
        </w:rPr>
      </w:pPr>
      <w:r>
        <w:rPr>
          <w:sz w:val="24"/>
        </w:rPr>
        <w:t xml:space="preserve">Уникальность Калевальской природы придает особый колорит краю, что   наряду с богатым  историко-культурным наследием способствует   привлечению туристов в район. </w:t>
      </w:r>
      <w:r>
        <w:rPr>
          <w:sz w:val="24"/>
        </w:rPr>
        <w:lastRenderedPageBreak/>
        <w:t xml:space="preserve">На территории района расположены 3  водопада. Высота падения  самого большого – </w:t>
      </w:r>
      <w:proofErr w:type="spellStart"/>
      <w:r>
        <w:rPr>
          <w:sz w:val="24"/>
        </w:rPr>
        <w:t>Кумио</w:t>
      </w:r>
      <w:proofErr w:type="spellEnd"/>
      <w:r>
        <w:rPr>
          <w:sz w:val="24"/>
        </w:rPr>
        <w:t>-порога - составляет почти 14 метров. Его шум слышен за два километра, а нетронутые леса, расколотое русло придают падуну необычайную красоту, величавость и даже некоторый дикий облик.</w:t>
      </w:r>
    </w:p>
    <w:p w:rsidR="00C54B05" w:rsidRDefault="00C54B05">
      <w:pPr>
        <w:ind w:firstLine="284"/>
        <w:jc w:val="both"/>
        <w:rPr>
          <w:sz w:val="24"/>
        </w:rPr>
      </w:pPr>
      <w:r>
        <w:rPr>
          <w:sz w:val="24"/>
        </w:rPr>
        <w:t xml:space="preserve">      Калевальский район – родина всемирно известного эпоса «Калевала».</w:t>
      </w:r>
    </w:p>
    <w:p w:rsidR="00C54B05" w:rsidRDefault="00C54B05">
      <w:pPr>
        <w:ind w:right="-52" w:firstLine="426"/>
        <w:jc w:val="both"/>
        <w:rPr>
          <w:b/>
          <w:sz w:val="24"/>
        </w:rPr>
      </w:pPr>
    </w:p>
    <w:p w:rsidR="00C54B05" w:rsidRDefault="00C54B05">
      <w:pPr>
        <w:ind w:right="-52"/>
        <w:jc w:val="center"/>
        <w:rPr>
          <w:b/>
          <w:sz w:val="24"/>
        </w:rPr>
      </w:pPr>
    </w:p>
    <w:p w:rsidR="00C54B05" w:rsidRDefault="00C54B05" w:rsidP="00C91800">
      <w:pPr>
        <w:ind w:right="-52"/>
        <w:jc w:val="center"/>
        <w:rPr>
          <w:b/>
          <w:sz w:val="24"/>
        </w:rPr>
      </w:pPr>
      <w:r>
        <w:rPr>
          <w:b/>
          <w:sz w:val="24"/>
        </w:rPr>
        <w:t xml:space="preserve">Анализ социально-экономического положения Калевальского района   </w:t>
      </w:r>
    </w:p>
    <w:p w:rsidR="00C54B05" w:rsidRDefault="00C54B05" w:rsidP="00C91800">
      <w:pPr>
        <w:ind w:right="-52"/>
        <w:jc w:val="center"/>
        <w:rPr>
          <w:b/>
          <w:sz w:val="24"/>
        </w:rPr>
      </w:pPr>
      <w:r>
        <w:rPr>
          <w:b/>
          <w:sz w:val="24"/>
        </w:rPr>
        <w:t>за период 2011-2015 годы</w:t>
      </w:r>
    </w:p>
    <w:p w:rsidR="00C54B05" w:rsidRDefault="00C54B05" w:rsidP="00C91800">
      <w:pPr>
        <w:ind w:right="-52" w:firstLine="426"/>
        <w:jc w:val="both"/>
        <w:rPr>
          <w:b/>
          <w:sz w:val="24"/>
        </w:rPr>
      </w:pPr>
    </w:p>
    <w:p w:rsidR="00C54B05" w:rsidRDefault="00C54B05" w:rsidP="00C91800">
      <w:pPr>
        <w:ind w:right="-52" w:firstLine="426"/>
        <w:jc w:val="both"/>
        <w:rPr>
          <w:b/>
          <w:sz w:val="24"/>
        </w:rPr>
      </w:pPr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На  01  января 2015 года на территории Калевальского муниципального района зарегистрировано и  осуществляет  деятельность 102 предприятия, из них  43 малых  предприятия, 10 учреждений   федерального и республиканского  подчинения; 25  муниципальных бюджетных и казённых учреждений; 13  общественных и религиозных  организаций.</w:t>
      </w:r>
    </w:p>
    <w:p w:rsidR="00C54B05" w:rsidRPr="00D41E8B" w:rsidRDefault="00C54B05" w:rsidP="00C91800">
      <w:pPr>
        <w:ind w:firstLine="567"/>
        <w:jc w:val="both"/>
        <w:rPr>
          <w:color w:val="3B2D36"/>
          <w:sz w:val="24"/>
          <w:szCs w:val="24"/>
          <w:lang w:eastAsia="ru-RU"/>
        </w:rPr>
      </w:pPr>
      <w:r w:rsidRPr="00D41E8B">
        <w:rPr>
          <w:sz w:val="24"/>
          <w:szCs w:val="24"/>
          <w:lang w:eastAsia="ru-RU"/>
        </w:rPr>
        <w:t xml:space="preserve">Калевальский район  располагает большими земельными ресурсами. </w:t>
      </w:r>
    </w:p>
    <w:p w:rsidR="00C54B05" w:rsidRPr="00D41E8B" w:rsidRDefault="00C54B05" w:rsidP="00C9180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Из общей площади</w:t>
      </w:r>
      <w:r w:rsidRPr="00D41E8B">
        <w:rPr>
          <w:sz w:val="24"/>
          <w:szCs w:val="24"/>
          <w:lang w:eastAsia="ru-RU"/>
        </w:rPr>
        <w:t xml:space="preserve"> территории муниципального образования «Калевальский национальный район»  </w:t>
      </w:r>
      <w:r>
        <w:rPr>
          <w:sz w:val="24"/>
          <w:szCs w:val="24"/>
          <w:lang w:eastAsia="ru-RU"/>
        </w:rPr>
        <w:t>(</w:t>
      </w:r>
      <w:r w:rsidRPr="00D41E8B">
        <w:rPr>
          <w:sz w:val="24"/>
          <w:szCs w:val="24"/>
          <w:lang w:eastAsia="ru-RU"/>
        </w:rPr>
        <w:t>1325990 га</w:t>
      </w:r>
      <w:r>
        <w:rPr>
          <w:sz w:val="24"/>
          <w:szCs w:val="24"/>
          <w:lang w:eastAsia="ru-RU"/>
        </w:rPr>
        <w:t xml:space="preserve">) </w:t>
      </w:r>
      <w:r w:rsidRPr="00D41E8B">
        <w:rPr>
          <w:sz w:val="24"/>
          <w:szCs w:val="24"/>
          <w:lang w:eastAsia="ru-RU"/>
        </w:rPr>
        <w:t xml:space="preserve">  земли городских поселений </w:t>
      </w:r>
      <w:r>
        <w:rPr>
          <w:sz w:val="24"/>
          <w:szCs w:val="24"/>
          <w:lang w:eastAsia="ru-RU"/>
        </w:rPr>
        <w:t xml:space="preserve">  составляют   395 га,</w:t>
      </w:r>
      <w:r w:rsidRPr="00D41E8B">
        <w:rPr>
          <w:sz w:val="24"/>
          <w:szCs w:val="24"/>
          <w:lang w:eastAsia="ru-RU"/>
        </w:rPr>
        <w:t xml:space="preserve"> земли сельских населённых пунктов</w:t>
      </w:r>
      <w:r>
        <w:rPr>
          <w:sz w:val="24"/>
          <w:szCs w:val="24"/>
          <w:lang w:eastAsia="ru-RU"/>
        </w:rPr>
        <w:t xml:space="preserve"> -</w:t>
      </w:r>
      <w:r w:rsidRPr="00D41E8B">
        <w:rPr>
          <w:sz w:val="24"/>
          <w:szCs w:val="24"/>
          <w:lang w:eastAsia="ru-RU"/>
        </w:rPr>
        <w:t xml:space="preserve">  603 га.</w:t>
      </w:r>
      <w:r>
        <w:rPr>
          <w:sz w:val="24"/>
          <w:szCs w:val="24"/>
          <w:lang w:eastAsia="ru-RU"/>
        </w:rPr>
        <w:t xml:space="preserve"> </w:t>
      </w:r>
      <w:r w:rsidRPr="00D41E8B">
        <w:rPr>
          <w:sz w:val="24"/>
          <w:szCs w:val="24"/>
          <w:lang w:eastAsia="ru-RU"/>
        </w:rPr>
        <w:t xml:space="preserve">Земли  промышленности составляют 35 га., в том числе  свободных – 25 га., в аренде </w:t>
      </w:r>
      <w:r>
        <w:rPr>
          <w:sz w:val="24"/>
          <w:szCs w:val="24"/>
          <w:lang w:eastAsia="ru-RU"/>
        </w:rPr>
        <w:t xml:space="preserve"> -</w:t>
      </w:r>
      <w:r w:rsidRPr="00D41E8B">
        <w:rPr>
          <w:sz w:val="24"/>
          <w:szCs w:val="24"/>
          <w:lang w:eastAsia="ru-RU"/>
        </w:rPr>
        <w:t>10 га.</w:t>
      </w:r>
    </w:p>
    <w:p w:rsidR="00C54B05" w:rsidRPr="00D41E8B" w:rsidRDefault="00C54B05" w:rsidP="00C91800">
      <w:pPr>
        <w:jc w:val="both"/>
        <w:rPr>
          <w:sz w:val="24"/>
          <w:szCs w:val="24"/>
          <w:lang w:eastAsia="ru-RU"/>
        </w:rPr>
      </w:pPr>
      <w:r w:rsidRPr="00D41E8B">
        <w:rPr>
          <w:sz w:val="24"/>
          <w:szCs w:val="24"/>
          <w:lang w:eastAsia="ru-RU"/>
        </w:rPr>
        <w:t xml:space="preserve">Земли лесного фонда </w:t>
      </w:r>
      <w:r>
        <w:rPr>
          <w:sz w:val="24"/>
          <w:szCs w:val="24"/>
          <w:lang w:eastAsia="ru-RU"/>
        </w:rPr>
        <w:t xml:space="preserve">являются самыми  значительными по площади и </w:t>
      </w:r>
      <w:r w:rsidRPr="00D41E8B">
        <w:rPr>
          <w:sz w:val="24"/>
          <w:szCs w:val="24"/>
          <w:lang w:eastAsia="ru-RU"/>
        </w:rPr>
        <w:t>составляют</w:t>
      </w:r>
      <w:r>
        <w:rPr>
          <w:sz w:val="24"/>
          <w:szCs w:val="24"/>
          <w:lang w:eastAsia="ru-RU"/>
        </w:rPr>
        <w:t xml:space="preserve">  </w:t>
      </w:r>
      <w:r w:rsidRPr="00D41E8B">
        <w:rPr>
          <w:sz w:val="24"/>
          <w:szCs w:val="24"/>
          <w:lang w:eastAsia="ru-RU"/>
        </w:rPr>
        <w:t xml:space="preserve"> 1318976 га.</w:t>
      </w:r>
    </w:p>
    <w:p w:rsidR="00C54B05" w:rsidRDefault="00C54B05" w:rsidP="00C91800">
      <w:pPr>
        <w:ind w:right="-52" w:firstLine="426"/>
        <w:jc w:val="both"/>
        <w:rPr>
          <w:sz w:val="24"/>
        </w:rPr>
      </w:pPr>
    </w:p>
    <w:p w:rsidR="00C54B05" w:rsidRDefault="00C54B05" w:rsidP="00C91800">
      <w:pPr>
        <w:ind w:right="-52" w:firstLine="426"/>
        <w:jc w:val="both"/>
        <w:rPr>
          <w:sz w:val="24"/>
        </w:rPr>
      </w:pPr>
    </w:p>
    <w:p w:rsidR="00C54B05" w:rsidRDefault="00C54B05" w:rsidP="00C91800">
      <w:pPr>
        <w:pStyle w:val="5"/>
        <w:numPr>
          <w:ilvl w:val="4"/>
          <w:numId w:val="5"/>
        </w:numPr>
        <w:ind w:left="0" w:firstLine="426"/>
      </w:pPr>
      <w:r>
        <w:t>Лесопромышленный комплекс</w:t>
      </w:r>
    </w:p>
    <w:p w:rsidR="00C54B05" w:rsidRDefault="00C54B05" w:rsidP="00C91800">
      <w:pPr>
        <w:ind w:right="-52" w:firstLine="426"/>
        <w:jc w:val="both"/>
        <w:rPr>
          <w:sz w:val="24"/>
        </w:rPr>
      </w:pPr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Лесные ресурсы   являются основным  богатством    Калевальского  района. Продукция  лесопромышленного комплекса занимает значительное место на рынке и является  доминирующей товарной группой  в  экспорте.</w:t>
      </w:r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 xml:space="preserve">Заготовкой  леса  занимаются  субъекты  малого предпринимательства. Всего в районе  насчитывается  4  малых  предприятия  и  22 индивидуальных предпринимателя, осуществляющих  этот вид деятельности. </w:t>
      </w:r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 xml:space="preserve">По состоянию на 01.10.2015 г. лесосечный  фонд района передан  по итогам аукционов  в  долгосрочную  аренду     семи   лесозаготовительным предприятиям: </w:t>
      </w:r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-  ООО  «</w:t>
      </w:r>
      <w:proofErr w:type="spellStart"/>
      <w:r>
        <w:rPr>
          <w:sz w:val="24"/>
        </w:rPr>
        <w:t>Карелиан</w:t>
      </w:r>
      <w:proofErr w:type="spellEnd"/>
      <w:r>
        <w:rPr>
          <w:sz w:val="24"/>
        </w:rPr>
        <w:t xml:space="preserve"> Вуд </w:t>
      </w:r>
      <w:proofErr w:type="spellStart"/>
      <w:r>
        <w:rPr>
          <w:sz w:val="24"/>
        </w:rPr>
        <w:t>Кампани</w:t>
      </w:r>
      <w:proofErr w:type="spellEnd"/>
      <w:r>
        <w:rPr>
          <w:sz w:val="24"/>
        </w:rPr>
        <w:t xml:space="preserve">» -  176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-</w:t>
      </w:r>
      <w:r w:rsidRPr="000F61A1">
        <w:rPr>
          <w:sz w:val="24"/>
        </w:rPr>
        <w:t xml:space="preserve"> </w:t>
      </w:r>
      <w:r>
        <w:rPr>
          <w:sz w:val="24"/>
        </w:rPr>
        <w:t>ООО «</w:t>
      </w:r>
      <w:proofErr w:type="spellStart"/>
      <w:r>
        <w:rPr>
          <w:sz w:val="24"/>
        </w:rPr>
        <w:t>Кардон</w:t>
      </w:r>
      <w:proofErr w:type="spellEnd"/>
      <w:r>
        <w:rPr>
          <w:sz w:val="24"/>
        </w:rPr>
        <w:t xml:space="preserve">» - 40,9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 xml:space="preserve">- ООО «Костомукшская строительная компания» - 54,9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- ООО  «</w:t>
      </w:r>
      <w:proofErr w:type="spellStart"/>
      <w:r>
        <w:rPr>
          <w:sz w:val="24"/>
        </w:rPr>
        <w:t>Юбор</w:t>
      </w:r>
      <w:proofErr w:type="spellEnd"/>
      <w:r>
        <w:rPr>
          <w:sz w:val="24"/>
        </w:rPr>
        <w:t xml:space="preserve">» - 63,7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>- ООО  НПО «</w:t>
      </w:r>
      <w:proofErr w:type="spellStart"/>
      <w:r>
        <w:rPr>
          <w:sz w:val="24"/>
        </w:rPr>
        <w:t>ФинТек</w:t>
      </w:r>
      <w:proofErr w:type="spellEnd"/>
      <w:r>
        <w:rPr>
          <w:sz w:val="24"/>
        </w:rPr>
        <w:t xml:space="preserve">» - 55,5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 xml:space="preserve">-ООО  «Северный лес» -  10,1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  <w:r>
        <w:rPr>
          <w:sz w:val="24"/>
        </w:rPr>
        <w:t xml:space="preserve">-  ООО ДОК «Калевала» -  55,5 тыс. </w:t>
      </w:r>
      <w:proofErr w:type="spellStart"/>
      <w:r>
        <w:rPr>
          <w:sz w:val="24"/>
        </w:rPr>
        <w:t>кбм</w:t>
      </w:r>
      <w:proofErr w:type="spellEnd"/>
    </w:p>
    <w:p w:rsidR="00C54B05" w:rsidRDefault="00C54B05" w:rsidP="00C91800">
      <w:pPr>
        <w:ind w:right="-52" w:firstLine="426"/>
        <w:jc w:val="both"/>
        <w:rPr>
          <w:sz w:val="24"/>
        </w:rPr>
      </w:pPr>
    </w:p>
    <w:p w:rsidR="00C54B05" w:rsidRPr="005303D6" w:rsidRDefault="00C54B05" w:rsidP="00C91800">
      <w:pPr>
        <w:ind w:right="-52" w:firstLine="426"/>
        <w:jc w:val="both"/>
        <w:rPr>
          <w:sz w:val="24"/>
        </w:rPr>
      </w:pPr>
      <w:r w:rsidRPr="005303D6">
        <w:rPr>
          <w:sz w:val="24"/>
        </w:rPr>
        <w:t xml:space="preserve">Все арендаторы зарегистрированы за пределами  Калевальского района, «головные» офисы  также выведены из района, что вызывает определённые трудности  у органов власти при работе с лесозаготовителями.  </w:t>
      </w:r>
    </w:p>
    <w:p w:rsidR="00C54B05" w:rsidRDefault="00C54B05" w:rsidP="00C91800">
      <w:pPr>
        <w:pStyle w:val="1"/>
        <w:numPr>
          <w:ilvl w:val="0"/>
          <w:numId w:val="5"/>
        </w:numPr>
        <w:ind w:left="0" w:firstLine="0"/>
      </w:pPr>
    </w:p>
    <w:p w:rsidR="00C54B05" w:rsidRDefault="00C54B05" w:rsidP="00C91800">
      <w:pPr>
        <w:pStyle w:val="1"/>
        <w:numPr>
          <w:ilvl w:val="0"/>
          <w:numId w:val="5"/>
        </w:numPr>
        <w:ind w:left="0" w:firstLine="0"/>
      </w:pPr>
      <w:r>
        <w:t xml:space="preserve"> Распределение  участков лесного фонда в Калевальском районе</w:t>
      </w:r>
    </w:p>
    <w:p w:rsidR="00C54B05" w:rsidRDefault="00C54B05" w:rsidP="00C91800">
      <w:pPr>
        <w:pStyle w:val="2"/>
        <w:numPr>
          <w:ilvl w:val="1"/>
          <w:numId w:val="5"/>
        </w:numPr>
        <w:ind w:left="0" w:firstLine="426"/>
      </w:pPr>
      <w:r>
        <w:t>Таблица 1</w:t>
      </w:r>
    </w:p>
    <w:tbl>
      <w:tblPr>
        <w:tblW w:w="1005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66"/>
        <w:gridCol w:w="1124"/>
        <w:gridCol w:w="1124"/>
        <w:gridCol w:w="1125"/>
        <w:gridCol w:w="1124"/>
        <w:gridCol w:w="1145"/>
        <w:gridCol w:w="1145"/>
      </w:tblGrid>
      <w:tr w:rsidR="00C54B05" w:rsidTr="0077089B"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2011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2012 год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2013 год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2014 год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E01C42" w:rsidRDefault="00C54B05" w:rsidP="0077089B">
            <w:pPr>
              <w:snapToGrid w:val="0"/>
            </w:pPr>
            <w:r w:rsidRPr="00E01C42">
              <w:t xml:space="preserve">На 01.01.2015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E01C42" w:rsidRDefault="00C54B05" w:rsidP="0077089B">
            <w:pPr>
              <w:snapToGrid w:val="0"/>
            </w:pPr>
            <w:r w:rsidRPr="00E01C42">
              <w:t>На 01.10.2015</w:t>
            </w:r>
          </w:p>
        </w:tc>
      </w:tr>
      <w:tr w:rsidR="00C54B05" w:rsidTr="0077089B"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Расчётная  лесосека, тыс. </w:t>
            </w:r>
            <w:proofErr w:type="spellStart"/>
            <w:r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591,6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559,2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559,2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559,2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559,2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559,2</w:t>
            </w:r>
          </w:p>
        </w:tc>
      </w:tr>
      <w:tr w:rsidR="00C54B05" w:rsidTr="0077089B"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Количество арендаторов-</w:t>
            </w:r>
            <w:proofErr w:type="spellStart"/>
            <w:r>
              <w:rPr>
                <w:sz w:val="24"/>
              </w:rPr>
              <w:lastRenderedPageBreak/>
              <w:t>лесопользователей</w:t>
            </w:r>
            <w:proofErr w:type="spellEnd"/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54B05" w:rsidTr="0077089B"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Выделено арендаторам, тыс. куб. м.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383,6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370,41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367,31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453,19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475,0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456,6</w:t>
            </w:r>
          </w:p>
        </w:tc>
      </w:tr>
      <w:tr w:rsidR="00C54B05" w:rsidTr="0077089B"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Выписано по лесосечным билетам (с учётом переходящего остатка), </w:t>
            </w:r>
            <w:proofErr w:type="spellStart"/>
            <w:r>
              <w:rPr>
                <w:sz w:val="24"/>
              </w:rPr>
              <w:t>тыс.куб.м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229,5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386,1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448,5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452,6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368,0 </w:t>
            </w: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 w:rsidRPr="009601B8">
              <w:t>(по состо</w:t>
            </w:r>
            <w:r>
              <w:t>янию на 01.11</w:t>
            </w:r>
            <w:r w:rsidRPr="009601B8">
              <w:t>.2015 г.)</w:t>
            </w:r>
          </w:p>
        </w:tc>
      </w:tr>
    </w:tbl>
    <w:p w:rsidR="00C54B05" w:rsidRDefault="00C54B05" w:rsidP="00C91800">
      <w:pPr>
        <w:jc w:val="both"/>
      </w:pPr>
    </w:p>
    <w:p w:rsidR="00C54B05" w:rsidRDefault="00C54B05" w:rsidP="00C91800">
      <w:pPr>
        <w:pStyle w:val="a8"/>
      </w:pPr>
    </w:p>
    <w:p w:rsidR="00C54B05" w:rsidRDefault="00C54B05" w:rsidP="00C91800">
      <w:pPr>
        <w:pStyle w:val="1"/>
        <w:numPr>
          <w:ilvl w:val="0"/>
          <w:numId w:val="5"/>
        </w:numPr>
        <w:ind w:left="0" w:firstLine="426"/>
      </w:pPr>
      <w:r>
        <w:t>Производство важнейших видов продукции в натуральном выражении</w:t>
      </w:r>
    </w:p>
    <w:p w:rsidR="00C54B05" w:rsidRDefault="00C54B05" w:rsidP="00C918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предприятиям – арендаторам</w:t>
      </w:r>
    </w:p>
    <w:p w:rsidR="00C54B05" w:rsidRPr="005303D6" w:rsidRDefault="00C54B05" w:rsidP="00C91800">
      <w:pPr>
        <w:jc w:val="right"/>
        <w:rPr>
          <w:sz w:val="24"/>
          <w:szCs w:val="24"/>
        </w:rPr>
      </w:pPr>
      <w:r w:rsidRPr="005303D6">
        <w:rPr>
          <w:sz w:val="24"/>
          <w:szCs w:val="24"/>
        </w:rPr>
        <w:t>Таблица 2</w:t>
      </w:r>
    </w:p>
    <w:tbl>
      <w:tblPr>
        <w:tblW w:w="1011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76"/>
        <w:gridCol w:w="742"/>
        <w:gridCol w:w="1200"/>
        <w:gridCol w:w="1200"/>
        <w:gridCol w:w="1200"/>
        <w:gridCol w:w="1200"/>
        <w:gridCol w:w="1100"/>
        <w:gridCol w:w="1100"/>
      </w:tblGrid>
      <w:tr w:rsidR="00C54B05" w:rsidTr="0077089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Ед.</w:t>
            </w:r>
          </w:p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2011 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2012 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2013 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2014 год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 мес. 2015 г.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2014 год к 2011 г., %</w:t>
            </w:r>
          </w:p>
        </w:tc>
      </w:tr>
      <w:tr w:rsidR="00C54B05" w:rsidTr="0077089B">
        <w:trPr>
          <w:trHeight w:val="28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Заготовка древесины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кбм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291,2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219,7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247,4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239,0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157,9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82,1</w:t>
            </w:r>
          </w:p>
        </w:tc>
      </w:tr>
      <w:tr w:rsidR="00C54B05" w:rsidTr="0077089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Производство деловой древесины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  <w:p w:rsidR="00C54B05" w:rsidRDefault="00C54B05" w:rsidP="0077089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кбм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251,7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195,9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129,6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77,8</w:t>
            </w:r>
          </w:p>
        </w:tc>
      </w:tr>
      <w:tr w:rsidR="00C54B05" w:rsidTr="0077089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Поставка  топливной  древесины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  <w:p w:rsidR="00C54B05" w:rsidRDefault="00C54B05" w:rsidP="0077089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тыс.кбм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30,6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28,3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104,5</w:t>
            </w:r>
          </w:p>
        </w:tc>
      </w:tr>
      <w:tr w:rsidR="00C54B05" w:rsidTr="0077089B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Численность </w:t>
            </w:r>
            <w:proofErr w:type="spellStart"/>
            <w:r>
              <w:rPr>
                <w:sz w:val="24"/>
              </w:rPr>
              <w:t>рабо</w:t>
            </w:r>
            <w:proofErr w:type="spellEnd"/>
            <w:r>
              <w:rPr>
                <w:sz w:val="24"/>
              </w:rPr>
              <w:t>-тающих из Кале-</w:t>
            </w:r>
            <w:proofErr w:type="spellStart"/>
            <w:r>
              <w:rPr>
                <w:sz w:val="24"/>
              </w:rPr>
              <w:t>вальского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:rsidR="00C54B05" w:rsidRDefault="00C54B05" w:rsidP="00C91800">
      <w:pPr>
        <w:ind w:firstLine="567"/>
        <w:jc w:val="both"/>
      </w:pPr>
    </w:p>
    <w:p w:rsidR="00C54B05" w:rsidRDefault="00C54B05" w:rsidP="00C91800">
      <w:pPr>
        <w:ind w:firstLine="426"/>
        <w:jc w:val="both"/>
        <w:rPr>
          <w:sz w:val="24"/>
        </w:rPr>
      </w:pPr>
      <w:r>
        <w:rPr>
          <w:sz w:val="24"/>
        </w:rPr>
        <w:t xml:space="preserve">  Самый  высокопродуктивный  для  предприятий  лесного комплекса  был  2011  год. С  2012 года наблюдается  то  спад  производства промышленной продукции, то его рост. Результатом  этого является прежде всего  то, что арендаторы  не  осуществляют заготовку  древесины в объемах  выписанного  по  лесосечному билету. ООО «</w:t>
      </w:r>
      <w:proofErr w:type="spellStart"/>
      <w:r>
        <w:rPr>
          <w:sz w:val="24"/>
        </w:rPr>
        <w:t>Сведвуд</w:t>
      </w:r>
      <w:proofErr w:type="spellEnd"/>
      <w:r>
        <w:rPr>
          <w:sz w:val="24"/>
        </w:rPr>
        <w:t xml:space="preserve"> Карелия», являвшегося дочерним предприятием шведского концерна «</w:t>
      </w:r>
      <w:proofErr w:type="spellStart"/>
      <w:r>
        <w:rPr>
          <w:sz w:val="24"/>
        </w:rPr>
        <w:t>Икея</w:t>
      </w:r>
      <w:proofErr w:type="spellEnd"/>
      <w:r>
        <w:rPr>
          <w:sz w:val="24"/>
        </w:rPr>
        <w:t xml:space="preserve">»,  - самое крупное из арендаторов, прекратило  осуществлять деятельность  в  Республике Карелия в 2014 году, в том числе в Калевальском районе. </w:t>
      </w:r>
    </w:p>
    <w:p w:rsidR="00C54B05" w:rsidRPr="00481F91" w:rsidRDefault="00C54B05" w:rsidP="00C91800">
      <w:pPr>
        <w:jc w:val="both"/>
        <w:rPr>
          <w:sz w:val="24"/>
        </w:rPr>
      </w:pPr>
      <w:r>
        <w:rPr>
          <w:sz w:val="24"/>
          <w:szCs w:val="24"/>
        </w:rPr>
        <w:t xml:space="preserve">       За  анализируемый период отмечена тенденция снижения численности работающих в лесопромышленном комплексе, характерной особенностью последних лет  является привлечение арендаторами  подрядчиков на заготовку древесины. По состоянию </w:t>
      </w:r>
      <w:r>
        <w:rPr>
          <w:sz w:val="24"/>
        </w:rPr>
        <w:t>на 01 октября 2015 года лесопромышленном комплексе   трудится  порядка 80 человек  ( с учетом предпринимателей -  работающих на подряде).</w:t>
      </w:r>
    </w:p>
    <w:p w:rsidR="00C54B05" w:rsidRPr="00124919" w:rsidRDefault="00C54B05" w:rsidP="00C91800">
      <w:pPr>
        <w:ind w:firstLine="426"/>
        <w:jc w:val="both"/>
        <w:rPr>
          <w:sz w:val="24"/>
        </w:rPr>
      </w:pPr>
      <w:r>
        <w:rPr>
          <w:sz w:val="24"/>
        </w:rPr>
        <w:t xml:space="preserve">24 местных предпринимателя занимаются переработкой древесины на месте. Ими  изготавливается калиброванная древесина, различные виды пиломатериалов, срубы домов и хозяйственных построек, мебель. Объёмы выпускаемой ими продукции незначительны,    реализация, в основном, происходит  среди местного населения.    Для дальнейшего расширения  производства и выхода сбыта   за пределы района  предпринимателям необходим лесосечный фонд. На сегодня это одна из основных проблем  развития  небольших местных лесопильных  производств.     В то же время в районе имеются участки  лесного  фонда, свободные  от  закрепления,   </w:t>
      </w:r>
      <w:r w:rsidRPr="00124919">
        <w:rPr>
          <w:sz w:val="24"/>
        </w:rPr>
        <w:t xml:space="preserve">в  объёме  </w:t>
      </w:r>
      <w:r>
        <w:rPr>
          <w:sz w:val="24"/>
        </w:rPr>
        <w:t>10</w:t>
      </w:r>
      <w:r w:rsidRPr="00BF09C6">
        <w:rPr>
          <w:sz w:val="24"/>
        </w:rPr>
        <w:t xml:space="preserve">0 </w:t>
      </w:r>
      <w:r w:rsidRPr="00D92139">
        <w:rPr>
          <w:b/>
          <w:sz w:val="24"/>
        </w:rPr>
        <w:t xml:space="preserve">  </w:t>
      </w:r>
      <w:r w:rsidRPr="00124919">
        <w:rPr>
          <w:sz w:val="24"/>
        </w:rPr>
        <w:t>тыс. кубометров.</w:t>
      </w:r>
    </w:p>
    <w:p w:rsidR="00C54B05" w:rsidRPr="00124919" w:rsidRDefault="00C54B05" w:rsidP="00C91800">
      <w:pPr>
        <w:ind w:firstLine="426"/>
        <w:jc w:val="both"/>
        <w:rPr>
          <w:sz w:val="24"/>
        </w:rPr>
      </w:pPr>
    </w:p>
    <w:p w:rsidR="00C54B05" w:rsidRPr="00C6672B" w:rsidRDefault="00C54B05" w:rsidP="00C91800">
      <w:pPr>
        <w:pStyle w:val="6"/>
        <w:numPr>
          <w:ilvl w:val="5"/>
          <w:numId w:val="5"/>
        </w:numPr>
        <w:rPr>
          <w:sz w:val="24"/>
          <w:szCs w:val="24"/>
        </w:rPr>
      </w:pPr>
      <w:r w:rsidRPr="00C6672B">
        <w:rPr>
          <w:sz w:val="24"/>
          <w:szCs w:val="24"/>
        </w:rPr>
        <w:t>Горно-промышленный комплекс</w:t>
      </w:r>
    </w:p>
    <w:p w:rsidR="00C54B05" w:rsidRDefault="00C54B05" w:rsidP="00C91800">
      <w:pPr>
        <w:jc w:val="both"/>
        <w:rPr>
          <w:sz w:val="24"/>
        </w:rPr>
      </w:pPr>
    </w:p>
    <w:p w:rsidR="00C54B05" w:rsidRDefault="00C54B05" w:rsidP="00C91800">
      <w:pPr>
        <w:pStyle w:val="a8"/>
      </w:pPr>
      <w:r>
        <w:lastRenderedPageBreak/>
        <w:t xml:space="preserve">На территории Калевальского района расположены месторождения молибдена, щебня и глин. По  итогам  проведённых  исследований выявлено четыре месторождения строительного камня для облицовочных материалов общим запасом 4,2 млн. кубометров в районе </w:t>
      </w:r>
      <w:proofErr w:type="spellStart"/>
      <w:r>
        <w:t>Хайколя</w:t>
      </w:r>
      <w:proofErr w:type="spellEnd"/>
      <w:r>
        <w:t xml:space="preserve"> – </w:t>
      </w:r>
      <w:proofErr w:type="spellStart"/>
      <w:r>
        <w:t>Шомбозеро</w:t>
      </w:r>
      <w:proofErr w:type="spellEnd"/>
      <w:r>
        <w:t xml:space="preserve"> и одно месторождение строительного камня для производства щебня в п.Кепа с запасом 1,37 млн. кубометров. Однако   промышленная разработка вышеуказанных  месторождений  до сих пор не осуществляется.</w:t>
      </w:r>
    </w:p>
    <w:p w:rsidR="00C54B05" w:rsidRDefault="00C54B05" w:rsidP="00C91800">
      <w:pPr>
        <w:ind w:firstLine="426"/>
        <w:jc w:val="both"/>
        <w:rPr>
          <w:sz w:val="24"/>
        </w:rPr>
      </w:pPr>
      <w:r>
        <w:rPr>
          <w:sz w:val="24"/>
        </w:rPr>
        <w:t xml:space="preserve">В юго-западной части территории района, недалеко от  границы с </w:t>
      </w:r>
      <w:proofErr w:type="spellStart"/>
      <w:r>
        <w:rPr>
          <w:sz w:val="24"/>
        </w:rPr>
        <w:t>Костомукшским</w:t>
      </w:r>
      <w:proofErr w:type="spellEnd"/>
      <w:r>
        <w:rPr>
          <w:sz w:val="24"/>
        </w:rPr>
        <w:t xml:space="preserve"> городским округом зафиксирована мощная кварцево-жильная зона – участок </w:t>
      </w:r>
      <w:proofErr w:type="spellStart"/>
      <w:r>
        <w:rPr>
          <w:sz w:val="24"/>
        </w:rPr>
        <w:t>Меломайс</w:t>
      </w:r>
      <w:proofErr w:type="spellEnd"/>
      <w:r>
        <w:rPr>
          <w:sz w:val="24"/>
        </w:rPr>
        <w:t xml:space="preserve">, которая по своим масштабам является уникальным проявлением кварца.  По данным химических анализов, проведённых Институтом геологии  КНЦ РАН, природный необогащённый кварц участка </w:t>
      </w:r>
      <w:proofErr w:type="spellStart"/>
      <w:r>
        <w:rPr>
          <w:sz w:val="24"/>
        </w:rPr>
        <w:t>Меломайс</w:t>
      </w:r>
      <w:proofErr w:type="spellEnd"/>
      <w:r>
        <w:rPr>
          <w:sz w:val="24"/>
        </w:rPr>
        <w:t xml:space="preserve"> пригоден для использования в стекольном производстве и для получения кристаллического кремния.</w:t>
      </w:r>
    </w:p>
    <w:p w:rsidR="00C54B05" w:rsidRDefault="00C54B05" w:rsidP="00C91800">
      <w:pPr>
        <w:ind w:firstLine="426"/>
        <w:jc w:val="both"/>
        <w:rPr>
          <w:sz w:val="24"/>
        </w:rPr>
      </w:pPr>
      <w:r>
        <w:rPr>
          <w:sz w:val="24"/>
        </w:rPr>
        <w:t>На территории Калевальского района  находится 18 месторождений  торфа с учтёнными балансовыми запасами. Из них только одно (</w:t>
      </w:r>
      <w:proofErr w:type="spellStart"/>
      <w:r>
        <w:rPr>
          <w:sz w:val="24"/>
        </w:rPr>
        <w:t>Ухтинское</w:t>
      </w:r>
      <w:proofErr w:type="spellEnd"/>
      <w:r>
        <w:rPr>
          <w:sz w:val="24"/>
        </w:rPr>
        <w:t>)  детально разведано и подготовлено к освоению. На остальных месторождениях выполнены лишь поисковые и поисково-оценочные работы. Предварительно оценённые запасы торфа признаны перспективными для разведки</w:t>
      </w: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Сельское хозяйство</w:t>
      </w:r>
    </w:p>
    <w:p w:rsidR="00C54B05" w:rsidRDefault="00C54B05" w:rsidP="00C91800"/>
    <w:p w:rsidR="00C54B05" w:rsidRDefault="00C54B05" w:rsidP="00C91800">
      <w:pPr>
        <w:ind w:firstLine="567"/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Общая  площадь  земель  сельскохозяйственного  назначения  на  01.01.2015  года  </w:t>
      </w:r>
      <w:r w:rsidRPr="00164D88">
        <w:rPr>
          <w:sz w:val="24"/>
          <w:szCs w:val="24"/>
        </w:rPr>
        <w:t>составляет  2069 га</w:t>
      </w:r>
      <w:r>
        <w:rPr>
          <w:sz w:val="24"/>
          <w:szCs w:val="24"/>
        </w:rPr>
        <w:t xml:space="preserve">   или  0,2  процента</w:t>
      </w:r>
      <w:r w:rsidRPr="00164D88">
        <w:rPr>
          <w:sz w:val="24"/>
          <w:szCs w:val="24"/>
        </w:rPr>
        <w:t xml:space="preserve">  от  общей  площади  администрат</w:t>
      </w:r>
      <w:r>
        <w:rPr>
          <w:sz w:val="24"/>
          <w:szCs w:val="24"/>
        </w:rPr>
        <w:t xml:space="preserve">ивных  земель. Из них  1750 га </w:t>
      </w:r>
      <w:r w:rsidRPr="00164D88"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составляет фонд перераспределения земель, в том числе 1723 га -</w:t>
      </w:r>
      <w:r w:rsidRPr="00164D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земли сельскохозяйственных  угодий, которые можно использовать для сельскохозяйственного производства, развития крестьянских (фермерских) хозяйств, ведения личного подсобного хозяйства, огородничества</w:t>
      </w:r>
      <w:r w:rsidRPr="00164D88">
        <w:rPr>
          <w:sz w:val="24"/>
          <w:szCs w:val="24"/>
        </w:rPr>
        <w:t>. В  собств</w:t>
      </w:r>
      <w:r>
        <w:rPr>
          <w:sz w:val="24"/>
          <w:szCs w:val="24"/>
        </w:rPr>
        <w:t>енности  граждан  находится  108</w:t>
      </w:r>
      <w:r w:rsidRPr="00164D88">
        <w:rPr>
          <w:sz w:val="24"/>
          <w:szCs w:val="24"/>
        </w:rPr>
        <w:t xml:space="preserve"> га</w:t>
      </w:r>
      <w:r>
        <w:rPr>
          <w:sz w:val="24"/>
          <w:szCs w:val="24"/>
        </w:rPr>
        <w:t xml:space="preserve">  земель </w:t>
      </w:r>
      <w:proofErr w:type="spellStart"/>
      <w:r>
        <w:rPr>
          <w:sz w:val="24"/>
          <w:szCs w:val="24"/>
        </w:rPr>
        <w:t>сельхозназначения</w:t>
      </w:r>
      <w:proofErr w:type="spellEnd"/>
      <w:r w:rsidRPr="00164D88">
        <w:rPr>
          <w:sz w:val="24"/>
          <w:szCs w:val="24"/>
        </w:rPr>
        <w:t>,</w:t>
      </w:r>
      <w:r w:rsidRPr="0037542E">
        <w:rPr>
          <w:sz w:val="24"/>
          <w:szCs w:val="24"/>
        </w:rPr>
        <w:t xml:space="preserve"> что  составляет  всего 5</w:t>
      </w:r>
      <w:r>
        <w:rPr>
          <w:sz w:val="24"/>
          <w:szCs w:val="24"/>
        </w:rPr>
        <w:t>,2 процента</w:t>
      </w:r>
      <w:r w:rsidRPr="0037542E">
        <w:rPr>
          <w:sz w:val="24"/>
          <w:szCs w:val="24"/>
        </w:rPr>
        <w:t xml:space="preserve"> от  общей  площади земель сельскохозяйственного  назначения. </w:t>
      </w:r>
    </w:p>
    <w:p w:rsidR="00C54B05" w:rsidRPr="009F2B46" w:rsidRDefault="00C54B05" w:rsidP="00C9180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7542E">
        <w:rPr>
          <w:sz w:val="24"/>
          <w:szCs w:val="24"/>
        </w:rPr>
        <w:t xml:space="preserve">Значительная  часть </w:t>
      </w:r>
      <w:r>
        <w:rPr>
          <w:sz w:val="24"/>
          <w:szCs w:val="24"/>
        </w:rPr>
        <w:t xml:space="preserve">земель </w:t>
      </w:r>
      <w:proofErr w:type="spellStart"/>
      <w:r>
        <w:rPr>
          <w:sz w:val="24"/>
          <w:szCs w:val="24"/>
        </w:rPr>
        <w:t>сельхозназначения</w:t>
      </w:r>
      <w:proofErr w:type="spellEnd"/>
      <w:r w:rsidRPr="0037542E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1942</w:t>
      </w:r>
      <w:r w:rsidRPr="0037542E">
        <w:rPr>
          <w:sz w:val="24"/>
          <w:szCs w:val="24"/>
        </w:rPr>
        <w:t xml:space="preserve">  га</w:t>
      </w:r>
      <w:r>
        <w:rPr>
          <w:sz w:val="24"/>
          <w:szCs w:val="24"/>
        </w:rPr>
        <w:t xml:space="preserve"> ( 94  процента)    </w:t>
      </w:r>
      <w:r w:rsidRPr="0037542E">
        <w:rPr>
          <w:sz w:val="24"/>
          <w:szCs w:val="24"/>
        </w:rPr>
        <w:t xml:space="preserve"> остаётся  в  государственной  и  муниципальной  собственности.</w:t>
      </w:r>
      <w:r>
        <w:t xml:space="preserve">       </w:t>
      </w:r>
      <w:r w:rsidRPr="009F2B46">
        <w:rPr>
          <w:b/>
          <w:sz w:val="24"/>
          <w:szCs w:val="24"/>
        </w:rPr>
        <w:t>Земли  из  муниципальной  собственности  переданы  в  арендные  отношения  физическим и юридическим  лицам. Общая площадь используемых в аренде земель по состоянию на 01.10.2015 г. составляет 168,7 га,  в том числе:</w:t>
      </w:r>
    </w:p>
    <w:p w:rsidR="00C54B05" w:rsidRPr="009F2B46" w:rsidRDefault="00C54B05" w:rsidP="00C91800">
      <w:pPr>
        <w:pStyle w:val="32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46">
        <w:rPr>
          <w:rFonts w:ascii="Times New Roman" w:hAnsi="Times New Roman" w:cs="Times New Roman"/>
          <w:b/>
          <w:sz w:val="24"/>
          <w:szCs w:val="24"/>
        </w:rPr>
        <w:t xml:space="preserve">- земли </w:t>
      </w:r>
      <w:proofErr w:type="spellStart"/>
      <w:r w:rsidRPr="009F2B46">
        <w:rPr>
          <w:rFonts w:ascii="Times New Roman" w:hAnsi="Times New Roman" w:cs="Times New Roman"/>
          <w:b/>
          <w:sz w:val="24"/>
          <w:szCs w:val="24"/>
        </w:rPr>
        <w:t>сельхозназначения</w:t>
      </w:r>
      <w:proofErr w:type="spellEnd"/>
      <w:r w:rsidRPr="009F2B46">
        <w:rPr>
          <w:rFonts w:ascii="Times New Roman" w:hAnsi="Times New Roman" w:cs="Times New Roman"/>
          <w:b/>
          <w:sz w:val="24"/>
          <w:szCs w:val="24"/>
        </w:rPr>
        <w:t xml:space="preserve"> – 48,9 га. </w:t>
      </w:r>
    </w:p>
    <w:p w:rsidR="00C54B05" w:rsidRPr="009F2B46" w:rsidRDefault="00C54B05" w:rsidP="00C91800">
      <w:pPr>
        <w:pStyle w:val="32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46">
        <w:rPr>
          <w:rFonts w:ascii="Times New Roman" w:hAnsi="Times New Roman" w:cs="Times New Roman"/>
          <w:b/>
          <w:sz w:val="24"/>
          <w:szCs w:val="24"/>
        </w:rPr>
        <w:t>- земли поселений – 109,8 га.,</w:t>
      </w:r>
    </w:p>
    <w:p w:rsidR="00C54B05" w:rsidRPr="009F2B46" w:rsidRDefault="00C54B05" w:rsidP="00C91800">
      <w:pPr>
        <w:pStyle w:val="32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B46">
        <w:rPr>
          <w:rFonts w:ascii="Times New Roman" w:hAnsi="Times New Roman" w:cs="Times New Roman"/>
          <w:b/>
          <w:sz w:val="24"/>
          <w:szCs w:val="24"/>
        </w:rPr>
        <w:t>- земли промышленности – 10,0 га.</w:t>
      </w:r>
    </w:p>
    <w:p w:rsidR="00C54B05" w:rsidRPr="009F2B46" w:rsidRDefault="00C54B05" w:rsidP="00C91800">
      <w:pPr>
        <w:pStyle w:val="32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F2B46">
        <w:rPr>
          <w:rFonts w:ascii="Times New Roman" w:hAnsi="Times New Roman"/>
          <w:b/>
          <w:sz w:val="24"/>
          <w:szCs w:val="24"/>
        </w:rPr>
        <w:t xml:space="preserve">        В настоящее время действует 2072 договора аренды земельных участков, в сравнении  с  2011 годом  их  количество уменьшилось на 435 единиц. </w:t>
      </w:r>
    </w:p>
    <w:p w:rsidR="00C54B05" w:rsidRPr="00AA656D" w:rsidRDefault="00C54B05" w:rsidP="00C91800">
      <w:pPr>
        <w:pStyle w:val="32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A656D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C54B05" w:rsidRPr="009F2B46" w:rsidRDefault="00C54B05" w:rsidP="00C91800">
      <w:pPr>
        <w:pStyle w:val="32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2B46">
        <w:rPr>
          <w:rFonts w:ascii="Times New Roman" w:hAnsi="Times New Roman" w:cs="Times New Roman"/>
          <w:sz w:val="24"/>
          <w:szCs w:val="24"/>
        </w:rPr>
        <w:t xml:space="preserve"> Сельским  хозяйством  в Калевальском  районе занимаются 14  фермеров – предпринимателей, из  них  4  зарегистрированы в  качестве  Главы крестьянского  фермерского  хозяйства  и   2496  личных  подсобных  хозяйства.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>Наличие</w:t>
      </w: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поголовья скота  в  хозяйствах  </w:t>
      </w:r>
      <w:proofErr w:type="spellStart"/>
      <w:r>
        <w:rPr>
          <w:sz w:val="24"/>
          <w:szCs w:val="24"/>
        </w:rPr>
        <w:t>сельхозтоваропроизводителей</w:t>
      </w:r>
      <w:proofErr w:type="spellEnd"/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>Калевальского  муниципального района</w:t>
      </w:r>
    </w:p>
    <w:p w:rsidR="00C54B05" w:rsidRDefault="00C54B05" w:rsidP="00C9180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3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48"/>
        <w:gridCol w:w="1798"/>
        <w:gridCol w:w="1842"/>
        <w:gridCol w:w="1701"/>
        <w:gridCol w:w="1999"/>
      </w:tblGrid>
      <w:tr w:rsidR="00C54B05" w:rsidTr="0077089B">
        <w:trPr>
          <w:trHeight w:val="345"/>
        </w:trPr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right"/>
            </w:pPr>
            <w:r>
              <w:t>Наименование поголовья скота</w:t>
            </w:r>
          </w:p>
        </w:tc>
        <w:tc>
          <w:tcPr>
            <w:tcW w:w="7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Наличие  поголовья  скота  ( голов )</w:t>
            </w:r>
          </w:p>
        </w:tc>
      </w:tr>
      <w:tr w:rsidR="00C54B05" w:rsidTr="0077089B">
        <w:trPr>
          <w:trHeight w:val="345"/>
        </w:trPr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4B05" w:rsidRDefault="00C54B05" w:rsidP="0077089B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2011 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2012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2013 г.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jc w:val="center"/>
            </w:pPr>
            <w:r>
              <w:t>2014 г.</w:t>
            </w:r>
          </w:p>
        </w:tc>
      </w:tr>
      <w:tr w:rsidR="00C54B05" w:rsidTr="0077089B">
        <w:trPr>
          <w:trHeight w:val="345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right"/>
            </w:pPr>
            <w:r>
              <w:t>Крупный рогатый скот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29</w:t>
            </w:r>
          </w:p>
          <w:p w:rsidR="00C54B05" w:rsidRDefault="00C54B05" w:rsidP="0077089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22</w:t>
            </w:r>
          </w:p>
        </w:tc>
      </w:tr>
      <w:tr w:rsidR="00C54B05" w:rsidTr="0077089B">
        <w:trPr>
          <w:trHeight w:val="345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right"/>
            </w:pPr>
            <w:r>
              <w:t>Коровы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19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16</w:t>
            </w:r>
          </w:p>
        </w:tc>
      </w:tr>
      <w:tr w:rsidR="00C54B05" w:rsidTr="0077089B">
        <w:trPr>
          <w:trHeight w:val="345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right"/>
            </w:pPr>
            <w:r>
              <w:t>свиньи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132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137</w:t>
            </w:r>
          </w:p>
        </w:tc>
      </w:tr>
      <w:tr w:rsidR="00C54B05" w:rsidTr="0077089B">
        <w:trPr>
          <w:trHeight w:val="345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right"/>
            </w:pPr>
            <w:r>
              <w:lastRenderedPageBreak/>
              <w:t>овцы  и козы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344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113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73</w:t>
            </w:r>
          </w:p>
        </w:tc>
      </w:tr>
    </w:tbl>
    <w:p w:rsidR="00C54B05" w:rsidRDefault="00C54B05" w:rsidP="00C91800">
      <w:pPr>
        <w:jc w:val="both"/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За  последние годы  в  хозяйствах  </w:t>
      </w:r>
      <w:proofErr w:type="spellStart"/>
      <w:r>
        <w:rPr>
          <w:sz w:val="24"/>
          <w:szCs w:val="24"/>
        </w:rPr>
        <w:t>сельхозтоваропроизводителей</w:t>
      </w:r>
      <w:proofErr w:type="spellEnd"/>
      <w:r>
        <w:rPr>
          <w:sz w:val="24"/>
          <w:szCs w:val="24"/>
        </w:rPr>
        <w:t xml:space="preserve">  наблюдается  сокращение поголовья скота.          </w:t>
      </w:r>
      <w:r>
        <w:rPr>
          <w:sz w:val="24"/>
        </w:rPr>
        <w:t>Сокращение  поголовья  скота  отрицательно  сказывается  на  производство  и  реализацию  животноводческой  продукции – отмечено снижение производства молока и мяса.</w:t>
      </w:r>
    </w:p>
    <w:p w:rsidR="00C54B05" w:rsidRDefault="00C54B05" w:rsidP="00C91800">
      <w:pPr>
        <w:ind w:firstLine="567"/>
        <w:jc w:val="both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54B05" w:rsidRDefault="00C54B05" w:rsidP="00C91800">
      <w:pPr>
        <w:jc w:val="center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</w:rPr>
      </w:pPr>
      <w:r>
        <w:rPr>
          <w:sz w:val="24"/>
        </w:rPr>
        <w:t>Производство  животноводческой продукции</w:t>
      </w:r>
    </w:p>
    <w:p w:rsidR="00C54B05" w:rsidRDefault="00C54B05" w:rsidP="00C91800">
      <w:pPr>
        <w:jc w:val="center"/>
        <w:rPr>
          <w:sz w:val="24"/>
        </w:rPr>
      </w:pPr>
      <w:r>
        <w:rPr>
          <w:sz w:val="24"/>
        </w:rPr>
        <w:t>в  хозяйствах всех категорий.</w:t>
      </w:r>
    </w:p>
    <w:p w:rsidR="00C54B05" w:rsidRDefault="00C54B05" w:rsidP="00C91800">
      <w:pPr>
        <w:jc w:val="right"/>
        <w:rPr>
          <w:sz w:val="24"/>
        </w:rPr>
      </w:pPr>
      <w:r>
        <w:rPr>
          <w:sz w:val="24"/>
        </w:rPr>
        <w:t>Таблица 4</w:t>
      </w:r>
    </w:p>
    <w:tbl>
      <w:tblPr>
        <w:tblW w:w="99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86"/>
        <w:gridCol w:w="988"/>
        <w:gridCol w:w="993"/>
        <w:gridCol w:w="1134"/>
        <w:gridCol w:w="1134"/>
        <w:gridCol w:w="1417"/>
        <w:gridCol w:w="1276"/>
      </w:tblGrid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 животноводческой продукции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2011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2014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2014 г. к 2011 г.,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Производство  молока  в хозяйствах  всех  категорий, тонн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Производство скота и птицы на убой (в живом весе)  в хозяйствах  всех  категорий, тонн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934EFB" w:rsidRDefault="00C54B05" w:rsidP="0077089B">
            <w:pPr>
              <w:snapToGrid w:val="0"/>
              <w:jc w:val="both"/>
              <w:rPr>
                <w:sz w:val="24"/>
                <w:szCs w:val="24"/>
              </w:rPr>
            </w:pPr>
            <w:r w:rsidRPr="00934EFB">
              <w:rPr>
                <w:sz w:val="24"/>
                <w:szCs w:val="24"/>
              </w:rPr>
              <w:t>Производство картофеля</w:t>
            </w:r>
            <w:r>
              <w:rPr>
                <w:sz w:val="24"/>
                <w:szCs w:val="24"/>
              </w:rPr>
              <w:t>, тонн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934EFB" w:rsidRDefault="00C54B05" w:rsidP="0077089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овощей, тонн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  <w:tr w:rsidR="00C54B05" w:rsidTr="0077089B">
        <w:trPr>
          <w:trHeight w:val="5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934EFB" w:rsidRDefault="00C54B05" w:rsidP="0077089B">
            <w:pPr>
              <w:snapToGrid w:val="0"/>
              <w:jc w:val="both"/>
              <w:rPr>
                <w:sz w:val="24"/>
                <w:szCs w:val="24"/>
              </w:rPr>
            </w:pPr>
            <w:r w:rsidRPr="00934EFB">
              <w:rPr>
                <w:sz w:val="24"/>
                <w:szCs w:val="24"/>
              </w:rPr>
              <w:t xml:space="preserve">Объём производства продукции </w:t>
            </w:r>
            <w:proofErr w:type="spellStart"/>
            <w:r w:rsidRPr="00934EFB">
              <w:rPr>
                <w:sz w:val="24"/>
                <w:szCs w:val="24"/>
              </w:rPr>
              <w:t>аквакультуры</w:t>
            </w:r>
            <w:proofErr w:type="spellEnd"/>
            <w:r>
              <w:rPr>
                <w:sz w:val="24"/>
                <w:szCs w:val="24"/>
              </w:rPr>
              <w:t>, тонн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54B05" w:rsidRDefault="00C54B05" w:rsidP="00C91800">
      <w:pPr>
        <w:ind w:firstLine="567"/>
        <w:jc w:val="both"/>
        <w:rPr>
          <w:sz w:val="24"/>
          <w:szCs w:val="24"/>
        </w:rPr>
      </w:pPr>
    </w:p>
    <w:p w:rsidR="00C54B05" w:rsidRDefault="00C54B05" w:rsidP="00C91800">
      <w:pPr>
        <w:ind w:firstLine="567"/>
        <w:jc w:val="both"/>
        <w:rPr>
          <w:sz w:val="24"/>
          <w:szCs w:val="24"/>
        </w:rPr>
      </w:pPr>
    </w:p>
    <w:p w:rsidR="00C54B05" w:rsidRDefault="00C54B05" w:rsidP="00C9180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увеличения числа личных подсобных хозяйств, развития сельского хозяйства  по различным направлениям   Калевальский район участвует в реализации  мероприятий  Государственной  программы Республики Карелия «Развитие агропромышленного  комплекса и охотничьего хозяйства Республики Карелия на 2013 – 2020 годы» 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  <w:szCs w:val="24"/>
        </w:rPr>
      </w:pP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Показатели реализации </w:t>
      </w: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мероприятий Государственной  программы Республики Карелия </w:t>
      </w: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агропромышленного  комплекса и охотничьего хозяйства Республики Карелия на 2013 – 2020 годы»  </w:t>
      </w:r>
    </w:p>
    <w:p w:rsidR="00C54B05" w:rsidRDefault="00C54B05" w:rsidP="00C91800">
      <w:pPr>
        <w:jc w:val="center"/>
        <w:rPr>
          <w:sz w:val="24"/>
          <w:szCs w:val="24"/>
        </w:rPr>
      </w:pPr>
      <w:r>
        <w:rPr>
          <w:sz w:val="24"/>
          <w:szCs w:val="24"/>
        </w:rPr>
        <w:t>на  территории  муниципального образования «Калевальский национальный район»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861"/>
        <w:gridCol w:w="814"/>
        <w:gridCol w:w="693"/>
        <w:gridCol w:w="678"/>
        <w:gridCol w:w="678"/>
        <w:gridCol w:w="678"/>
        <w:gridCol w:w="677"/>
        <w:gridCol w:w="678"/>
        <w:gridCol w:w="678"/>
        <w:gridCol w:w="648"/>
      </w:tblGrid>
      <w:tr w:rsidR="00C54B05" w:rsidRPr="00BE0C3A" w:rsidTr="0077089B">
        <w:trPr>
          <w:trHeight w:val="261"/>
        </w:trPr>
        <w:tc>
          <w:tcPr>
            <w:tcW w:w="486" w:type="dxa"/>
          </w:tcPr>
          <w:p w:rsidR="00C54B05" w:rsidRPr="00063FBB" w:rsidRDefault="00C54B05" w:rsidP="0077089B">
            <w:pPr>
              <w:jc w:val="both"/>
            </w:pPr>
            <w:r>
              <w:t>№ п/п</w:t>
            </w:r>
          </w:p>
        </w:tc>
        <w:tc>
          <w:tcPr>
            <w:tcW w:w="3006" w:type="dxa"/>
          </w:tcPr>
          <w:p w:rsidR="00C54B05" w:rsidRPr="00063FBB" w:rsidRDefault="00C54B05" w:rsidP="0077089B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618" w:type="dxa"/>
          </w:tcPr>
          <w:p w:rsidR="00C54B05" w:rsidRPr="00063FBB" w:rsidRDefault="00C54B05" w:rsidP="0077089B">
            <w:pPr>
              <w:jc w:val="both"/>
            </w:pPr>
            <w:r>
              <w:t>Ед. изм.</w:t>
            </w:r>
          </w:p>
        </w:tc>
        <w:tc>
          <w:tcPr>
            <w:tcW w:w="701" w:type="dxa"/>
          </w:tcPr>
          <w:p w:rsidR="00C54B05" w:rsidRPr="00063FBB" w:rsidRDefault="00C54B05" w:rsidP="0077089B">
            <w:pPr>
              <w:jc w:val="center"/>
            </w:pPr>
            <w:r>
              <w:t>2013 год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2014</w:t>
            </w:r>
            <w:r w:rsidRPr="00D7468A">
              <w:t xml:space="preserve"> год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2015</w:t>
            </w:r>
            <w:r w:rsidRPr="00D7468A">
              <w:t xml:space="preserve"> год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2016</w:t>
            </w:r>
            <w:r w:rsidRPr="00D7468A">
              <w:t xml:space="preserve"> год</w:t>
            </w:r>
          </w:p>
        </w:tc>
        <w:tc>
          <w:tcPr>
            <w:tcW w:w="684" w:type="dxa"/>
          </w:tcPr>
          <w:p w:rsidR="00C54B05" w:rsidRDefault="00C54B05" w:rsidP="0077089B">
            <w:pPr>
              <w:jc w:val="center"/>
            </w:pPr>
            <w:r>
              <w:t>2017</w:t>
            </w:r>
            <w:r w:rsidRPr="00D7468A">
              <w:t xml:space="preserve"> год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2018</w:t>
            </w:r>
            <w:r w:rsidRPr="00D7468A">
              <w:t xml:space="preserve"> год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2019</w:t>
            </w:r>
            <w:r w:rsidRPr="00D7468A">
              <w:t xml:space="preserve"> год</w:t>
            </w:r>
          </w:p>
        </w:tc>
        <w:tc>
          <w:tcPr>
            <w:tcW w:w="651" w:type="dxa"/>
          </w:tcPr>
          <w:p w:rsidR="00C54B05" w:rsidRDefault="00C54B05" w:rsidP="0077089B">
            <w:pPr>
              <w:jc w:val="center"/>
            </w:pPr>
            <w:r>
              <w:t>2020</w:t>
            </w:r>
            <w:r w:rsidRPr="00D7468A">
              <w:t xml:space="preserve"> год</w:t>
            </w:r>
          </w:p>
        </w:tc>
      </w:tr>
      <w:tr w:rsidR="00C54B05" w:rsidRPr="00BE0C3A" w:rsidTr="0077089B">
        <w:trPr>
          <w:trHeight w:val="261"/>
        </w:trPr>
        <w:tc>
          <w:tcPr>
            <w:tcW w:w="9571" w:type="dxa"/>
            <w:gridSpan w:val="11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Сельское хозяйство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Pr="00063FBB" w:rsidRDefault="00C54B05" w:rsidP="0077089B">
            <w:pPr>
              <w:jc w:val="center"/>
            </w:pPr>
            <w:r>
              <w:t>1.</w:t>
            </w:r>
          </w:p>
        </w:tc>
        <w:tc>
          <w:tcPr>
            <w:tcW w:w="3006" w:type="dxa"/>
          </w:tcPr>
          <w:p w:rsidR="00C54B05" w:rsidRPr="00063FBB" w:rsidRDefault="00C54B05" w:rsidP="0077089B">
            <w:pPr>
              <w:jc w:val="center"/>
            </w:pPr>
            <w:r>
              <w:t>Производство картофеля</w:t>
            </w:r>
          </w:p>
        </w:tc>
        <w:tc>
          <w:tcPr>
            <w:tcW w:w="618" w:type="dxa"/>
          </w:tcPr>
          <w:p w:rsidR="00C54B05" w:rsidRPr="00063FBB" w:rsidRDefault="00C54B05" w:rsidP="0077089B">
            <w:pPr>
              <w:jc w:val="center"/>
            </w:pPr>
            <w:r>
              <w:t>тонн</w:t>
            </w:r>
          </w:p>
        </w:tc>
        <w:tc>
          <w:tcPr>
            <w:tcW w:w="701" w:type="dxa"/>
          </w:tcPr>
          <w:p w:rsidR="00C54B05" w:rsidRPr="00063FBB" w:rsidRDefault="00C54B05" w:rsidP="0077089B">
            <w:pPr>
              <w:jc w:val="center"/>
            </w:pPr>
            <w:r>
              <w:t>927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932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945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952</w:t>
            </w:r>
          </w:p>
        </w:tc>
        <w:tc>
          <w:tcPr>
            <w:tcW w:w="684" w:type="dxa"/>
          </w:tcPr>
          <w:p w:rsidR="00C54B05" w:rsidRPr="00063FBB" w:rsidRDefault="00C54B05" w:rsidP="0077089B">
            <w:pPr>
              <w:jc w:val="center"/>
            </w:pPr>
            <w:r>
              <w:t>958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965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971</w:t>
            </w:r>
          </w:p>
        </w:tc>
        <w:tc>
          <w:tcPr>
            <w:tcW w:w="651" w:type="dxa"/>
          </w:tcPr>
          <w:p w:rsidR="00C54B05" w:rsidRPr="00063FBB" w:rsidRDefault="00C54B05" w:rsidP="0077089B">
            <w:pPr>
              <w:jc w:val="center"/>
            </w:pPr>
            <w:r>
              <w:t>997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Pr="00063FBB" w:rsidRDefault="00C54B05" w:rsidP="0077089B">
            <w:pPr>
              <w:jc w:val="center"/>
            </w:pPr>
            <w:r>
              <w:t>2.</w:t>
            </w:r>
          </w:p>
        </w:tc>
        <w:tc>
          <w:tcPr>
            <w:tcW w:w="3006" w:type="dxa"/>
          </w:tcPr>
          <w:p w:rsidR="00C54B05" w:rsidRPr="00063FBB" w:rsidRDefault="00C54B05" w:rsidP="0077089B">
            <w:pPr>
              <w:jc w:val="center"/>
            </w:pPr>
            <w:r>
              <w:t>Производство овощей</w:t>
            </w:r>
          </w:p>
        </w:tc>
        <w:tc>
          <w:tcPr>
            <w:tcW w:w="618" w:type="dxa"/>
          </w:tcPr>
          <w:p w:rsidR="00C54B05" w:rsidRPr="00063FBB" w:rsidRDefault="00C54B05" w:rsidP="0077089B">
            <w:pPr>
              <w:jc w:val="center"/>
            </w:pPr>
            <w:r>
              <w:t>тонн</w:t>
            </w:r>
          </w:p>
        </w:tc>
        <w:tc>
          <w:tcPr>
            <w:tcW w:w="701" w:type="dxa"/>
          </w:tcPr>
          <w:p w:rsidR="00C54B05" w:rsidRPr="00063FBB" w:rsidRDefault="00C54B05" w:rsidP="0077089B">
            <w:pPr>
              <w:jc w:val="center"/>
            </w:pPr>
            <w:r>
              <w:t>95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95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96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96</w:t>
            </w:r>
          </w:p>
        </w:tc>
        <w:tc>
          <w:tcPr>
            <w:tcW w:w="684" w:type="dxa"/>
          </w:tcPr>
          <w:p w:rsidR="00C54B05" w:rsidRPr="00063FBB" w:rsidRDefault="00C54B05" w:rsidP="0077089B">
            <w:pPr>
              <w:jc w:val="center"/>
            </w:pPr>
            <w:r>
              <w:t>96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97</w:t>
            </w:r>
          </w:p>
        </w:tc>
        <w:tc>
          <w:tcPr>
            <w:tcW w:w="685" w:type="dxa"/>
          </w:tcPr>
          <w:p w:rsidR="00C54B05" w:rsidRPr="00063FBB" w:rsidRDefault="00C54B05" w:rsidP="0077089B">
            <w:pPr>
              <w:jc w:val="center"/>
            </w:pPr>
            <w:r>
              <w:t>98</w:t>
            </w:r>
          </w:p>
        </w:tc>
        <w:tc>
          <w:tcPr>
            <w:tcW w:w="651" w:type="dxa"/>
          </w:tcPr>
          <w:p w:rsidR="00C54B05" w:rsidRPr="00063FBB" w:rsidRDefault="00C54B05" w:rsidP="0077089B">
            <w:pPr>
              <w:jc w:val="center"/>
            </w:pPr>
            <w:r>
              <w:t>98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t>3.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>Производство плодово-ягодных культур</w:t>
            </w:r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тонн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18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18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18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19</w:t>
            </w:r>
          </w:p>
        </w:tc>
        <w:tc>
          <w:tcPr>
            <w:tcW w:w="684" w:type="dxa"/>
          </w:tcPr>
          <w:p w:rsidR="00C54B05" w:rsidRDefault="00C54B05" w:rsidP="0077089B">
            <w:pPr>
              <w:jc w:val="center"/>
            </w:pPr>
            <w:r>
              <w:t>19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19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20</w:t>
            </w:r>
          </w:p>
        </w:tc>
        <w:tc>
          <w:tcPr>
            <w:tcW w:w="651" w:type="dxa"/>
          </w:tcPr>
          <w:p w:rsidR="00C54B05" w:rsidRDefault="00C54B05" w:rsidP="0077089B">
            <w:pPr>
              <w:jc w:val="center"/>
            </w:pPr>
            <w:r>
              <w:t>20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t>4.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>Производство молока</w:t>
            </w:r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тонн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100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88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77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65</w:t>
            </w:r>
          </w:p>
        </w:tc>
        <w:tc>
          <w:tcPr>
            <w:tcW w:w="684" w:type="dxa"/>
          </w:tcPr>
          <w:p w:rsidR="00C54B05" w:rsidRDefault="00C54B05" w:rsidP="0077089B">
            <w:pPr>
              <w:jc w:val="center"/>
            </w:pPr>
            <w:r>
              <w:t>65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65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65</w:t>
            </w:r>
          </w:p>
        </w:tc>
        <w:tc>
          <w:tcPr>
            <w:tcW w:w="651" w:type="dxa"/>
          </w:tcPr>
          <w:p w:rsidR="00C54B05" w:rsidRDefault="00C54B05" w:rsidP="0077089B">
            <w:pPr>
              <w:jc w:val="center"/>
            </w:pPr>
            <w:r>
              <w:t>65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lastRenderedPageBreak/>
              <w:t>5.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>Производство скота и птицы на убой (в живом весе)</w:t>
            </w:r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тонн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38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35,3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35,3</w:t>
            </w:r>
          </w:p>
        </w:tc>
        <w:tc>
          <w:tcPr>
            <w:tcW w:w="685" w:type="dxa"/>
          </w:tcPr>
          <w:p w:rsidR="00C54B05" w:rsidRDefault="00C54B05" w:rsidP="0077089B">
            <w:r w:rsidRPr="00117F58">
              <w:t>35,3</w:t>
            </w:r>
          </w:p>
        </w:tc>
        <w:tc>
          <w:tcPr>
            <w:tcW w:w="684" w:type="dxa"/>
          </w:tcPr>
          <w:p w:rsidR="00C54B05" w:rsidRDefault="00C54B05" w:rsidP="0077089B">
            <w:r w:rsidRPr="00117F58">
              <w:t>35,3</w:t>
            </w:r>
          </w:p>
        </w:tc>
        <w:tc>
          <w:tcPr>
            <w:tcW w:w="685" w:type="dxa"/>
          </w:tcPr>
          <w:p w:rsidR="00C54B05" w:rsidRDefault="00C54B05" w:rsidP="0077089B">
            <w:r w:rsidRPr="00117F58">
              <w:t>35,3</w:t>
            </w:r>
          </w:p>
        </w:tc>
        <w:tc>
          <w:tcPr>
            <w:tcW w:w="685" w:type="dxa"/>
          </w:tcPr>
          <w:p w:rsidR="00C54B05" w:rsidRDefault="00C54B05" w:rsidP="0077089B">
            <w:r w:rsidRPr="00117F58">
              <w:t>35,3</w:t>
            </w:r>
          </w:p>
        </w:tc>
        <w:tc>
          <w:tcPr>
            <w:tcW w:w="651" w:type="dxa"/>
          </w:tcPr>
          <w:p w:rsidR="00C54B05" w:rsidRDefault="00C54B05" w:rsidP="0077089B">
            <w:r w:rsidRPr="00117F58">
              <w:t>35,3</w:t>
            </w:r>
          </w:p>
        </w:tc>
      </w:tr>
      <w:tr w:rsidR="00C54B05" w:rsidRPr="00BE0C3A" w:rsidTr="0077089B">
        <w:tc>
          <w:tcPr>
            <w:tcW w:w="9571" w:type="dxa"/>
            <w:gridSpan w:val="11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Рыбное хозяйство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t>6.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 xml:space="preserve">Объём производства продукции </w:t>
            </w:r>
            <w:proofErr w:type="spellStart"/>
            <w:r>
              <w:t>аквакультуры</w:t>
            </w:r>
            <w:proofErr w:type="spellEnd"/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тыс. тонн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0,02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0,03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0,03</w:t>
            </w:r>
          </w:p>
        </w:tc>
        <w:tc>
          <w:tcPr>
            <w:tcW w:w="685" w:type="dxa"/>
          </w:tcPr>
          <w:p w:rsidR="00C54B05" w:rsidRPr="00117F58" w:rsidRDefault="00C54B05" w:rsidP="0077089B">
            <w:r>
              <w:t>0,03</w:t>
            </w:r>
          </w:p>
        </w:tc>
        <w:tc>
          <w:tcPr>
            <w:tcW w:w="684" w:type="dxa"/>
          </w:tcPr>
          <w:p w:rsidR="00C54B05" w:rsidRPr="00117F58" w:rsidRDefault="00C54B05" w:rsidP="0077089B">
            <w:r>
              <w:t>0,04</w:t>
            </w:r>
          </w:p>
        </w:tc>
        <w:tc>
          <w:tcPr>
            <w:tcW w:w="685" w:type="dxa"/>
          </w:tcPr>
          <w:p w:rsidR="00C54B05" w:rsidRDefault="00C54B05" w:rsidP="0077089B">
            <w:r w:rsidRPr="00E2728F">
              <w:t>0,04</w:t>
            </w:r>
          </w:p>
        </w:tc>
        <w:tc>
          <w:tcPr>
            <w:tcW w:w="685" w:type="dxa"/>
          </w:tcPr>
          <w:p w:rsidR="00C54B05" w:rsidRDefault="00C54B05" w:rsidP="0077089B">
            <w:r w:rsidRPr="00E2728F">
              <w:t>0,04</w:t>
            </w:r>
          </w:p>
        </w:tc>
        <w:tc>
          <w:tcPr>
            <w:tcW w:w="651" w:type="dxa"/>
          </w:tcPr>
          <w:p w:rsidR="00C54B05" w:rsidRDefault="00C54B05" w:rsidP="0077089B">
            <w:r w:rsidRPr="00E2728F">
              <w:t>0,04</w:t>
            </w:r>
          </w:p>
        </w:tc>
      </w:tr>
      <w:tr w:rsidR="00C54B05" w:rsidRPr="00BE0C3A" w:rsidTr="0077089B">
        <w:tc>
          <w:tcPr>
            <w:tcW w:w="9571" w:type="dxa"/>
            <w:gridSpan w:val="11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Устойчивое развитие сельских территорий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t>7.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>Ввод (приобретение) жилья для граждан, проживающих в сельской местности, всего</w:t>
            </w:r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кв. метров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4" w:type="dxa"/>
          </w:tcPr>
          <w:p w:rsidR="00C54B05" w:rsidRPr="00117F58" w:rsidRDefault="00C54B05" w:rsidP="0077089B">
            <w:pPr>
              <w:jc w:val="center"/>
            </w:pPr>
            <w:r>
              <w:t>140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131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134</w:t>
            </w:r>
          </w:p>
        </w:tc>
        <w:tc>
          <w:tcPr>
            <w:tcW w:w="651" w:type="dxa"/>
          </w:tcPr>
          <w:p w:rsidR="00C54B05" w:rsidRPr="00117F58" w:rsidRDefault="00C54B05" w:rsidP="0077089B">
            <w:pPr>
              <w:jc w:val="center"/>
            </w:pPr>
            <w:r>
              <w:t>134</w:t>
            </w:r>
          </w:p>
        </w:tc>
      </w:tr>
      <w:tr w:rsidR="00C54B05" w:rsidRPr="00BE0C3A" w:rsidTr="0077089B">
        <w:tc>
          <w:tcPr>
            <w:tcW w:w="486" w:type="dxa"/>
          </w:tcPr>
          <w:p w:rsidR="00C54B05" w:rsidRDefault="00C54B05" w:rsidP="0077089B">
            <w:pPr>
              <w:jc w:val="center"/>
            </w:pPr>
            <w:r>
              <w:t>8.</w:t>
            </w:r>
          </w:p>
        </w:tc>
        <w:tc>
          <w:tcPr>
            <w:tcW w:w="3006" w:type="dxa"/>
          </w:tcPr>
          <w:p w:rsidR="00C54B05" w:rsidRDefault="00C54B05" w:rsidP="0077089B">
            <w:pPr>
              <w:jc w:val="center"/>
            </w:pPr>
            <w:r>
              <w:t>в том числе для молодых семей и молодых специалистов</w:t>
            </w:r>
          </w:p>
        </w:tc>
        <w:tc>
          <w:tcPr>
            <w:tcW w:w="618" w:type="dxa"/>
          </w:tcPr>
          <w:p w:rsidR="00C54B05" w:rsidRDefault="00C54B05" w:rsidP="0077089B">
            <w:pPr>
              <w:jc w:val="center"/>
            </w:pPr>
            <w:r>
              <w:t>кв. метров</w:t>
            </w:r>
          </w:p>
        </w:tc>
        <w:tc>
          <w:tcPr>
            <w:tcW w:w="701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0</w:t>
            </w:r>
          </w:p>
        </w:tc>
        <w:tc>
          <w:tcPr>
            <w:tcW w:w="684" w:type="dxa"/>
          </w:tcPr>
          <w:p w:rsidR="00C54B05" w:rsidRPr="00117F58" w:rsidRDefault="00C54B05" w:rsidP="0077089B">
            <w:pPr>
              <w:jc w:val="center"/>
            </w:pPr>
            <w:r>
              <w:t>100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111</w:t>
            </w:r>
          </w:p>
        </w:tc>
        <w:tc>
          <w:tcPr>
            <w:tcW w:w="685" w:type="dxa"/>
          </w:tcPr>
          <w:p w:rsidR="00C54B05" w:rsidRPr="00117F58" w:rsidRDefault="00C54B05" w:rsidP="0077089B">
            <w:pPr>
              <w:jc w:val="center"/>
            </w:pPr>
            <w:r>
              <w:t>114</w:t>
            </w:r>
          </w:p>
        </w:tc>
        <w:tc>
          <w:tcPr>
            <w:tcW w:w="651" w:type="dxa"/>
          </w:tcPr>
          <w:p w:rsidR="00C54B05" w:rsidRPr="00117F58" w:rsidRDefault="00C54B05" w:rsidP="0077089B">
            <w:pPr>
              <w:jc w:val="center"/>
            </w:pPr>
            <w:r>
              <w:t>114</w:t>
            </w:r>
          </w:p>
        </w:tc>
      </w:tr>
    </w:tbl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</w:rPr>
        <w:t xml:space="preserve">       В последние годы заметно возрос интерес потенциальных инвесторов к развитию рыбоводства в районе,  в  частности, </w:t>
      </w:r>
      <w:proofErr w:type="spellStart"/>
      <w:r>
        <w:rPr>
          <w:sz w:val="24"/>
        </w:rPr>
        <w:t>форелеводства</w:t>
      </w:r>
      <w:proofErr w:type="spellEnd"/>
      <w:r>
        <w:rPr>
          <w:sz w:val="24"/>
        </w:rPr>
        <w:t xml:space="preserve">.   Однако, из-за достаточно больших вложений на первоначальном этапе   увеличения числа хозяйств пока не произошло. В настоящий момент на территории  района действует два </w:t>
      </w:r>
      <w:proofErr w:type="spellStart"/>
      <w:r>
        <w:rPr>
          <w:sz w:val="24"/>
        </w:rPr>
        <w:t>форелеводческих</w:t>
      </w:r>
      <w:proofErr w:type="spellEnd"/>
      <w:r>
        <w:rPr>
          <w:sz w:val="24"/>
        </w:rPr>
        <w:t xml:space="preserve"> хозяйства  -</w:t>
      </w:r>
      <w:r>
        <w:t xml:space="preserve">         </w:t>
      </w:r>
      <w:r w:rsidRPr="00BE4796">
        <w:rPr>
          <w:sz w:val="24"/>
          <w:szCs w:val="24"/>
        </w:rPr>
        <w:t>ООО  «</w:t>
      </w:r>
      <w:proofErr w:type="spellStart"/>
      <w:r w:rsidRPr="00BE4796">
        <w:rPr>
          <w:sz w:val="24"/>
          <w:szCs w:val="24"/>
        </w:rPr>
        <w:t>Кинтизьма</w:t>
      </w:r>
      <w:proofErr w:type="spellEnd"/>
      <w:r w:rsidRPr="00BE4796">
        <w:rPr>
          <w:sz w:val="24"/>
          <w:szCs w:val="24"/>
        </w:rPr>
        <w:t>»</w:t>
      </w:r>
      <w:r>
        <w:rPr>
          <w:sz w:val="24"/>
          <w:szCs w:val="24"/>
        </w:rPr>
        <w:t xml:space="preserve"> и ООО «Кала я </w:t>
      </w:r>
      <w:proofErr w:type="spellStart"/>
      <w:r>
        <w:rPr>
          <w:sz w:val="24"/>
          <w:szCs w:val="24"/>
        </w:rPr>
        <w:t>марья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пойят</w:t>
      </w:r>
      <w:proofErr w:type="spellEnd"/>
      <w:r>
        <w:rPr>
          <w:sz w:val="24"/>
          <w:szCs w:val="24"/>
        </w:rPr>
        <w:t xml:space="preserve">».   </w:t>
      </w:r>
      <w:r w:rsidRPr="00BE4796">
        <w:rPr>
          <w:sz w:val="24"/>
          <w:szCs w:val="24"/>
        </w:rPr>
        <w:t xml:space="preserve">          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2015 году на  территории района  в урочище </w:t>
      </w:r>
      <w:proofErr w:type="spellStart"/>
      <w:r>
        <w:rPr>
          <w:sz w:val="24"/>
          <w:szCs w:val="24"/>
        </w:rPr>
        <w:t>Регозеро</w:t>
      </w:r>
      <w:proofErr w:type="spellEnd"/>
      <w:r>
        <w:rPr>
          <w:sz w:val="24"/>
          <w:szCs w:val="24"/>
        </w:rPr>
        <w:t xml:space="preserve"> приступила к реализации  бизнес – проекта  по развитию животноводства индивидуальный предприниматель из  Тверской области Горячева  И.Ш. По направлению «Овцеводство» весь  цикл работ предпринимателем уже обеспечен. Также предприниматель планирует  организовать разведение  форели в садках и пчеловодство.</w:t>
      </w:r>
    </w:p>
    <w:p w:rsidR="00C54B05" w:rsidRDefault="00C54B05" w:rsidP="00C91800">
      <w:pPr>
        <w:jc w:val="both"/>
        <w:rPr>
          <w:sz w:val="24"/>
        </w:rPr>
      </w:pPr>
      <w:r>
        <w:rPr>
          <w:sz w:val="24"/>
          <w:szCs w:val="24"/>
        </w:rPr>
        <w:t xml:space="preserve">        </w:t>
      </w:r>
      <w:r>
        <w:rPr>
          <w:sz w:val="24"/>
        </w:rPr>
        <w:t xml:space="preserve">   В Администрации района имеются коммерческие предложения по    выращиванию норок, крупного рогатого скота, решаются вопросы предоставления земельных участков  на эти цели.     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На территории Калевальского района осуществлялась  </w:t>
      </w:r>
      <w:r w:rsidRPr="00164D88">
        <w:rPr>
          <w:sz w:val="24"/>
        </w:rPr>
        <w:t>реализации  мероприятий  федеральной целевой програ</w:t>
      </w:r>
      <w:r>
        <w:rPr>
          <w:sz w:val="24"/>
        </w:rPr>
        <w:t>ммы  «Социальное развитие села»,  в</w:t>
      </w:r>
      <w:r w:rsidRPr="00164D88">
        <w:rPr>
          <w:sz w:val="24"/>
        </w:rPr>
        <w:t xml:space="preserve"> рамках  </w:t>
      </w:r>
      <w:r>
        <w:rPr>
          <w:sz w:val="24"/>
        </w:rPr>
        <w:t xml:space="preserve"> которой</w:t>
      </w:r>
      <w:r w:rsidRPr="00164D88">
        <w:rPr>
          <w:sz w:val="24"/>
        </w:rPr>
        <w:t xml:space="preserve">  за </w:t>
      </w:r>
      <w:r>
        <w:rPr>
          <w:sz w:val="24"/>
        </w:rPr>
        <w:t xml:space="preserve"> период </w:t>
      </w:r>
      <w:r w:rsidRPr="00164D88">
        <w:rPr>
          <w:sz w:val="24"/>
        </w:rPr>
        <w:t xml:space="preserve"> 2011- 2013 годы </w:t>
      </w:r>
      <w:r>
        <w:rPr>
          <w:sz w:val="24"/>
        </w:rPr>
        <w:t xml:space="preserve"> одиннадцать жителей </w:t>
      </w:r>
      <w:r w:rsidRPr="00164D88">
        <w:rPr>
          <w:sz w:val="24"/>
        </w:rPr>
        <w:t xml:space="preserve">Калевальского района </w:t>
      </w:r>
      <w:r>
        <w:rPr>
          <w:sz w:val="24"/>
        </w:rPr>
        <w:t xml:space="preserve"> улучшили свои жилищные условия - получили социальные выплаты в общей сумме 7930,6 тыс. рублей на строительство или покупку жилья. </w:t>
      </w:r>
    </w:p>
    <w:p w:rsidR="00C54B05" w:rsidRDefault="00C54B05" w:rsidP="00C9180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Реализация  инвестиционных проектов  в  агропромышленном комплексе  в Калевальском районе  позволит  району  стать полным  участником  федеральной целевой программы  «Устойчивое развитие сельских территорий», включив  п.Калевала в Перечень  сельских населённых пунктов и рабочих посёлков, входящих в состав городских  поселений, на территории которых преобладает деятельность, связанная с производством и переработкой сельскохозяйственной продукции.   На  сегодня  в данную программу  могут включиться  только  жители  сельских населенных пунктов.   </w:t>
      </w:r>
    </w:p>
    <w:p w:rsidR="00C54B05" w:rsidRDefault="00C54B05" w:rsidP="00C9180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</w:t>
      </w: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Транспорт</w:t>
      </w:r>
    </w:p>
    <w:p w:rsidR="00C54B05" w:rsidRDefault="00C54B05" w:rsidP="00C91800">
      <w:pPr>
        <w:ind w:firstLine="567"/>
        <w:rPr>
          <w:sz w:val="24"/>
        </w:rPr>
      </w:pPr>
    </w:p>
    <w:p w:rsidR="00C54B05" w:rsidRDefault="00C54B05" w:rsidP="00C91800">
      <w:pPr>
        <w:pStyle w:val="310"/>
        <w:ind w:right="-5"/>
      </w:pPr>
      <w:r>
        <w:t xml:space="preserve"> Транспортная сеть Калевальского района представлена автомобильными, железными дорогами, водными путями. До 1995 года осуществлялись авиаперевозки. С  2014 года  прекращены  пассажирские  перевозки по  железнодорожной ветке до п.Новое Юшкозеро.</w:t>
      </w:r>
    </w:p>
    <w:p w:rsidR="00C54B05" w:rsidRDefault="00C54B05" w:rsidP="00C91800">
      <w:pPr>
        <w:pStyle w:val="310"/>
        <w:ind w:right="-5"/>
      </w:pPr>
      <w:r>
        <w:t>Протяженность автомобильных дорог в Калевальском районе  составляет 456 км, в том числе с твердым покрытием 431 км. Все дороги в районе  находятся в собственности Республики Карелия.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>Протяженность железной дороги по территории района составляет 43 км.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>Протяжённость водных судоходных путей составляет 185 км, несудоходных – 1307 км.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lastRenderedPageBreak/>
        <w:t xml:space="preserve">В настоящий момент основным видом транспорта в районе выступает автомобильный. </w:t>
      </w:r>
    </w:p>
    <w:p w:rsidR="00C54B05" w:rsidRDefault="00C54B05" w:rsidP="00C91800">
      <w:pPr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экономики Калевальского района в значительной степени определяется устойчивой работой транспортного комплекса района. В районе нет специализированных транспортных предприятий, грузовые перевозки осуществляются индивидуальными предпринимателями, а также действующими предприятиями  для собственных нужд.     </w:t>
      </w:r>
    </w:p>
    <w:p w:rsidR="00C54B05" w:rsidRDefault="00C54B05" w:rsidP="00C91800">
      <w:pPr>
        <w:ind w:right="-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Пассажирские перевозки автобусным и  таксомоторным транспортом осуществляются также  индивидуальными предпринимателями.  </w:t>
      </w:r>
    </w:p>
    <w:p w:rsidR="00C54B05" w:rsidRDefault="00C54B05" w:rsidP="00C91800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Перевозки пассажиров общественным транспортом осуществляются в соответствии с единой упорядоченной маршрутной сетью регулярных перевозок автобусами различной вместимости. В 2014 году открыт новый автобусный маршрут  Костомукша-Новое Юшкозеро-Костомукша. </w:t>
      </w:r>
    </w:p>
    <w:p w:rsidR="00C54B05" w:rsidRDefault="00C54B05" w:rsidP="00C91800">
      <w:pPr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осуществления бесперебойных перевозок пассажиров автомобильным транспортом общего пользования в границах района   в районном бюджете ежегодно предусматривается возмещение  выпадающих доходов на организацию   автобусного маршрута Калевала-Боровой, являющегося убыточным. Однако   несмотря на предоставление компенсации затрат перевозчикам, желающих организовать пассажирские перевозки на данном маршруте, привлечь не удалось. </w:t>
      </w:r>
    </w:p>
    <w:p w:rsidR="00C54B05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    Обслуживание сети автодорог осуществляется  филиалом ГУП РК «Мост» Калевальское ДРСУ на основании договоров субподрядов. </w:t>
      </w:r>
    </w:p>
    <w:p w:rsidR="00C54B05" w:rsidRPr="005C456A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    В  2011 – 2013 годах  Калевальский район  активно участвовал  в  международном проекте </w:t>
      </w:r>
      <w:r w:rsidRPr="005C456A">
        <w:rPr>
          <w:sz w:val="24"/>
          <w:szCs w:val="24"/>
        </w:rPr>
        <w:t xml:space="preserve">«Усовершенствование грунтовой дороги Калевала-Войница-Костомукша методом </w:t>
      </w:r>
      <w:proofErr w:type="spellStart"/>
      <w:r w:rsidRPr="005C456A">
        <w:rPr>
          <w:sz w:val="24"/>
          <w:szCs w:val="24"/>
        </w:rPr>
        <w:t>обеспыливания</w:t>
      </w:r>
      <w:proofErr w:type="spellEnd"/>
      <w:r w:rsidRPr="005C456A">
        <w:rPr>
          <w:sz w:val="24"/>
          <w:szCs w:val="24"/>
        </w:rPr>
        <w:t xml:space="preserve">», стоимость проекта 1,2 млн. евро. </w:t>
      </w:r>
    </w:p>
    <w:p w:rsidR="00C54B05" w:rsidRPr="005C456A" w:rsidRDefault="00C54B05" w:rsidP="00C91800">
      <w:pPr>
        <w:tabs>
          <w:tab w:val="left" w:pos="4080"/>
        </w:tabs>
        <w:jc w:val="both"/>
        <w:rPr>
          <w:sz w:val="24"/>
          <w:szCs w:val="24"/>
        </w:rPr>
      </w:pPr>
      <w:r w:rsidRPr="005C456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Основной целью проекта являлось</w:t>
      </w:r>
      <w:r w:rsidRPr="005C456A">
        <w:rPr>
          <w:sz w:val="24"/>
          <w:szCs w:val="24"/>
        </w:rPr>
        <w:t xml:space="preserve">  восстановление  проектного профиля проезжей части, повышение </w:t>
      </w:r>
      <w:r>
        <w:rPr>
          <w:sz w:val="24"/>
          <w:szCs w:val="24"/>
        </w:rPr>
        <w:t xml:space="preserve">её </w:t>
      </w:r>
      <w:r w:rsidRPr="005C456A">
        <w:rPr>
          <w:sz w:val="24"/>
          <w:szCs w:val="24"/>
        </w:rPr>
        <w:t xml:space="preserve">дорожной одежды, </w:t>
      </w:r>
      <w:proofErr w:type="spellStart"/>
      <w:r w:rsidRPr="005C456A">
        <w:rPr>
          <w:sz w:val="24"/>
          <w:szCs w:val="24"/>
        </w:rPr>
        <w:t>расчищение</w:t>
      </w:r>
      <w:proofErr w:type="spellEnd"/>
      <w:r w:rsidRPr="005C456A">
        <w:rPr>
          <w:sz w:val="24"/>
          <w:szCs w:val="24"/>
        </w:rPr>
        <w:t xml:space="preserve"> кюветов и  проведение специальной  обработки.</w:t>
      </w:r>
      <w:r>
        <w:rPr>
          <w:sz w:val="24"/>
          <w:szCs w:val="24"/>
        </w:rPr>
        <w:t xml:space="preserve"> Работы велись  на  территориях  Калевальского района  и  </w:t>
      </w:r>
      <w:proofErr w:type="spellStart"/>
      <w:r>
        <w:rPr>
          <w:sz w:val="24"/>
          <w:szCs w:val="24"/>
        </w:rPr>
        <w:t>Костомукшского</w:t>
      </w:r>
      <w:proofErr w:type="spellEnd"/>
      <w:r>
        <w:rPr>
          <w:sz w:val="24"/>
          <w:szCs w:val="24"/>
        </w:rPr>
        <w:t xml:space="preserve"> городского округа. </w:t>
      </w:r>
      <w:r w:rsidRPr="005C456A">
        <w:rPr>
          <w:sz w:val="24"/>
          <w:szCs w:val="24"/>
        </w:rPr>
        <w:t xml:space="preserve">На территории Калевальского района улажено 10 водопропускных труб; на 230-235 километрах автомобильной дороги Кемь - </w:t>
      </w:r>
      <w:proofErr w:type="spellStart"/>
      <w:r w:rsidRPr="005C456A">
        <w:rPr>
          <w:sz w:val="24"/>
          <w:szCs w:val="24"/>
        </w:rPr>
        <w:t>Лонка</w:t>
      </w:r>
      <w:proofErr w:type="spellEnd"/>
      <w:r w:rsidRPr="005C456A">
        <w:rPr>
          <w:sz w:val="24"/>
          <w:szCs w:val="24"/>
        </w:rPr>
        <w:t xml:space="preserve">  участками  разложен </w:t>
      </w:r>
      <w:proofErr w:type="spellStart"/>
      <w:r w:rsidRPr="005C456A">
        <w:rPr>
          <w:sz w:val="24"/>
          <w:szCs w:val="24"/>
        </w:rPr>
        <w:t>геотекстиль</w:t>
      </w:r>
      <w:proofErr w:type="spellEnd"/>
      <w:r w:rsidRPr="005C456A">
        <w:rPr>
          <w:sz w:val="24"/>
          <w:szCs w:val="24"/>
        </w:rPr>
        <w:t xml:space="preserve"> и проведена отсыпка дорожной одежды (фракция 0-20 мм.)</w:t>
      </w:r>
      <w:r>
        <w:rPr>
          <w:sz w:val="24"/>
          <w:szCs w:val="24"/>
        </w:rPr>
        <w:t>; проведена</w:t>
      </w:r>
      <w:r w:rsidRPr="005C456A">
        <w:rPr>
          <w:sz w:val="24"/>
          <w:szCs w:val="24"/>
        </w:rPr>
        <w:t xml:space="preserve"> прорубка веток вдоль дороги Костомукша – Калевала  на протяжении 13,8 км</w:t>
      </w:r>
      <w:r>
        <w:rPr>
          <w:sz w:val="24"/>
          <w:szCs w:val="24"/>
        </w:rPr>
        <w:t>.</w:t>
      </w:r>
    </w:p>
    <w:p w:rsidR="00C54B05" w:rsidRPr="005C456A" w:rsidRDefault="00C54B05" w:rsidP="00C91800">
      <w:pPr>
        <w:tabs>
          <w:tab w:val="left" w:pos="4080"/>
        </w:tabs>
        <w:jc w:val="both"/>
        <w:rPr>
          <w:sz w:val="24"/>
          <w:szCs w:val="24"/>
        </w:rPr>
      </w:pPr>
      <w:r w:rsidRPr="005C456A">
        <w:rPr>
          <w:sz w:val="24"/>
          <w:szCs w:val="24"/>
        </w:rPr>
        <w:t xml:space="preserve">                </w:t>
      </w:r>
    </w:p>
    <w:p w:rsidR="00C54B05" w:rsidRDefault="00C54B05" w:rsidP="00C91800">
      <w:pPr>
        <w:jc w:val="both"/>
        <w:rPr>
          <w:sz w:val="24"/>
          <w:szCs w:val="24"/>
        </w:rPr>
      </w:pPr>
      <w:r w:rsidRPr="005C45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Протяженность автомобильных дорог общего пользования местного значения в Калевальском районе составляет 69,2 км, которые находятся в собственности поселений.  В рамках    мероприятий  региональной целевой программы «Развитие дорожного хозяйства Республики Карелия на период до 2015 года»  в  2013 году поселениям Калевальского района было предусмотрено финансирование  на  капитальный ремонт и ремонт автомобильных дорог общего пользования  и на капитальный ремонт и ремонт  дворовых территорий многоквартирных домов, проездов к дворовым территориям:</w:t>
      </w:r>
    </w:p>
    <w:p w:rsidR="00C54B05" w:rsidRDefault="00C54B05" w:rsidP="00C91800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2783"/>
        <w:gridCol w:w="2643"/>
        <w:gridCol w:w="1527"/>
      </w:tblGrid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r>
              <w:t>Муниципальное образование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both"/>
            </w:pPr>
            <w:r>
              <w:t>Субсидии на капитальный ремонт и ремонт автомобильных дорог общего пользования</w:t>
            </w:r>
          </w:p>
        </w:tc>
        <w:tc>
          <w:tcPr>
            <w:tcW w:w="2693" w:type="dxa"/>
          </w:tcPr>
          <w:p w:rsidR="00C54B05" w:rsidRDefault="00C54B05" w:rsidP="0077089B">
            <w:pPr>
              <w:jc w:val="both"/>
            </w:pPr>
            <w:r>
              <w:t xml:space="preserve">Субсидии на капитальный ремонт и ремонт  дворовых территорий </w:t>
            </w:r>
            <w:proofErr w:type="spellStart"/>
            <w:r>
              <w:t>многоквартир-ных</w:t>
            </w:r>
            <w:proofErr w:type="spellEnd"/>
            <w:r>
              <w:t xml:space="preserve"> домов, проездов к дворовым территориям</w:t>
            </w:r>
          </w:p>
        </w:tc>
        <w:tc>
          <w:tcPr>
            <w:tcW w:w="1559" w:type="dxa"/>
          </w:tcPr>
          <w:p w:rsidR="00C54B05" w:rsidRDefault="00C54B05" w:rsidP="0077089B">
            <w:pPr>
              <w:jc w:val="center"/>
            </w:pPr>
            <w:r>
              <w:t>Итого</w:t>
            </w:r>
          </w:p>
        </w:tc>
      </w:tr>
      <w:tr w:rsidR="00C54B05" w:rsidTr="0077089B">
        <w:tc>
          <w:tcPr>
            <w:tcW w:w="2660" w:type="dxa"/>
          </w:tcPr>
          <w:p w:rsidR="00C54B05" w:rsidRPr="00BE0C3A" w:rsidRDefault="00C54B05" w:rsidP="0077089B">
            <w:pPr>
              <w:jc w:val="both"/>
              <w:rPr>
                <w:b/>
              </w:rPr>
            </w:pPr>
            <w:r w:rsidRPr="00BE0C3A">
              <w:rPr>
                <w:b/>
              </w:rPr>
              <w:t>МО «Калевальский национальный район»</w:t>
            </w:r>
          </w:p>
        </w:tc>
        <w:tc>
          <w:tcPr>
            <w:tcW w:w="2835" w:type="dxa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3055,0</w:t>
            </w:r>
          </w:p>
        </w:tc>
        <w:tc>
          <w:tcPr>
            <w:tcW w:w="2693" w:type="dxa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1907,0</w:t>
            </w:r>
          </w:p>
        </w:tc>
        <w:tc>
          <w:tcPr>
            <w:tcW w:w="1559" w:type="dxa"/>
          </w:tcPr>
          <w:p w:rsidR="00C54B05" w:rsidRPr="00BE0C3A" w:rsidRDefault="00C54B05" w:rsidP="0077089B">
            <w:pPr>
              <w:jc w:val="center"/>
              <w:rPr>
                <w:b/>
              </w:rPr>
            </w:pPr>
            <w:r w:rsidRPr="00BE0C3A">
              <w:rPr>
                <w:b/>
              </w:rPr>
              <w:t>4962,0</w:t>
            </w:r>
          </w:p>
        </w:tc>
      </w:tr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r>
              <w:t>В том числе: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both"/>
            </w:pPr>
          </w:p>
        </w:tc>
        <w:tc>
          <w:tcPr>
            <w:tcW w:w="2693" w:type="dxa"/>
          </w:tcPr>
          <w:p w:rsidR="00C54B05" w:rsidRDefault="00C54B05" w:rsidP="0077089B">
            <w:pPr>
              <w:jc w:val="both"/>
            </w:pPr>
          </w:p>
        </w:tc>
        <w:tc>
          <w:tcPr>
            <w:tcW w:w="1559" w:type="dxa"/>
          </w:tcPr>
          <w:p w:rsidR="00C54B05" w:rsidRDefault="00C54B05" w:rsidP="0077089B">
            <w:pPr>
              <w:jc w:val="both"/>
            </w:pPr>
          </w:p>
        </w:tc>
      </w:tr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r>
              <w:t>Калевальское городское поселение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center"/>
            </w:pPr>
            <w:r>
              <w:t>1627,0</w:t>
            </w:r>
          </w:p>
        </w:tc>
        <w:tc>
          <w:tcPr>
            <w:tcW w:w="2693" w:type="dxa"/>
          </w:tcPr>
          <w:p w:rsidR="00C54B05" w:rsidRDefault="00C54B05" w:rsidP="0077089B">
            <w:pPr>
              <w:jc w:val="center"/>
            </w:pPr>
            <w:r>
              <w:t>1119,0</w:t>
            </w:r>
          </w:p>
        </w:tc>
        <w:tc>
          <w:tcPr>
            <w:tcW w:w="1559" w:type="dxa"/>
          </w:tcPr>
          <w:p w:rsidR="00C54B05" w:rsidRDefault="00C54B05" w:rsidP="0077089B">
            <w:pPr>
              <w:jc w:val="center"/>
            </w:pPr>
            <w:r>
              <w:t>2746,0</w:t>
            </w:r>
          </w:p>
        </w:tc>
      </w:tr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proofErr w:type="spellStart"/>
            <w:r>
              <w:t>Боровское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center"/>
            </w:pPr>
            <w:r>
              <w:t>586,0</w:t>
            </w:r>
          </w:p>
        </w:tc>
        <w:tc>
          <w:tcPr>
            <w:tcW w:w="2693" w:type="dxa"/>
          </w:tcPr>
          <w:p w:rsidR="00C54B05" w:rsidRDefault="00C54B05" w:rsidP="0077089B">
            <w:pPr>
              <w:jc w:val="center"/>
            </w:pPr>
            <w:r>
              <w:t>437,0</w:t>
            </w:r>
          </w:p>
        </w:tc>
        <w:tc>
          <w:tcPr>
            <w:tcW w:w="1559" w:type="dxa"/>
          </w:tcPr>
          <w:p w:rsidR="00C54B05" w:rsidRDefault="00C54B05" w:rsidP="0077089B">
            <w:pPr>
              <w:jc w:val="center"/>
            </w:pPr>
            <w:r>
              <w:t>1023,0</w:t>
            </w:r>
          </w:p>
        </w:tc>
      </w:tr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proofErr w:type="spellStart"/>
            <w:r>
              <w:t>Луусалмское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center"/>
            </w:pPr>
            <w:r>
              <w:t>213,0</w:t>
            </w:r>
          </w:p>
        </w:tc>
        <w:tc>
          <w:tcPr>
            <w:tcW w:w="2693" w:type="dxa"/>
          </w:tcPr>
          <w:p w:rsidR="00C54B05" w:rsidRDefault="00C54B05" w:rsidP="0077089B">
            <w:pPr>
              <w:jc w:val="center"/>
            </w:pPr>
            <w:r>
              <w:t>88,0</w:t>
            </w:r>
          </w:p>
        </w:tc>
        <w:tc>
          <w:tcPr>
            <w:tcW w:w="1559" w:type="dxa"/>
          </w:tcPr>
          <w:p w:rsidR="00C54B05" w:rsidRDefault="00C54B05" w:rsidP="0077089B">
            <w:pPr>
              <w:jc w:val="center"/>
            </w:pPr>
            <w:r>
              <w:t>301,0</w:t>
            </w:r>
          </w:p>
        </w:tc>
      </w:tr>
      <w:tr w:rsidR="00C54B05" w:rsidTr="0077089B">
        <w:tc>
          <w:tcPr>
            <w:tcW w:w="2660" w:type="dxa"/>
          </w:tcPr>
          <w:p w:rsidR="00C54B05" w:rsidRDefault="00C54B05" w:rsidP="0077089B">
            <w:pPr>
              <w:jc w:val="both"/>
            </w:pPr>
            <w:r>
              <w:t>Юшкозерское сельское поселение</w:t>
            </w:r>
          </w:p>
        </w:tc>
        <w:tc>
          <w:tcPr>
            <w:tcW w:w="2835" w:type="dxa"/>
          </w:tcPr>
          <w:p w:rsidR="00C54B05" w:rsidRDefault="00C54B05" w:rsidP="0077089B">
            <w:pPr>
              <w:jc w:val="center"/>
            </w:pPr>
            <w:r>
              <w:t>629,0</w:t>
            </w:r>
          </w:p>
        </w:tc>
        <w:tc>
          <w:tcPr>
            <w:tcW w:w="2693" w:type="dxa"/>
          </w:tcPr>
          <w:p w:rsidR="00C54B05" w:rsidRDefault="00C54B05" w:rsidP="0077089B">
            <w:pPr>
              <w:jc w:val="center"/>
            </w:pPr>
            <w:r>
              <w:t>263,0</w:t>
            </w:r>
          </w:p>
        </w:tc>
        <w:tc>
          <w:tcPr>
            <w:tcW w:w="1559" w:type="dxa"/>
          </w:tcPr>
          <w:p w:rsidR="00C54B05" w:rsidRDefault="00C54B05" w:rsidP="0077089B">
            <w:pPr>
              <w:jc w:val="center"/>
            </w:pPr>
            <w:r>
              <w:t>892,0</w:t>
            </w:r>
          </w:p>
        </w:tc>
      </w:tr>
    </w:tbl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С 2014 года  содержание и ремонт муниципальных дорог общего пользования  осуществляется   за счет средств</w:t>
      </w:r>
      <w:r w:rsidRPr="003452A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муниципальных  дорожных фондов, созданных  во всех  поселениях  Калевальского района. Как показывает практика, в основном средства дорожных фондов  использовались  поселениями на содержание дорожной сети ( очистка от снега, профилировка, оплата уличного освещения).</w:t>
      </w:r>
    </w:p>
    <w:p w:rsidR="00C54B05" w:rsidRPr="004931B0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Рынок  товаров</w:t>
      </w:r>
    </w:p>
    <w:p w:rsidR="00C54B05" w:rsidRDefault="00C54B05" w:rsidP="00C91800">
      <w:pPr>
        <w:jc w:val="both"/>
        <w:rPr>
          <w:b/>
          <w:sz w:val="24"/>
        </w:rPr>
      </w:pPr>
    </w:p>
    <w:p w:rsidR="00C54B05" w:rsidRDefault="00C54B05" w:rsidP="00C91800">
      <w:pPr>
        <w:jc w:val="both"/>
        <w:rPr>
          <w:b/>
          <w:sz w:val="24"/>
        </w:rPr>
      </w:pPr>
      <w:r>
        <w:rPr>
          <w:b/>
          <w:sz w:val="24"/>
        </w:rPr>
        <w:t>Торговля</w:t>
      </w:r>
    </w:p>
    <w:p w:rsidR="00C54B05" w:rsidRDefault="00C54B05" w:rsidP="00C91800">
      <w:pPr>
        <w:ind w:firstLine="567"/>
        <w:jc w:val="both"/>
        <w:rPr>
          <w:sz w:val="24"/>
        </w:rPr>
      </w:pPr>
    </w:p>
    <w:p w:rsidR="00C54B05" w:rsidRPr="005156BA" w:rsidRDefault="00C54B05" w:rsidP="00C91800">
      <w:pPr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Торговую деятельность в Калевальском районе осуществляют 19 предприятий и 32 индивидуальных предпринимателя. Количество предприятий торговли сократилось по сравнению с 2011 годом на 6 ед.,  число предпринимателей  увеличилось на 2 чел. </w:t>
      </w:r>
      <w:r w:rsidRPr="005156BA">
        <w:rPr>
          <w:sz w:val="24"/>
          <w:szCs w:val="24"/>
        </w:rPr>
        <w:t xml:space="preserve">Основная масса покупателей обслуживается предприятиями: Калевальское райпо – 20,4% от общего объёма розничного товарооборота отчитывающихся предприятий, ООО «Люкс»- 18,2%, ООО «Ритм»- 15,7%. </w:t>
      </w:r>
    </w:p>
    <w:p w:rsidR="00C54B05" w:rsidRPr="005156BA" w:rsidRDefault="00C54B05" w:rsidP="00C91800">
      <w:pPr>
        <w:ind w:firstLine="567"/>
        <w:jc w:val="both"/>
        <w:rPr>
          <w:sz w:val="24"/>
          <w:szCs w:val="24"/>
        </w:rPr>
      </w:pPr>
      <w:r w:rsidRPr="005156BA">
        <w:rPr>
          <w:sz w:val="24"/>
          <w:szCs w:val="24"/>
        </w:rPr>
        <w:t xml:space="preserve">В районе действует 81 магазин, их количество по сравнению с 2011 годом сократилось на 6 ед. Кроме того, осуществляют деятельность 7 передвижных мест торговли, 1киоск, 1 сувенирная лавка. В 2014 году открыл хлебопекарню предприниматель ИП </w:t>
      </w:r>
      <w:proofErr w:type="spellStart"/>
      <w:r w:rsidRPr="005156BA">
        <w:rPr>
          <w:sz w:val="24"/>
          <w:szCs w:val="24"/>
        </w:rPr>
        <w:t>Тимонен</w:t>
      </w:r>
      <w:proofErr w:type="spellEnd"/>
      <w:r w:rsidRPr="005156BA">
        <w:rPr>
          <w:sz w:val="24"/>
          <w:szCs w:val="24"/>
        </w:rPr>
        <w:t xml:space="preserve"> О.Ю., тем самым составив конкуренцию единственному </w:t>
      </w:r>
      <w:r>
        <w:rPr>
          <w:sz w:val="24"/>
          <w:szCs w:val="24"/>
        </w:rPr>
        <w:t xml:space="preserve"> в районе </w:t>
      </w:r>
      <w:r w:rsidRPr="005156BA">
        <w:rPr>
          <w:sz w:val="24"/>
          <w:szCs w:val="24"/>
        </w:rPr>
        <w:t>до настоящего времени производителю хлеба и хлебобулочных изделий ООО «Калевальский хлеб». Также торговую деятельность осуществляют 3 аптеки и 3 АЗС.</w:t>
      </w:r>
    </w:p>
    <w:p w:rsidR="00C54B05" w:rsidRPr="005156BA" w:rsidRDefault="00C54B05" w:rsidP="00C91800">
      <w:pPr>
        <w:ind w:firstLine="567"/>
        <w:jc w:val="both"/>
        <w:rPr>
          <w:sz w:val="24"/>
          <w:szCs w:val="24"/>
        </w:rPr>
      </w:pPr>
      <w:r w:rsidRPr="005156BA">
        <w:rPr>
          <w:sz w:val="24"/>
          <w:szCs w:val="24"/>
        </w:rPr>
        <w:t xml:space="preserve">Обеспеченность торговыми площадями на 1000 жителей составляет 520 кв. м., что в полтора раза превышает норматив.  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Сфера услуг общественного питания в Калевальском районе  представлена 12 объектами.  Деятельность в сфере оказания услуг общественного питания в  семи объектах осуществляется   четырьмя  предприятиями и   одним индивидуальным предпринимателем.    Кроме того, осуществляют деятельность 5 школьных столовых. </w:t>
      </w:r>
    </w:p>
    <w:p w:rsidR="00C54B05" w:rsidRDefault="00C54B05" w:rsidP="00C91800">
      <w:pPr>
        <w:ind w:firstLine="567"/>
        <w:jc w:val="center"/>
        <w:rPr>
          <w:b/>
          <w:sz w:val="24"/>
        </w:rPr>
      </w:pPr>
    </w:p>
    <w:p w:rsidR="00C54B05" w:rsidRDefault="00C54B05" w:rsidP="00C91800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Оборот розничной торговли и общественного питания</w:t>
      </w:r>
    </w:p>
    <w:p w:rsidR="00C54B05" w:rsidRDefault="00C54B05" w:rsidP="00C91800">
      <w:pPr>
        <w:ind w:firstLine="567"/>
        <w:jc w:val="right"/>
        <w:rPr>
          <w:sz w:val="24"/>
        </w:rPr>
      </w:pPr>
      <w:r>
        <w:rPr>
          <w:sz w:val="24"/>
        </w:rPr>
        <w:t xml:space="preserve">Таблица 7 </w:t>
      </w:r>
    </w:p>
    <w:tbl>
      <w:tblPr>
        <w:tblW w:w="0" w:type="auto"/>
        <w:tblInd w:w="-10" w:type="dxa"/>
        <w:tblLayout w:type="fixed"/>
        <w:tblLook w:val="00A0" w:firstRow="1" w:lastRow="0" w:firstColumn="1" w:lastColumn="0" w:noHBand="0" w:noVBand="0"/>
      </w:tblPr>
      <w:tblGrid>
        <w:gridCol w:w="3796"/>
        <w:gridCol w:w="1217"/>
        <w:gridCol w:w="1217"/>
        <w:gridCol w:w="1074"/>
        <w:gridCol w:w="1217"/>
        <w:gridCol w:w="1237"/>
      </w:tblGrid>
      <w:tr w:rsidR="00C54B05" w:rsidTr="0077089B"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2011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2012 год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2013год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2014 год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2014 год в % к 2011 г.</w:t>
            </w:r>
          </w:p>
        </w:tc>
      </w:tr>
      <w:tr w:rsidR="00C54B05" w:rsidTr="0077089B"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Оборот розничной торговли, </w:t>
            </w:r>
          </w:p>
          <w:p w:rsidR="00C54B05" w:rsidRDefault="00C54B05" w:rsidP="0077089B">
            <w:pPr>
              <w:jc w:val="both"/>
              <w:rPr>
                <w:sz w:val="24"/>
              </w:rPr>
            </w:pPr>
            <w:r>
              <w:rPr>
                <w:sz w:val="24"/>
              </w:rPr>
              <w:t>млн. руб. ( в действующих ценах)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523,6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541,9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557,8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607,2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116,0</w:t>
            </w:r>
          </w:p>
        </w:tc>
      </w:tr>
      <w:tr w:rsidR="00C54B05" w:rsidTr="0077089B"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Оборот розничной торговли на </w:t>
            </w:r>
          </w:p>
          <w:p w:rsidR="00C54B05" w:rsidRDefault="00C54B05" w:rsidP="0077089B">
            <w:pPr>
              <w:jc w:val="both"/>
              <w:rPr>
                <w:sz w:val="24"/>
              </w:rPr>
            </w:pPr>
            <w:r>
              <w:rPr>
                <w:sz w:val="24"/>
              </w:rPr>
              <w:t>душу населения, тыс. руб.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63,3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67,4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80,7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127,5</w:t>
            </w:r>
          </w:p>
        </w:tc>
      </w:tr>
      <w:tr w:rsidR="00C54B05" w:rsidTr="0077089B"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Оборот общественного питания, </w:t>
            </w:r>
          </w:p>
          <w:p w:rsidR="00C54B05" w:rsidRDefault="00C54B05" w:rsidP="0077089B">
            <w:pPr>
              <w:jc w:val="both"/>
              <w:rPr>
                <w:sz w:val="24"/>
              </w:rPr>
            </w:pPr>
            <w:r>
              <w:rPr>
                <w:sz w:val="24"/>
              </w:rPr>
              <w:t>млн. руб. ( в действующих ценах)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25,1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26,1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23,6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120,4</w:t>
            </w:r>
          </w:p>
        </w:tc>
      </w:tr>
      <w:tr w:rsidR="00C54B05" w:rsidTr="0077089B"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Оборот общественного питания на душу населения, тыс. руб.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129,2</w:t>
            </w:r>
          </w:p>
        </w:tc>
      </w:tr>
    </w:tbl>
    <w:p w:rsidR="00C54B05" w:rsidRDefault="00C54B05" w:rsidP="00C91800">
      <w:pPr>
        <w:ind w:firstLine="567"/>
        <w:jc w:val="both"/>
      </w:pP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>Структура формирования источников товарооборота в течение 2011-2015 годов осталась практически неизменной. Доля, розничного товарооборота,  приходящаяся на малые и средние предприятия,  составляет в среднем 80%. Соответственно, на индивидуальных предпринимателей -  20% .</w:t>
      </w:r>
    </w:p>
    <w:p w:rsidR="00C54B05" w:rsidRDefault="00C54B05" w:rsidP="00C91800">
      <w:pPr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В районе по-прежнему  развивается сеть магазинов самообслуживания, в течение 2011-2015 </w:t>
      </w:r>
      <w:proofErr w:type="spellStart"/>
      <w:r>
        <w:rPr>
          <w:sz w:val="24"/>
        </w:rPr>
        <w:t>г.г</w:t>
      </w:r>
      <w:proofErr w:type="spellEnd"/>
      <w:r>
        <w:rPr>
          <w:sz w:val="24"/>
        </w:rPr>
        <w:t xml:space="preserve">. открыто 5 магазинов самообслуживания. Всего на 01.01.2015 года  магазинов </w:t>
      </w:r>
      <w:r>
        <w:rPr>
          <w:sz w:val="24"/>
          <w:szCs w:val="24"/>
        </w:rPr>
        <w:t>данной формы обслуживания  насчитывается  12 единиц, которые все  находятся в районном центре.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lastRenderedPageBreak/>
        <w:t>В 2014 году в районе открылось обособленное подразделение  ЗАО «Тандер» магазин «Магнит» (федеральные торговые сети), в 2015 году -  ЗАО «</w:t>
      </w:r>
      <w:proofErr w:type="spellStart"/>
      <w:r>
        <w:rPr>
          <w:sz w:val="24"/>
        </w:rPr>
        <w:t>Дикси</w:t>
      </w:r>
      <w:proofErr w:type="spellEnd"/>
      <w:r>
        <w:rPr>
          <w:sz w:val="24"/>
        </w:rPr>
        <w:t xml:space="preserve"> ЮГ».</w:t>
      </w:r>
    </w:p>
    <w:p w:rsidR="00C54B05" w:rsidRPr="00A236F1" w:rsidRDefault="00C54B05" w:rsidP="00C91800">
      <w:pPr>
        <w:ind w:firstLine="567"/>
        <w:jc w:val="both"/>
      </w:pP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Платные услуги</w:t>
      </w:r>
    </w:p>
    <w:p w:rsidR="00C54B05" w:rsidRDefault="00C54B05" w:rsidP="00C91800"/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>Доля  платных услуг, оказанных населению  Калевальского района,  в  республиканском  объёме  по  статистическим данным  составляет  всего  0,4 %.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В то же время по оперативным данным  </w:t>
      </w:r>
      <w:proofErr w:type="spellStart"/>
      <w:r>
        <w:rPr>
          <w:sz w:val="24"/>
        </w:rPr>
        <w:t>Карелиястат</w:t>
      </w:r>
      <w:proofErr w:type="spellEnd"/>
      <w:r>
        <w:rPr>
          <w:sz w:val="24"/>
        </w:rPr>
        <w:t xml:space="preserve"> в объёме платных услуг, оказываемых  населению  предприятиями  района  различных форм собственности, не  учитываются услуги, оказываемые  населению  индивидуальными предпринимателями.  В то же время основную  массу  платных  услуг   в районе оказывают   именно предприниматели.  </w:t>
      </w:r>
    </w:p>
    <w:p w:rsidR="00C54B05" w:rsidRDefault="00C54B05" w:rsidP="00C91800">
      <w:pPr>
        <w:ind w:firstLine="567"/>
        <w:jc w:val="both"/>
        <w:rPr>
          <w:sz w:val="24"/>
        </w:rPr>
      </w:pPr>
    </w:p>
    <w:p w:rsidR="00C54B05" w:rsidRDefault="00C54B05" w:rsidP="00C91800">
      <w:pPr>
        <w:ind w:firstLine="567"/>
        <w:jc w:val="center"/>
        <w:rPr>
          <w:b/>
          <w:sz w:val="24"/>
        </w:rPr>
      </w:pPr>
    </w:p>
    <w:p w:rsidR="00C54B05" w:rsidRDefault="00C54B05" w:rsidP="00C91800">
      <w:pPr>
        <w:ind w:firstLine="567"/>
        <w:jc w:val="center"/>
        <w:rPr>
          <w:b/>
          <w:sz w:val="24"/>
        </w:rPr>
      </w:pPr>
    </w:p>
    <w:p w:rsidR="00C54B05" w:rsidRDefault="00C54B05" w:rsidP="00C91800">
      <w:pPr>
        <w:ind w:firstLine="567"/>
        <w:jc w:val="center"/>
        <w:rPr>
          <w:b/>
          <w:sz w:val="24"/>
        </w:rPr>
      </w:pPr>
      <w:r>
        <w:rPr>
          <w:b/>
          <w:sz w:val="24"/>
        </w:rPr>
        <w:t>Объём реализации платных услуг населению</w:t>
      </w:r>
    </w:p>
    <w:p w:rsidR="00C54B05" w:rsidRDefault="00C54B05" w:rsidP="00C91800">
      <w:pPr>
        <w:pStyle w:val="4"/>
        <w:numPr>
          <w:ilvl w:val="3"/>
          <w:numId w:val="5"/>
        </w:numPr>
        <w:ind w:left="0" w:firstLine="567"/>
      </w:pPr>
      <w:r>
        <w:t>Таблица 8</w:t>
      </w:r>
    </w:p>
    <w:tbl>
      <w:tblPr>
        <w:tblW w:w="96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1116"/>
        <w:gridCol w:w="1116"/>
        <w:gridCol w:w="1116"/>
        <w:gridCol w:w="1198"/>
        <w:gridCol w:w="1126"/>
      </w:tblGrid>
      <w:tr w:rsidR="00C54B05" w:rsidTr="007708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2011 г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2012 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2013 г.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2014 г.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2014 год к 2011 г., %</w:t>
            </w:r>
          </w:p>
        </w:tc>
      </w:tr>
      <w:tr w:rsidR="00C54B05" w:rsidTr="007708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Объём реализации платных услуг </w:t>
            </w:r>
            <w:r w:rsidRPr="00A528D9">
              <w:rPr>
                <w:sz w:val="24"/>
              </w:rPr>
              <w:t>населению Калевальского района</w:t>
            </w:r>
            <w:r>
              <w:rPr>
                <w:sz w:val="24"/>
              </w:rPr>
              <w:t>, млн. рублей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32,0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41,1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ind w:left="-349" w:firstLine="349"/>
              <w:jc w:val="center"/>
              <w:rPr>
                <w:sz w:val="24"/>
              </w:rPr>
            </w:pPr>
            <w:r>
              <w:rPr>
                <w:sz w:val="24"/>
              </w:rPr>
              <w:t>в 3,8 раза</w:t>
            </w:r>
          </w:p>
        </w:tc>
      </w:tr>
      <w:tr w:rsidR="00C54B05" w:rsidTr="007708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% к предыдущему году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в 2,3 раза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C54B05" w:rsidTr="007708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Объём реализации платных услуг на  душу населения, тыс. рублей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7,0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в 4,1 раза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</w:p>
        </w:tc>
      </w:tr>
      <w:tr w:rsidR="00C54B05" w:rsidTr="007708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Объём реализации платных услуг  в целом в Республике  Карелия, млн. рублей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11960,3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jc w:val="center"/>
              <w:rPr>
                <w:sz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13639,8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14677,4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14513,4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121,3</w:t>
            </w:r>
          </w:p>
        </w:tc>
      </w:tr>
    </w:tbl>
    <w:p w:rsidR="00C54B05" w:rsidRDefault="00C54B05" w:rsidP="00C91800">
      <w:pPr>
        <w:ind w:firstLine="567"/>
        <w:jc w:val="both"/>
      </w:pPr>
    </w:p>
    <w:p w:rsidR="00C54B05" w:rsidRDefault="00C54B05" w:rsidP="00C91800">
      <w:pPr>
        <w:ind w:firstLine="567"/>
        <w:jc w:val="center"/>
        <w:rPr>
          <w:sz w:val="24"/>
        </w:rPr>
      </w:pP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Инвестиции</w:t>
      </w:r>
    </w:p>
    <w:p w:rsidR="00C54B05" w:rsidRDefault="00C54B05" w:rsidP="00C91800">
      <w:pPr>
        <w:ind w:firstLine="567"/>
        <w:jc w:val="both"/>
        <w:rPr>
          <w:b/>
          <w:sz w:val="24"/>
        </w:rPr>
      </w:pP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</w:rPr>
        <w:t xml:space="preserve">По отчетным данным </w:t>
      </w:r>
      <w:proofErr w:type="spellStart"/>
      <w:r>
        <w:rPr>
          <w:sz w:val="24"/>
        </w:rPr>
        <w:t>Карелиястат</w:t>
      </w:r>
      <w:proofErr w:type="spellEnd"/>
      <w:r>
        <w:rPr>
          <w:sz w:val="24"/>
        </w:rPr>
        <w:t xml:space="preserve">  общий  объём  инвестиций  в  основной капитал  по  Калевальскому району  в  2014  году  составил  13,0  млн. рублей, что составило 55,5% к уровню  2011  года. В  общем  объёме  инвестиций </w:t>
      </w:r>
      <w:proofErr w:type="spellStart"/>
      <w:r>
        <w:rPr>
          <w:sz w:val="24"/>
        </w:rPr>
        <w:t>Карелиястат</w:t>
      </w:r>
      <w:proofErr w:type="spellEnd"/>
      <w:r>
        <w:rPr>
          <w:sz w:val="24"/>
        </w:rPr>
        <w:t xml:space="preserve">  не  учитывает  объёмы  вложений индивидуальных предпринимателей.  Положительным  моментом  можно считать  тенденцию  увеличения инвестиций в развитие  деятельности предприятий  в  2014 году. </w:t>
      </w:r>
    </w:p>
    <w:p w:rsidR="00C54B05" w:rsidRDefault="00C54B05" w:rsidP="00C91800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C54B05" w:rsidRDefault="00C54B05" w:rsidP="00C91800">
      <w:pPr>
        <w:ind w:firstLine="567"/>
        <w:jc w:val="center"/>
        <w:rPr>
          <w:sz w:val="24"/>
        </w:rPr>
      </w:pPr>
      <w:r>
        <w:rPr>
          <w:sz w:val="24"/>
        </w:rPr>
        <w:t>Инвестиции в основной капитал</w:t>
      </w:r>
    </w:p>
    <w:p w:rsidR="00C54B05" w:rsidRDefault="00C54B05" w:rsidP="00C91800">
      <w:pPr>
        <w:ind w:firstLine="567"/>
        <w:jc w:val="center"/>
        <w:rPr>
          <w:sz w:val="24"/>
        </w:rPr>
      </w:pPr>
      <w:r>
        <w:rPr>
          <w:sz w:val="24"/>
        </w:rPr>
        <w:t>(без субъектов малого предпринимательства</w:t>
      </w:r>
    </w:p>
    <w:p w:rsidR="00C54B05" w:rsidRDefault="00C54B05" w:rsidP="00C91800">
      <w:pPr>
        <w:ind w:firstLine="567"/>
        <w:jc w:val="center"/>
        <w:rPr>
          <w:sz w:val="24"/>
        </w:rPr>
      </w:pPr>
      <w:r>
        <w:rPr>
          <w:sz w:val="24"/>
        </w:rPr>
        <w:t xml:space="preserve">и объёма инвестиций, не наблюдаемыми прямыми статистическими методами) </w:t>
      </w:r>
    </w:p>
    <w:p w:rsidR="00C54B05" w:rsidRDefault="00C54B05" w:rsidP="00C91800">
      <w:pPr>
        <w:jc w:val="right"/>
        <w:rPr>
          <w:sz w:val="24"/>
        </w:rPr>
      </w:pPr>
      <w:r>
        <w:rPr>
          <w:sz w:val="24"/>
        </w:rPr>
        <w:t>Таблица 9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00"/>
        <w:gridCol w:w="1387"/>
        <w:gridCol w:w="1276"/>
        <w:gridCol w:w="1276"/>
        <w:gridCol w:w="1276"/>
        <w:gridCol w:w="1559"/>
      </w:tblGrid>
      <w:tr w:rsidR="00C54B05" w:rsidTr="0077089B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2011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2013г.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2014 г. в % к 2011 г.</w:t>
            </w:r>
          </w:p>
        </w:tc>
      </w:tr>
      <w:tr w:rsidR="00C54B05" w:rsidTr="0077089B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Инвестиции  в  основной капитал, </w:t>
            </w:r>
          </w:p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тыс. рублей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</w:tr>
      <w:tr w:rsidR="00C54B05" w:rsidTr="0077089B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% к предыдущему году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2,4 раза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54B05" w:rsidTr="0077089B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Инвестиции  в  основной капитал на душу  населения, 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рублей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</w:tr>
    </w:tbl>
    <w:p w:rsidR="00C54B05" w:rsidRDefault="00C54B05" w:rsidP="00C91800">
      <w:pPr>
        <w:jc w:val="both"/>
      </w:pPr>
    </w:p>
    <w:p w:rsidR="00C54B05" w:rsidRDefault="00C54B05" w:rsidP="00C91800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Основными инвестиционными проектами в течение 2011-2015 гг. были: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 второй  очереди акушерско – хирургического  корпуса в п.Калевала. Стоимость строительства  данного  объекта составляет  147  млн. рублей ( с обеспечением медицинским  оборудованием ). Объект введён в эксплуатацию  в  декабре  2012 года;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Реставрация памятника архитектуры  Дом инженера </w:t>
      </w:r>
      <w:proofErr w:type="spellStart"/>
      <w:r>
        <w:rPr>
          <w:sz w:val="24"/>
          <w:szCs w:val="24"/>
        </w:rPr>
        <w:t>Моберга</w:t>
      </w:r>
      <w:proofErr w:type="spellEnd"/>
      <w:r>
        <w:rPr>
          <w:sz w:val="24"/>
          <w:szCs w:val="24"/>
        </w:rPr>
        <w:t xml:space="preserve"> в п.Калевала;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Капитальный ремонт здания</w:t>
      </w:r>
      <w:r w:rsidRPr="006F181D">
        <w:rPr>
          <w:sz w:val="24"/>
          <w:szCs w:val="24"/>
        </w:rPr>
        <w:t xml:space="preserve"> Дома культуры воинской части</w:t>
      </w:r>
      <w:r>
        <w:rPr>
          <w:sz w:val="24"/>
          <w:szCs w:val="24"/>
        </w:rPr>
        <w:t xml:space="preserve"> в п.Калевала под размещение </w:t>
      </w:r>
      <w:proofErr w:type="spellStart"/>
      <w:r>
        <w:rPr>
          <w:sz w:val="24"/>
          <w:szCs w:val="24"/>
        </w:rPr>
        <w:t>Молодежно</w:t>
      </w:r>
      <w:proofErr w:type="spellEnd"/>
      <w:r>
        <w:rPr>
          <w:sz w:val="24"/>
          <w:szCs w:val="24"/>
        </w:rPr>
        <w:t>-спортивного комплекса  в рамках проекта, осуществляемого благотворительным фондом «Новое поколение» г. Москва (стоимость работ составила  13 млн. рублей);</w:t>
      </w:r>
      <w:r w:rsidRPr="006F181D">
        <w:rPr>
          <w:sz w:val="24"/>
          <w:szCs w:val="24"/>
        </w:rPr>
        <w:t xml:space="preserve"> </w:t>
      </w:r>
    </w:p>
    <w:p w:rsidR="00C54B05" w:rsidRPr="006F181D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Строительство многофункциональной спортивной площадки в п. Боровой за счет средств  Карельского благотворительного фонда «Детям Карелии»;</w:t>
      </w:r>
    </w:p>
    <w:p w:rsidR="00C54B05" w:rsidRPr="00B5517E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Завершение работ</w:t>
      </w:r>
      <w:r w:rsidRPr="00B5517E">
        <w:rPr>
          <w:sz w:val="24"/>
          <w:szCs w:val="24"/>
        </w:rPr>
        <w:t xml:space="preserve"> по проведению цифрового теле и радиовещания, проводимой  в  рамках  выполнения президентской программы. Услуга  </w:t>
      </w:r>
      <w:proofErr w:type="spellStart"/>
      <w:r w:rsidRPr="00B5517E">
        <w:rPr>
          <w:sz w:val="24"/>
          <w:szCs w:val="24"/>
        </w:rPr>
        <w:t>АйПи-ТиВи</w:t>
      </w:r>
      <w:proofErr w:type="spellEnd"/>
      <w:r w:rsidRPr="00B5517E">
        <w:rPr>
          <w:sz w:val="24"/>
          <w:szCs w:val="24"/>
        </w:rPr>
        <w:t xml:space="preserve">   доступна   теперь и жителям нашего района. </w:t>
      </w:r>
      <w:r>
        <w:rPr>
          <w:sz w:val="24"/>
          <w:szCs w:val="24"/>
        </w:rPr>
        <w:t xml:space="preserve">Жители практически всех населённых пунктов района  </w:t>
      </w:r>
      <w:r w:rsidRPr="00B5517E">
        <w:rPr>
          <w:sz w:val="24"/>
          <w:szCs w:val="24"/>
        </w:rPr>
        <w:t xml:space="preserve">могут  подключаться к высокоскоростному Интернету.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5517E">
        <w:rPr>
          <w:sz w:val="24"/>
          <w:szCs w:val="24"/>
        </w:rPr>
        <w:t>Выполнен большой объём   строительных работ в  Комплексном Центре  социального обслуживания населения «Ауринко», в ходе которых  сделана но</w:t>
      </w:r>
      <w:r>
        <w:rPr>
          <w:sz w:val="24"/>
          <w:szCs w:val="24"/>
        </w:rPr>
        <w:t>вая уютная пристройка к зданию, построены хозяйственные помещения.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Операторами сотовой связи «МТС» и «ТЕЛЕ-2» построены  мачта сотовой связи в   п. Боровой («ТЕЛЕ-2») и базовая станция сотовой связи в п. Калевала («МТС»), что способствует  </w:t>
      </w:r>
      <w:r w:rsidRPr="00AA54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улучшению качества мобильной  связи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целях  улучшения инвестиционного климата в районе  у</w:t>
      </w:r>
      <w:r w:rsidRPr="0037542E">
        <w:rPr>
          <w:sz w:val="24"/>
          <w:szCs w:val="24"/>
        </w:rPr>
        <w:t xml:space="preserve">тверждены </w:t>
      </w:r>
      <w:r>
        <w:rPr>
          <w:sz w:val="24"/>
          <w:szCs w:val="24"/>
        </w:rPr>
        <w:t xml:space="preserve"> и действуют </w:t>
      </w:r>
      <w:r w:rsidRPr="0037542E">
        <w:rPr>
          <w:sz w:val="24"/>
          <w:szCs w:val="24"/>
        </w:rPr>
        <w:t xml:space="preserve">Мероприятия   по привлечению  инвестиций на территории Калевальского муниципального района.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На территории  муниципального образования «Калевальский  национальный район»  имеется шесть свободных инвестиционных площадок, на которых можно  реализовывать    инвестиционные проекты</w:t>
      </w:r>
      <w:r w:rsidRPr="000864C1"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различной направленности</w:t>
      </w:r>
      <w:r w:rsidRPr="0037542E">
        <w:rPr>
          <w:sz w:val="24"/>
          <w:szCs w:val="24"/>
        </w:rPr>
        <w:t>: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>- территория  нижнего склада (земли промышленности);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- </w:t>
      </w:r>
      <w:r>
        <w:rPr>
          <w:sz w:val="24"/>
          <w:szCs w:val="24"/>
        </w:rPr>
        <w:t>два грязевых</w:t>
      </w:r>
      <w:r w:rsidRPr="0037542E">
        <w:rPr>
          <w:sz w:val="24"/>
          <w:szCs w:val="24"/>
        </w:rPr>
        <w:t xml:space="preserve"> озёра </w:t>
      </w:r>
      <w:proofErr w:type="spellStart"/>
      <w:r w:rsidRPr="0037542E">
        <w:rPr>
          <w:sz w:val="24"/>
          <w:szCs w:val="24"/>
        </w:rPr>
        <w:t>ур.Хупонсуо</w:t>
      </w:r>
      <w:proofErr w:type="spellEnd"/>
      <w:r>
        <w:rPr>
          <w:sz w:val="24"/>
          <w:szCs w:val="24"/>
        </w:rPr>
        <w:t xml:space="preserve"> ( лечебная грязь идентичная </w:t>
      </w:r>
      <w:proofErr w:type="spellStart"/>
      <w:r>
        <w:rPr>
          <w:sz w:val="24"/>
          <w:szCs w:val="24"/>
        </w:rPr>
        <w:t>габозерской</w:t>
      </w:r>
      <w:proofErr w:type="spellEnd"/>
      <w:r>
        <w:rPr>
          <w:sz w:val="24"/>
          <w:szCs w:val="24"/>
        </w:rPr>
        <w:t xml:space="preserve"> – санаторий «</w:t>
      </w:r>
      <w:proofErr w:type="spellStart"/>
      <w:r>
        <w:rPr>
          <w:sz w:val="24"/>
          <w:szCs w:val="24"/>
        </w:rPr>
        <w:t>Марциальные</w:t>
      </w:r>
      <w:proofErr w:type="spellEnd"/>
      <w:r>
        <w:rPr>
          <w:sz w:val="24"/>
          <w:szCs w:val="24"/>
        </w:rPr>
        <w:t xml:space="preserve"> воды»)</w:t>
      </w:r>
      <w:r w:rsidRPr="0037542E">
        <w:rPr>
          <w:sz w:val="24"/>
          <w:szCs w:val="24"/>
        </w:rPr>
        <w:t>;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>- озеро «</w:t>
      </w:r>
      <w:proofErr w:type="spellStart"/>
      <w:r w:rsidRPr="0037542E">
        <w:rPr>
          <w:sz w:val="24"/>
          <w:szCs w:val="24"/>
        </w:rPr>
        <w:t>Пяйве</w:t>
      </w:r>
      <w:proofErr w:type="spellEnd"/>
      <w:r w:rsidRPr="0037542E">
        <w:rPr>
          <w:sz w:val="24"/>
          <w:szCs w:val="24"/>
        </w:rPr>
        <w:t xml:space="preserve">»  (для организации </w:t>
      </w:r>
      <w:proofErr w:type="spellStart"/>
      <w:r w:rsidRPr="0037542E">
        <w:rPr>
          <w:sz w:val="24"/>
          <w:szCs w:val="24"/>
        </w:rPr>
        <w:t>форелеводческого</w:t>
      </w:r>
      <w:proofErr w:type="spellEnd"/>
      <w:r w:rsidRPr="0037542E">
        <w:rPr>
          <w:sz w:val="24"/>
          <w:szCs w:val="24"/>
        </w:rPr>
        <w:t xml:space="preserve"> хозяйства);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>- квартал индивидуальной жилой застройки «</w:t>
      </w:r>
      <w:proofErr w:type="spellStart"/>
      <w:r w:rsidRPr="0037542E">
        <w:rPr>
          <w:sz w:val="24"/>
          <w:szCs w:val="24"/>
        </w:rPr>
        <w:t>Ликопяя</w:t>
      </w:r>
      <w:proofErr w:type="spellEnd"/>
      <w:r w:rsidRPr="0037542E">
        <w:rPr>
          <w:sz w:val="24"/>
          <w:szCs w:val="24"/>
        </w:rPr>
        <w:t>»;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>- производственная зона (</w:t>
      </w:r>
      <w:proofErr w:type="spellStart"/>
      <w:r w:rsidRPr="0037542E">
        <w:rPr>
          <w:sz w:val="24"/>
          <w:szCs w:val="24"/>
        </w:rPr>
        <w:t>п.Боровой</w:t>
      </w:r>
      <w:proofErr w:type="spellEnd"/>
      <w:r w:rsidRPr="0037542E">
        <w:rPr>
          <w:sz w:val="24"/>
          <w:szCs w:val="24"/>
        </w:rPr>
        <w:t>);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площадка, ранее планируемая под </w:t>
      </w:r>
      <w:r w:rsidRPr="0037542E">
        <w:rPr>
          <w:sz w:val="24"/>
          <w:szCs w:val="24"/>
        </w:rPr>
        <w:t xml:space="preserve"> молокозавод (п.Калевала).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 Для  привлечения в Калевальский район инвесторов, а также  субъектов малого и среднего предпринимательства, на  официальном сайте районной Администрации  размещена информация об этих площадках  с указанием их  местоположения, производственных площадей, наличием коммуникаций и их мощностей. </w:t>
      </w:r>
    </w:p>
    <w:p w:rsidR="00C54B05" w:rsidRDefault="00C54B05" w:rsidP="00C91800">
      <w:pPr>
        <w:pStyle w:val="a5"/>
        <w:ind w:firstLine="567"/>
        <w:jc w:val="both"/>
        <w:rPr>
          <w:b w:val="0"/>
          <w:u w:val="none"/>
        </w:rPr>
      </w:pP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ind w:firstLine="708"/>
        <w:jc w:val="both"/>
        <w:rPr>
          <w:sz w:val="24"/>
          <w:szCs w:val="24"/>
        </w:rPr>
      </w:pPr>
    </w:p>
    <w:p w:rsidR="00C54B05" w:rsidRDefault="00C54B05" w:rsidP="00C91800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Строительство</w:t>
      </w:r>
    </w:p>
    <w:p w:rsidR="00C54B05" w:rsidRDefault="00C54B05" w:rsidP="00C91800">
      <w:pPr>
        <w:ind w:firstLine="708"/>
        <w:jc w:val="both"/>
        <w:rPr>
          <w:b/>
          <w:sz w:val="24"/>
          <w:szCs w:val="24"/>
        </w:rPr>
      </w:pPr>
    </w:p>
    <w:p w:rsidR="00C54B05" w:rsidRDefault="00C54B05" w:rsidP="00C91800">
      <w:pPr>
        <w:pStyle w:val="a8"/>
      </w:pPr>
      <w:r>
        <w:t>В настоящее время в Калевальском районе производство строительных работ осуществляется  субъектами малого предпринимательства ООО «</w:t>
      </w:r>
      <w:proofErr w:type="spellStart"/>
      <w:r>
        <w:t>Аник</w:t>
      </w:r>
      <w:proofErr w:type="spellEnd"/>
      <w:r>
        <w:t>» и  ООО «КВК-</w:t>
      </w:r>
      <w:r>
        <w:lastRenderedPageBreak/>
        <w:t xml:space="preserve">ПРОФ», а также  и сторонними подрядчиками. Жилые дома возводятся    индивидуальными  застройщиками. </w:t>
      </w:r>
    </w:p>
    <w:p w:rsidR="00C54B05" w:rsidRDefault="00C54B05" w:rsidP="00C91800">
      <w:pPr>
        <w:ind w:firstLine="540"/>
        <w:jc w:val="both"/>
        <w:rPr>
          <w:sz w:val="24"/>
        </w:rPr>
      </w:pPr>
    </w:p>
    <w:p w:rsidR="00C54B05" w:rsidRDefault="00C54B05" w:rsidP="00C91800">
      <w:pPr>
        <w:ind w:firstLine="540"/>
        <w:jc w:val="center"/>
        <w:rPr>
          <w:sz w:val="24"/>
        </w:rPr>
      </w:pPr>
      <w:r>
        <w:rPr>
          <w:sz w:val="24"/>
        </w:rPr>
        <w:t xml:space="preserve">Строительство  индивидуальных  жилых домов в Калевальском районе </w:t>
      </w:r>
    </w:p>
    <w:p w:rsidR="00C54B05" w:rsidRDefault="00C54B05" w:rsidP="00C91800">
      <w:pPr>
        <w:ind w:firstLine="540"/>
        <w:jc w:val="center"/>
        <w:rPr>
          <w:sz w:val="24"/>
        </w:rPr>
      </w:pPr>
      <w:r>
        <w:rPr>
          <w:sz w:val="24"/>
        </w:rPr>
        <w:t xml:space="preserve">за период </w:t>
      </w:r>
      <w:r>
        <w:rPr>
          <w:sz w:val="24"/>
          <w:szCs w:val="24"/>
        </w:rPr>
        <w:t xml:space="preserve">2011 год –  2015 гг. </w:t>
      </w:r>
    </w:p>
    <w:p w:rsidR="00C54B05" w:rsidRDefault="00C54B05" w:rsidP="00C91800">
      <w:pPr>
        <w:ind w:firstLine="540"/>
        <w:jc w:val="right"/>
        <w:rPr>
          <w:sz w:val="24"/>
        </w:rPr>
      </w:pPr>
      <w:r>
        <w:rPr>
          <w:sz w:val="24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1119"/>
        <w:gridCol w:w="1119"/>
        <w:gridCol w:w="1018"/>
        <w:gridCol w:w="914"/>
        <w:gridCol w:w="1317"/>
        <w:gridCol w:w="1871"/>
      </w:tblGrid>
      <w:tr w:rsidR="00C54B05" w:rsidTr="0077089B">
        <w:tc>
          <w:tcPr>
            <w:tcW w:w="2258" w:type="dxa"/>
          </w:tcPr>
          <w:p w:rsidR="00C54B05" w:rsidRPr="00DC3B8E" w:rsidRDefault="00C54B05" w:rsidP="007708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>2011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>2012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037" w:type="dxa"/>
          </w:tcPr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>2013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36" w:type="dxa"/>
          </w:tcPr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>2014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377" w:type="dxa"/>
          </w:tcPr>
          <w:p w:rsidR="00C54B05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 мес. </w:t>
            </w:r>
          </w:p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>2015</w:t>
            </w:r>
            <w:r>
              <w:rPr>
                <w:b/>
                <w:sz w:val="24"/>
                <w:szCs w:val="24"/>
              </w:rPr>
              <w:t xml:space="preserve"> г.</w:t>
            </w:r>
          </w:p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7" w:type="dxa"/>
          </w:tcPr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  <w:r w:rsidRPr="00DC3B8E">
              <w:rPr>
                <w:b/>
                <w:sz w:val="24"/>
                <w:szCs w:val="24"/>
              </w:rPr>
              <w:t xml:space="preserve">ИТОГО </w:t>
            </w:r>
          </w:p>
          <w:p w:rsidR="00C54B05" w:rsidRPr="00DC3B8E" w:rsidRDefault="00C54B05" w:rsidP="0077089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54B05" w:rsidTr="0077089B">
        <w:tc>
          <w:tcPr>
            <w:tcW w:w="2258" w:type="dxa"/>
          </w:tcPr>
          <w:p w:rsidR="00C54B05" w:rsidRPr="00463472" w:rsidRDefault="00C54B05" w:rsidP="0077089B">
            <w:pPr>
              <w:jc w:val="both"/>
              <w:rPr>
                <w:i/>
                <w:sz w:val="24"/>
                <w:szCs w:val="24"/>
              </w:rPr>
            </w:pPr>
            <w:r w:rsidRPr="00463472">
              <w:rPr>
                <w:i/>
                <w:sz w:val="24"/>
                <w:szCs w:val="24"/>
              </w:rPr>
              <w:t>Количество индивидуальных жилых домов: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18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18</w:t>
            </w:r>
          </w:p>
        </w:tc>
        <w:tc>
          <w:tcPr>
            <w:tcW w:w="103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13</w:t>
            </w:r>
          </w:p>
        </w:tc>
        <w:tc>
          <w:tcPr>
            <w:tcW w:w="936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4</w:t>
            </w:r>
          </w:p>
        </w:tc>
        <w:tc>
          <w:tcPr>
            <w:tcW w:w="13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12</w:t>
            </w:r>
          </w:p>
        </w:tc>
        <w:tc>
          <w:tcPr>
            <w:tcW w:w="19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65</w:t>
            </w:r>
          </w:p>
        </w:tc>
      </w:tr>
      <w:tr w:rsidR="00C54B05" w:rsidTr="0077089B">
        <w:tc>
          <w:tcPr>
            <w:tcW w:w="2258" w:type="dxa"/>
          </w:tcPr>
          <w:p w:rsidR="00C54B05" w:rsidRPr="00DC3B8E" w:rsidRDefault="00C54B05" w:rsidP="0077089B">
            <w:pPr>
              <w:jc w:val="both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 xml:space="preserve">-в </w:t>
            </w:r>
            <w:proofErr w:type="spellStart"/>
            <w:r w:rsidRPr="00DC3B8E">
              <w:rPr>
                <w:sz w:val="24"/>
                <w:szCs w:val="24"/>
              </w:rPr>
              <w:t>т.ч</w:t>
            </w:r>
            <w:proofErr w:type="spellEnd"/>
            <w:r w:rsidRPr="00DC3B8E">
              <w:rPr>
                <w:sz w:val="24"/>
                <w:szCs w:val="24"/>
              </w:rPr>
              <w:t>. в сельской местности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54B05" w:rsidTr="0077089B">
        <w:tc>
          <w:tcPr>
            <w:tcW w:w="2258" w:type="dxa"/>
          </w:tcPr>
          <w:p w:rsidR="00C54B05" w:rsidRDefault="00C54B05" w:rsidP="0077089B">
            <w:pPr>
              <w:jc w:val="both"/>
              <w:rPr>
                <w:i/>
                <w:sz w:val="24"/>
                <w:szCs w:val="24"/>
              </w:rPr>
            </w:pPr>
            <w:r w:rsidRPr="00463472">
              <w:rPr>
                <w:i/>
                <w:sz w:val="24"/>
                <w:szCs w:val="24"/>
              </w:rPr>
              <w:t xml:space="preserve">Общая площадь, </w:t>
            </w:r>
          </w:p>
          <w:p w:rsidR="00C54B05" w:rsidRPr="00463472" w:rsidRDefault="00C54B05" w:rsidP="0077089B">
            <w:pPr>
              <w:jc w:val="both"/>
              <w:rPr>
                <w:i/>
                <w:sz w:val="24"/>
                <w:szCs w:val="24"/>
              </w:rPr>
            </w:pPr>
            <w:r w:rsidRPr="00463472">
              <w:rPr>
                <w:i/>
                <w:sz w:val="24"/>
                <w:szCs w:val="24"/>
              </w:rPr>
              <w:t>кв. м: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1981,0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1751,0</w:t>
            </w:r>
          </w:p>
        </w:tc>
        <w:tc>
          <w:tcPr>
            <w:tcW w:w="103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1797,0</w:t>
            </w:r>
          </w:p>
        </w:tc>
        <w:tc>
          <w:tcPr>
            <w:tcW w:w="936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322,8</w:t>
            </w:r>
          </w:p>
        </w:tc>
        <w:tc>
          <w:tcPr>
            <w:tcW w:w="13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1227,8</w:t>
            </w:r>
          </w:p>
        </w:tc>
        <w:tc>
          <w:tcPr>
            <w:tcW w:w="19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7079,6</w:t>
            </w:r>
          </w:p>
        </w:tc>
      </w:tr>
      <w:tr w:rsidR="00C54B05" w:rsidTr="0077089B">
        <w:tc>
          <w:tcPr>
            <w:tcW w:w="2258" w:type="dxa"/>
          </w:tcPr>
          <w:p w:rsidR="00C54B05" w:rsidRPr="00DC3B8E" w:rsidRDefault="00C54B05" w:rsidP="0077089B">
            <w:pPr>
              <w:jc w:val="both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 xml:space="preserve">-в </w:t>
            </w:r>
            <w:proofErr w:type="spellStart"/>
            <w:r w:rsidRPr="00DC3B8E">
              <w:rPr>
                <w:sz w:val="24"/>
                <w:szCs w:val="24"/>
              </w:rPr>
              <w:t>т.ч</w:t>
            </w:r>
            <w:proofErr w:type="spellEnd"/>
            <w:r w:rsidRPr="00DC3B8E">
              <w:rPr>
                <w:sz w:val="24"/>
                <w:szCs w:val="24"/>
              </w:rPr>
              <w:t>. в сельской местности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122,0</w:t>
            </w:r>
          </w:p>
        </w:tc>
        <w:tc>
          <w:tcPr>
            <w:tcW w:w="1152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472,0</w:t>
            </w:r>
          </w:p>
        </w:tc>
        <w:tc>
          <w:tcPr>
            <w:tcW w:w="103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150,2</w:t>
            </w:r>
          </w:p>
        </w:tc>
        <w:tc>
          <w:tcPr>
            <w:tcW w:w="936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0</w:t>
            </w:r>
          </w:p>
        </w:tc>
        <w:tc>
          <w:tcPr>
            <w:tcW w:w="13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96,9</w:t>
            </w:r>
          </w:p>
        </w:tc>
        <w:tc>
          <w:tcPr>
            <w:tcW w:w="1977" w:type="dxa"/>
          </w:tcPr>
          <w:p w:rsidR="00C54B05" w:rsidRPr="00DC3B8E" w:rsidRDefault="00C54B05" w:rsidP="0077089B">
            <w:pPr>
              <w:jc w:val="center"/>
              <w:rPr>
                <w:sz w:val="24"/>
                <w:szCs w:val="24"/>
              </w:rPr>
            </w:pPr>
            <w:r w:rsidRPr="00DC3B8E">
              <w:rPr>
                <w:sz w:val="24"/>
                <w:szCs w:val="24"/>
              </w:rPr>
              <w:t>841,1</w:t>
            </w:r>
          </w:p>
        </w:tc>
      </w:tr>
    </w:tbl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За период 2011 - 2015 </w:t>
      </w:r>
      <w:proofErr w:type="spellStart"/>
      <w:r>
        <w:rPr>
          <w:sz w:val="24"/>
          <w:szCs w:val="24"/>
        </w:rPr>
        <w:t>годыв</w:t>
      </w:r>
      <w:proofErr w:type="spellEnd"/>
      <w:r>
        <w:rPr>
          <w:sz w:val="24"/>
          <w:szCs w:val="24"/>
        </w:rPr>
        <w:t xml:space="preserve"> Калевальском районе  также были введены в эксплуатацию следующие объекты: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в 2012 году - здание магазина автозапчастей с автостоянкой в п. Калевала,  магазин продовольственных товаров, Автозаправочная станция на 100 автомашин в сутки в п. Калевала, здание магазина в п. Боровой;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-в  2013 году -  многофункциональная спортивная площадка, мачта сотовой связи («ТЕЛЕ-2») в п. Боровой;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в 2014 году – базовая станция остовой связи («МТС»)  и здание офиса ООО «Калевальские коммунальные системы» в п. Калевала;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настоящее время на территории Калевальского муниципального района действует 115 разрешений на строительство индивидуальных жилых домов и 28 разрешений на реконструкцию жилых домов.</w:t>
      </w:r>
    </w:p>
    <w:p w:rsidR="00C54B05" w:rsidRPr="00E03AA5" w:rsidRDefault="00C54B05" w:rsidP="00C91800">
      <w:pPr>
        <w:jc w:val="both"/>
        <w:rPr>
          <w:sz w:val="24"/>
          <w:szCs w:val="24"/>
        </w:rPr>
      </w:pPr>
      <w:r>
        <w:t xml:space="preserve">        </w:t>
      </w:r>
      <w:r>
        <w:rPr>
          <w:sz w:val="24"/>
          <w:szCs w:val="24"/>
        </w:rPr>
        <w:t xml:space="preserve">  </w:t>
      </w:r>
      <w:r w:rsidRPr="00E03AA5">
        <w:rPr>
          <w:sz w:val="24"/>
          <w:szCs w:val="24"/>
        </w:rPr>
        <w:t>В соответствии с Законом Республики Карелия № 1560-ЗРК от 30.11.2011 г. «О бесплатном предоставлении  в собственность  многодетным семьям участков для индивидуального жилищного, дачного строительства на территории Республики Карелия» в Калевальском районе было предоставлено многодетным семьям 12 земельных участков общей площадью 16345 кв.м.</w:t>
      </w:r>
    </w:p>
    <w:p w:rsidR="00C54B05" w:rsidRDefault="00C54B05" w:rsidP="00C91800">
      <w:pPr>
        <w:ind w:firstLine="360"/>
        <w:jc w:val="both"/>
        <w:rPr>
          <w:rStyle w:val="s2"/>
          <w:color w:val="000000"/>
          <w:sz w:val="24"/>
          <w:szCs w:val="24"/>
          <w:shd w:val="clear" w:color="auto" w:fill="FFFFFF"/>
        </w:rPr>
      </w:pPr>
      <w:r w:rsidRPr="008D04B4">
        <w:rPr>
          <w:sz w:val="24"/>
          <w:szCs w:val="24"/>
        </w:rPr>
        <w:t xml:space="preserve">  В 2015 году  в рамках реализации мероприятия «</w:t>
      </w:r>
      <w:r w:rsidRPr="008D04B4">
        <w:rPr>
          <w:rStyle w:val="s2"/>
          <w:color w:val="000000"/>
          <w:sz w:val="24"/>
          <w:szCs w:val="24"/>
        </w:rPr>
        <w:t>Обеспечение необходимой инфраструктурой земельных участков с целью жилищного</w:t>
      </w:r>
      <w:r w:rsidRPr="008D04B4">
        <w:rPr>
          <w:sz w:val="24"/>
          <w:szCs w:val="24"/>
        </w:rPr>
        <w:t xml:space="preserve"> </w:t>
      </w:r>
      <w:r w:rsidRPr="008D04B4">
        <w:rPr>
          <w:rStyle w:val="s2"/>
          <w:color w:val="000000"/>
          <w:sz w:val="24"/>
          <w:szCs w:val="24"/>
        </w:rPr>
        <w:t>строительства для семей, имеющих трех и более семей»</w:t>
      </w:r>
      <w:r w:rsidRPr="008D04B4">
        <w:rPr>
          <w:sz w:val="24"/>
          <w:szCs w:val="24"/>
        </w:rPr>
        <w:t xml:space="preserve">  федеральной целевой программы «Развитие Республики Карелия до 2020 года» предусмотрен</w:t>
      </w:r>
      <w:r>
        <w:rPr>
          <w:sz w:val="24"/>
          <w:szCs w:val="24"/>
        </w:rPr>
        <w:t xml:space="preserve">о включение </w:t>
      </w:r>
      <w:r w:rsidRPr="008D04B4">
        <w:rPr>
          <w:sz w:val="24"/>
          <w:szCs w:val="24"/>
        </w:rPr>
        <w:t xml:space="preserve"> </w:t>
      </w:r>
      <w:r w:rsidRPr="008D04B4">
        <w:rPr>
          <w:color w:val="000000"/>
          <w:sz w:val="24"/>
          <w:szCs w:val="24"/>
          <w:shd w:val="clear" w:color="auto" w:fill="FFFFFF"/>
        </w:rPr>
        <w:t>объект</w:t>
      </w:r>
      <w:r>
        <w:rPr>
          <w:color w:val="000000"/>
          <w:sz w:val="24"/>
          <w:szCs w:val="24"/>
          <w:shd w:val="clear" w:color="auto" w:fill="FFFFFF"/>
        </w:rPr>
        <w:t>а</w:t>
      </w:r>
      <w:r w:rsidRPr="008D04B4">
        <w:rPr>
          <w:rStyle w:val="apple-converted-space"/>
          <w:color w:val="000000"/>
          <w:sz w:val="24"/>
          <w:szCs w:val="24"/>
        </w:rPr>
        <w:t> </w:t>
      </w:r>
      <w:r w:rsidRPr="008D04B4">
        <w:rPr>
          <w:rStyle w:val="s2"/>
          <w:color w:val="000000"/>
          <w:sz w:val="24"/>
          <w:szCs w:val="24"/>
          <w:shd w:val="clear" w:color="auto" w:fill="FFFFFF"/>
        </w:rPr>
        <w:t>«Строительство инженерных сетей в квартале индивидуальной жилой зас</w:t>
      </w:r>
      <w:r>
        <w:rPr>
          <w:rStyle w:val="s2"/>
          <w:color w:val="000000"/>
          <w:sz w:val="24"/>
          <w:szCs w:val="24"/>
          <w:shd w:val="clear" w:color="auto" w:fill="FFFFFF"/>
        </w:rPr>
        <w:t>тройки «</w:t>
      </w:r>
      <w:proofErr w:type="spellStart"/>
      <w:r>
        <w:rPr>
          <w:rStyle w:val="s2"/>
          <w:color w:val="000000"/>
          <w:sz w:val="24"/>
          <w:szCs w:val="24"/>
          <w:shd w:val="clear" w:color="auto" w:fill="FFFFFF"/>
        </w:rPr>
        <w:t>Ликопяя</w:t>
      </w:r>
      <w:proofErr w:type="spellEnd"/>
      <w:r>
        <w:rPr>
          <w:rStyle w:val="s2"/>
          <w:color w:val="000000"/>
          <w:sz w:val="24"/>
          <w:szCs w:val="24"/>
          <w:shd w:val="clear" w:color="auto" w:fill="FFFFFF"/>
        </w:rPr>
        <w:t xml:space="preserve">» в п. Калевала», что позволит </w:t>
      </w:r>
      <w:r w:rsidRPr="008D04B4">
        <w:rPr>
          <w:rStyle w:val="s2"/>
          <w:color w:val="00000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 xml:space="preserve">обеспечить </w:t>
      </w:r>
      <w:r w:rsidRPr="008D04B4">
        <w:rPr>
          <w:sz w:val="24"/>
          <w:szCs w:val="24"/>
        </w:rPr>
        <w:t xml:space="preserve"> инженерной инфраструктурой</w:t>
      </w:r>
      <w:r>
        <w:rPr>
          <w:sz w:val="24"/>
          <w:szCs w:val="24"/>
        </w:rPr>
        <w:t xml:space="preserve"> 49 земельных участков</w:t>
      </w:r>
      <w:r w:rsidRPr="008D04B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D04B4">
        <w:rPr>
          <w:rStyle w:val="s2"/>
          <w:color w:val="000000"/>
          <w:sz w:val="24"/>
          <w:szCs w:val="24"/>
          <w:shd w:val="clear" w:color="auto" w:fill="FFFFFF"/>
        </w:rPr>
        <w:t xml:space="preserve">В настоящее время ведется работа по подготовке необходимой проектно-сметной документации. </w:t>
      </w:r>
    </w:p>
    <w:p w:rsidR="00C54B05" w:rsidRPr="00E03AA5" w:rsidRDefault="00C54B05" w:rsidP="00C9180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 территории  Калевальского  района реализуется подпрограмма  «Обеспечение жильём молодых семей» федеральной  целевой  программы «Жилище», в рамках которой  за  период  2011 – 2015 гг.   16 молодых семей района  получили Свидетельства о праве на получение социальных выплат на приобретение (строительство) жилья  на общую сумму 13,3 </w:t>
      </w:r>
      <w:proofErr w:type="spellStart"/>
      <w:r>
        <w:rPr>
          <w:sz w:val="24"/>
          <w:szCs w:val="24"/>
        </w:rPr>
        <w:t>млн.руб</w:t>
      </w:r>
      <w:proofErr w:type="spellEnd"/>
      <w:r>
        <w:rPr>
          <w:sz w:val="24"/>
          <w:szCs w:val="24"/>
        </w:rPr>
        <w:t xml:space="preserve">. и улучшили свои жилищные условия: 14 семей приобрели жилье, 2 -  построили индивидуальные дома. По состоянию на 01 сентября 2015 года в программе состоит 31 семья. </w:t>
      </w:r>
    </w:p>
    <w:p w:rsidR="00C54B05" w:rsidRDefault="00C54B05" w:rsidP="00C91800">
      <w:pPr>
        <w:ind w:firstLine="708"/>
        <w:jc w:val="both"/>
        <w:rPr>
          <w:b/>
          <w:sz w:val="24"/>
          <w:szCs w:val="24"/>
        </w:rPr>
      </w:pPr>
    </w:p>
    <w:p w:rsidR="00C54B05" w:rsidRDefault="00C54B05" w:rsidP="00C91800">
      <w:pPr>
        <w:jc w:val="both"/>
        <w:rPr>
          <w:b/>
          <w:sz w:val="24"/>
        </w:rPr>
      </w:pPr>
      <w:r>
        <w:rPr>
          <w:b/>
          <w:sz w:val="24"/>
        </w:rPr>
        <w:t>Жилищно-коммунальное хозяйство</w:t>
      </w:r>
    </w:p>
    <w:p w:rsidR="00C54B05" w:rsidRDefault="00C54B05" w:rsidP="00C91800">
      <w:pPr>
        <w:jc w:val="both"/>
        <w:rPr>
          <w:b/>
          <w:sz w:val="24"/>
        </w:rPr>
      </w:pP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Жилищный фонд Калевальского района  составляет 228,8 тыс. кв.м или 1856 жилых домов ( каменных – 75 </w:t>
      </w:r>
      <w:proofErr w:type="spellStart"/>
      <w:r>
        <w:rPr>
          <w:sz w:val="24"/>
        </w:rPr>
        <w:t>ед</w:t>
      </w:r>
      <w:proofErr w:type="spellEnd"/>
      <w:r>
        <w:rPr>
          <w:sz w:val="24"/>
        </w:rPr>
        <w:t xml:space="preserve">, деревянных – 1781 </w:t>
      </w:r>
      <w:proofErr w:type="spellStart"/>
      <w:r>
        <w:rPr>
          <w:sz w:val="24"/>
        </w:rPr>
        <w:t>ед</w:t>
      </w:r>
      <w:proofErr w:type="spellEnd"/>
      <w:r>
        <w:rPr>
          <w:sz w:val="24"/>
        </w:rPr>
        <w:t xml:space="preserve">), в том числе  в муниципальной собственности -  99,9 тыс. кв.м ( 28 %)  - 520 домов или 3257 квартир. Предприятиями ЖКХ обслуживается 166,4 тыс. кв. м. общей площади жилья. 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Доля благоустроенного   жилья в Калевальском районе крайне низкая – водопроводом и канализацией  в районе оборудовано 28,1% жилья, центральным отоплением – 19,7 %. Благоустроенное жильё преобладает в посёлках Боровой и Новое Юшкозеро ( до 90%), вообще отсутствует благоустройство в </w:t>
      </w:r>
      <w:proofErr w:type="spellStart"/>
      <w:r>
        <w:rPr>
          <w:sz w:val="24"/>
        </w:rPr>
        <w:t>пп.Кепа</w:t>
      </w:r>
      <w:proofErr w:type="spellEnd"/>
      <w:r>
        <w:rPr>
          <w:sz w:val="24"/>
        </w:rPr>
        <w:t xml:space="preserve">, Куусиниеми,  </w:t>
      </w:r>
      <w:proofErr w:type="spellStart"/>
      <w:r>
        <w:rPr>
          <w:sz w:val="24"/>
        </w:rPr>
        <w:t>д.Войница</w:t>
      </w:r>
      <w:proofErr w:type="spellEnd"/>
      <w:r>
        <w:rPr>
          <w:sz w:val="24"/>
        </w:rPr>
        <w:t xml:space="preserve">. </w:t>
      </w:r>
      <w:r>
        <w:rPr>
          <w:sz w:val="24"/>
          <w:szCs w:val="24"/>
        </w:rPr>
        <w:t xml:space="preserve">В целом по району износ жилого сектора составляет 75%.          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Объекты коммунальной инфраструктуры обслуживаются 9 котельными, находящихся в муниципальной собственности.  </w:t>
      </w:r>
    </w:p>
    <w:p w:rsidR="00C54B05" w:rsidRDefault="00C54B05" w:rsidP="00C91800">
      <w:pPr>
        <w:ind w:firstLine="567"/>
        <w:jc w:val="both"/>
        <w:rPr>
          <w:sz w:val="24"/>
        </w:rPr>
      </w:pPr>
      <w:r>
        <w:rPr>
          <w:sz w:val="24"/>
        </w:rPr>
        <w:t xml:space="preserve">Основным видом топлива в Калевальском районе являются дрова, годовая потребность их составляет 51 тыс. </w:t>
      </w:r>
      <w:proofErr w:type="spellStart"/>
      <w:r>
        <w:rPr>
          <w:sz w:val="24"/>
        </w:rPr>
        <w:t>кбм</w:t>
      </w:r>
      <w:proofErr w:type="spellEnd"/>
      <w:r>
        <w:rPr>
          <w:sz w:val="24"/>
        </w:rPr>
        <w:t xml:space="preserve">, в том числе для котельных  необходимо 27 тыс. </w:t>
      </w:r>
      <w:proofErr w:type="spellStart"/>
      <w:r>
        <w:rPr>
          <w:sz w:val="24"/>
        </w:rPr>
        <w:t>кбм</w:t>
      </w:r>
      <w:proofErr w:type="spellEnd"/>
      <w:r>
        <w:rPr>
          <w:sz w:val="24"/>
        </w:rPr>
        <w:t>. Дрова поставляются  Арендаторами-</w:t>
      </w:r>
      <w:proofErr w:type="spellStart"/>
      <w:r>
        <w:rPr>
          <w:sz w:val="24"/>
        </w:rPr>
        <w:t>лесопользователями</w:t>
      </w:r>
      <w:proofErr w:type="spellEnd"/>
      <w:r>
        <w:rPr>
          <w:sz w:val="24"/>
        </w:rPr>
        <w:t xml:space="preserve">, предпринимателями- лесозаготовителями. Котельная посёлка Боровой отапливается щепой. </w:t>
      </w:r>
    </w:p>
    <w:p w:rsidR="00C54B05" w:rsidRDefault="00C54B05" w:rsidP="00C91800">
      <w:pPr>
        <w:pStyle w:val="a5"/>
        <w:ind w:firstLine="567"/>
        <w:jc w:val="both"/>
        <w:rPr>
          <w:b w:val="0"/>
          <w:u w:val="none"/>
        </w:rPr>
      </w:pPr>
      <w:r>
        <w:rPr>
          <w:b w:val="0"/>
          <w:u w:val="none"/>
        </w:rPr>
        <w:t>Район характеризуется большой разбросанностью и протяжённостью тепло-</w:t>
      </w:r>
      <w:proofErr w:type="spellStart"/>
      <w:r>
        <w:rPr>
          <w:b w:val="0"/>
          <w:u w:val="none"/>
        </w:rPr>
        <w:t>водокоммуникаций</w:t>
      </w:r>
      <w:proofErr w:type="spellEnd"/>
      <w:r>
        <w:rPr>
          <w:b w:val="0"/>
          <w:u w:val="none"/>
        </w:rPr>
        <w:t xml:space="preserve"> - протяжённость водопроводных сетей в общей сложности составляет  </w:t>
      </w:r>
      <w:r w:rsidRPr="005E1AB7">
        <w:rPr>
          <w:b w:val="0"/>
          <w:szCs w:val="24"/>
          <w:u w:val="none"/>
        </w:rPr>
        <w:t xml:space="preserve">24,1 км, канализационных – 17,9 км, тепловых сетей – 22,2 км, линий электропередач – 125,3 </w:t>
      </w:r>
      <w:proofErr w:type="spellStart"/>
      <w:r w:rsidRPr="005E1AB7">
        <w:rPr>
          <w:b w:val="0"/>
          <w:szCs w:val="24"/>
          <w:u w:val="none"/>
        </w:rPr>
        <w:t>тыс.км</w:t>
      </w:r>
      <w:proofErr w:type="spellEnd"/>
      <w:r w:rsidRPr="005E1AB7">
        <w:rPr>
          <w:b w:val="0"/>
          <w:szCs w:val="24"/>
          <w:u w:val="none"/>
        </w:rPr>
        <w:t>.</w:t>
      </w:r>
      <w:r>
        <w:rPr>
          <w:b w:val="0"/>
          <w:szCs w:val="24"/>
          <w:u w:val="none"/>
        </w:rPr>
        <w:t xml:space="preserve"> </w:t>
      </w:r>
      <w:r>
        <w:rPr>
          <w:b w:val="0"/>
          <w:u w:val="none"/>
        </w:rPr>
        <w:t>Объекты коммунальной инфраструктуры характеризуются значительной степенью износа, в среднем по району износ составляет 65%, на некоторых объектах достигает 85%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C54B05" w:rsidRDefault="00C54B05" w:rsidP="00C91800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Жилищно-коммунальные услуги в районе предоставляются  пятью коммерческими предприятиями. Муниципальные унитарные предприятия отсутствуют.   Обслуживанием многоквартирных домов  занимаются две управляющие компании -  ООО «Калевальские коммунальные системы» обслуживают 28 многоквартирных домов на территории Калевальского городского поселения;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ООО «Исток» обслуживает 282 домов на территории Боровского сельского поселения. В </w:t>
      </w:r>
      <w:proofErr w:type="spellStart"/>
      <w:r>
        <w:rPr>
          <w:sz w:val="24"/>
          <w:szCs w:val="24"/>
        </w:rPr>
        <w:t>Юшкозерском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Луусалмском</w:t>
      </w:r>
      <w:proofErr w:type="spellEnd"/>
      <w:r>
        <w:rPr>
          <w:sz w:val="24"/>
          <w:szCs w:val="24"/>
        </w:rPr>
        <w:t xml:space="preserve"> сельских поселений отсутствуют управляющие организации по обслуживанию жилфонда по причинам изношенности жилфонда и не платежеспособного населения (высокий уровень безработицы). 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  районе зарегистрированы и действуют  2 товарищества собственников жилья -  «Надежда»</w:t>
      </w: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в  п.Калевала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и «Перспектива» в </w:t>
      </w:r>
      <w:proofErr w:type="spellStart"/>
      <w:r>
        <w:rPr>
          <w:sz w:val="24"/>
          <w:szCs w:val="24"/>
        </w:rPr>
        <w:t>п.Боровой</w:t>
      </w:r>
      <w:proofErr w:type="spellEnd"/>
      <w:r>
        <w:rPr>
          <w:sz w:val="24"/>
          <w:szCs w:val="24"/>
        </w:rPr>
        <w:t xml:space="preserve">.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54B05" w:rsidRDefault="00C54B05" w:rsidP="00C9180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ab/>
      </w:r>
      <w:r>
        <w:rPr>
          <w:sz w:val="24"/>
          <w:szCs w:val="24"/>
          <w:lang w:eastAsia="ru-RU"/>
        </w:rPr>
        <w:t>Уровень собираемости платежей  с населения за коммунальные услуги составляет в среднем по району 92,75 %, в том числе:</w:t>
      </w:r>
    </w:p>
    <w:p w:rsidR="00C54B05" w:rsidRDefault="00C54B05" w:rsidP="00C91800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ООО «Калевальские коммунальные системы» - 97,0 %,</w:t>
      </w:r>
    </w:p>
    <w:p w:rsidR="00C54B05" w:rsidRDefault="00C54B05" w:rsidP="00C91800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ООО «</w:t>
      </w:r>
      <w:proofErr w:type="spellStart"/>
      <w:r>
        <w:rPr>
          <w:sz w:val="24"/>
          <w:szCs w:val="24"/>
          <w:lang w:eastAsia="ru-RU"/>
        </w:rPr>
        <w:t>Карелэнергоресурс</w:t>
      </w:r>
      <w:proofErr w:type="spellEnd"/>
      <w:r>
        <w:rPr>
          <w:sz w:val="24"/>
          <w:szCs w:val="24"/>
          <w:lang w:eastAsia="ru-RU"/>
        </w:rPr>
        <w:t>» - 92,0 %,</w:t>
      </w:r>
    </w:p>
    <w:p w:rsidR="00C54B05" w:rsidRDefault="00C54B05" w:rsidP="00C91800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ООО «Кристалл» - 92,0 %,</w:t>
      </w:r>
    </w:p>
    <w:p w:rsidR="00C54B05" w:rsidRDefault="00C54B05" w:rsidP="00C91800">
      <w:p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ООО «</w:t>
      </w:r>
      <w:proofErr w:type="spellStart"/>
      <w:r>
        <w:rPr>
          <w:sz w:val="24"/>
          <w:szCs w:val="24"/>
          <w:lang w:eastAsia="ru-RU"/>
        </w:rPr>
        <w:t>Боровское</w:t>
      </w:r>
      <w:proofErr w:type="spellEnd"/>
      <w:r>
        <w:rPr>
          <w:sz w:val="24"/>
          <w:szCs w:val="24"/>
          <w:lang w:eastAsia="ru-RU"/>
        </w:rPr>
        <w:t xml:space="preserve"> ЖКХ» - 90,0 %</w:t>
      </w:r>
    </w:p>
    <w:p w:rsidR="00C54B05" w:rsidRDefault="00C54B05" w:rsidP="00C91800">
      <w:pPr>
        <w:jc w:val="both"/>
      </w:pPr>
      <w:r>
        <w:t xml:space="preserve">            </w:t>
      </w:r>
    </w:p>
    <w:p w:rsidR="00C54B05" w:rsidRDefault="00C54B05" w:rsidP="00C91800">
      <w:pPr>
        <w:rPr>
          <w:b/>
          <w:sz w:val="24"/>
        </w:rPr>
      </w:pPr>
      <w:r>
        <w:rPr>
          <w:sz w:val="24"/>
          <w:szCs w:val="24"/>
        </w:rPr>
        <w:t xml:space="preserve">        </w:t>
      </w:r>
    </w:p>
    <w:p w:rsidR="00C54B05" w:rsidRDefault="00C54B05" w:rsidP="00C91800">
      <w:pPr>
        <w:ind w:firstLine="567"/>
        <w:jc w:val="both"/>
        <w:rPr>
          <w:b/>
          <w:sz w:val="24"/>
        </w:rPr>
      </w:pPr>
      <w:r>
        <w:rPr>
          <w:b/>
          <w:sz w:val="24"/>
        </w:rPr>
        <w:t>Туризм</w:t>
      </w:r>
    </w:p>
    <w:p w:rsidR="00C54B05" w:rsidRDefault="00C54B05" w:rsidP="00C91800">
      <w:pPr>
        <w:ind w:firstLine="567"/>
        <w:jc w:val="both"/>
        <w:rPr>
          <w:b/>
          <w:sz w:val="24"/>
        </w:rPr>
      </w:pP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   Туризм  в Калевальском районе является одним из приоритетных направлений экономического развития. Для этого в районе имеются </w:t>
      </w:r>
      <w:r>
        <w:rPr>
          <w:sz w:val="24"/>
          <w:szCs w:val="24"/>
        </w:rPr>
        <w:t xml:space="preserve">все </w:t>
      </w:r>
      <w:r w:rsidRPr="00B205BB">
        <w:rPr>
          <w:sz w:val="24"/>
          <w:szCs w:val="24"/>
        </w:rPr>
        <w:t xml:space="preserve">предпосылки: </w:t>
      </w:r>
      <w:r>
        <w:rPr>
          <w:sz w:val="24"/>
          <w:szCs w:val="24"/>
        </w:rPr>
        <w:t xml:space="preserve">богатое историко-культурное наследие – именно на </w:t>
      </w:r>
      <w:proofErr w:type="spellStart"/>
      <w:r>
        <w:rPr>
          <w:sz w:val="24"/>
          <w:szCs w:val="24"/>
        </w:rPr>
        <w:t>калевальской</w:t>
      </w:r>
      <w:proofErr w:type="spellEnd"/>
      <w:r>
        <w:rPr>
          <w:sz w:val="24"/>
          <w:szCs w:val="24"/>
        </w:rPr>
        <w:t xml:space="preserve"> земле записаны руны всемирно </w:t>
      </w:r>
      <w:r w:rsidRPr="00B205BB">
        <w:rPr>
          <w:sz w:val="24"/>
          <w:szCs w:val="24"/>
        </w:rPr>
        <w:t xml:space="preserve"> известного эпоса «Калевала»; </w:t>
      </w:r>
      <w:r>
        <w:rPr>
          <w:sz w:val="24"/>
          <w:szCs w:val="24"/>
        </w:rPr>
        <w:t xml:space="preserve"> уникальные природные ландшафты, близость к государственной границе.   </w:t>
      </w:r>
      <w:r w:rsidRPr="00B205BB">
        <w:rPr>
          <w:sz w:val="24"/>
          <w:szCs w:val="24"/>
        </w:rPr>
        <w:t>Район является титульным национальным районом Республики Карелия. В силу этого Калевальский национальный район  имеет исключительно важное значение, как имеющий потенциальную возможность удержать, сохранить и возродить      национально-культурные традиции, промыслы, местные обычаи и  образ жизни.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lastRenderedPageBreak/>
        <w:t xml:space="preserve">           В Калевальском районе функционирует  основной туристский хозяйствующий субъект –ООО «</w:t>
      </w:r>
      <w:proofErr w:type="spellStart"/>
      <w:r w:rsidRPr="00B205BB">
        <w:rPr>
          <w:sz w:val="24"/>
          <w:szCs w:val="24"/>
        </w:rPr>
        <w:t>ВелТ</w:t>
      </w:r>
      <w:proofErr w:type="spellEnd"/>
      <w:r w:rsidRPr="00B205BB">
        <w:rPr>
          <w:sz w:val="24"/>
          <w:szCs w:val="24"/>
        </w:rPr>
        <w:t xml:space="preserve"> – Карельские путешествия».  Индивидуальный предприниматель </w:t>
      </w:r>
      <w:proofErr w:type="spellStart"/>
      <w:r w:rsidRPr="00B205BB">
        <w:rPr>
          <w:sz w:val="24"/>
          <w:szCs w:val="24"/>
        </w:rPr>
        <w:t>Тимонен</w:t>
      </w:r>
      <w:proofErr w:type="spellEnd"/>
      <w:r w:rsidRPr="00B205BB">
        <w:rPr>
          <w:sz w:val="24"/>
          <w:szCs w:val="24"/>
        </w:rPr>
        <w:t xml:space="preserve"> А.А. занимается гостиничным бизнесом. 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  Численность занятых в туристском  бизнесе составляет 38 человек.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  В районе  развиваются такие виды туризма как экологический, культурный, сельский, а также  различные виды активного отдыха. За последние годы в районе значительно увеличилось количество предлагаемых турпродуктов и качество туристских услуг. Можно осуществить прогулку на катере, катание на снегоходах, </w:t>
      </w:r>
      <w:proofErr w:type="spellStart"/>
      <w:r w:rsidRPr="00B205BB">
        <w:rPr>
          <w:sz w:val="24"/>
          <w:szCs w:val="24"/>
        </w:rPr>
        <w:t>квадроциклах</w:t>
      </w:r>
      <w:proofErr w:type="spellEnd"/>
      <w:r w:rsidRPr="00B205BB">
        <w:rPr>
          <w:sz w:val="24"/>
          <w:szCs w:val="24"/>
        </w:rPr>
        <w:t>, мотосанях и другое.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Для приёма гостей в районе имеются следующие средства размещения: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>отель «</w:t>
      </w:r>
      <w:proofErr w:type="spellStart"/>
      <w:r w:rsidRPr="00B205BB">
        <w:rPr>
          <w:sz w:val="24"/>
          <w:szCs w:val="24"/>
        </w:rPr>
        <w:t>ВелТ</w:t>
      </w:r>
      <w:proofErr w:type="spellEnd"/>
      <w:r w:rsidRPr="00B205BB">
        <w:rPr>
          <w:sz w:val="24"/>
          <w:szCs w:val="24"/>
        </w:rPr>
        <w:t>» - 41 место;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коттедж «Медведь» - 12 мест;  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>гостиница «</w:t>
      </w:r>
      <w:proofErr w:type="spellStart"/>
      <w:r w:rsidRPr="00B205BB">
        <w:rPr>
          <w:sz w:val="24"/>
          <w:szCs w:val="24"/>
        </w:rPr>
        <w:t>Сампо</w:t>
      </w:r>
      <w:proofErr w:type="spellEnd"/>
      <w:r w:rsidRPr="00B205BB">
        <w:rPr>
          <w:sz w:val="24"/>
          <w:szCs w:val="24"/>
        </w:rPr>
        <w:t>» - 40 мест;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коттеджный комплекс в урочище </w:t>
      </w:r>
      <w:proofErr w:type="spellStart"/>
      <w:r w:rsidRPr="00B205BB">
        <w:rPr>
          <w:sz w:val="24"/>
          <w:szCs w:val="24"/>
        </w:rPr>
        <w:t>Кормушниеми</w:t>
      </w:r>
      <w:proofErr w:type="spellEnd"/>
      <w:r w:rsidRPr="00B205BB">
        <w:rPr>
          <w:sz w:val="24"/>
          <w:szCs w:val="24"/>
        </w:rPr>
        <w:t xml:space="preserve"> – 20  (+5 дополнительно) мест;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>сельские гостевые усадьбы ( 70 домов) с размещением до 120 чел.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 Помимо вышеназванных средств размещения  имеются также в наличии  лесные рыбацкие и охотничьи избушки (у ООО «</w:t>
      </w:r>
      <w:proofErr w:type="spellStart"/>
      <w:r w:rsidRPr="00B205BB">
        <w:rPr>
          <w:sz w:val="24"/>
          <w:szCs w:val="24"/>
        </w:rPr>
        <w:t>ВелТ</w:t>
      </w:r>
      <w:proofErr w:type="spellEnd"/>
      <w:r w:rsidRPr="00B205BB">
        <w:rPr>
          <w:sz w:val="24"/>
          <w:szCs w:val="24"/>
        </w:rPr>
        <w:t xml:space="preserve">-Карельские путешествия»), которые находятся в 30 и более километрах от населенных пунктов,   расположенные на берегах  живописных озер и пользующиеся   популярностью у туристов. 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По Калевальскому  району  разработана и утверждена  Схема территориального планирования  муниципального образования  «Калевальский  национальный район». В  Схеме  проанализированы градостроительные условия возможного размещения объектов капитального строительства, определены границы зон планируемого размещения  объектов. В  составе  «Генеральной  Схемы размещения  объектов и инфраструктуры туризма Республики Карелия»  (Пояснительная записка «Туристская зона  «Калевальская»)  представлены варианты планировки туристских комплексов в районе  </w:t>
      </w:r>
      <w:proofErr w:type="spellStart"/>
      <w:r w:rsidRPr="00B205BB">
        <w:rPr>
          <w:sz w:val="24"/>
          <w:szCs w:val="24"/>
        </w:rPr>
        <w:t>п.г.т</w:t>
      </w:r>
      <w:proofErr w:type="spellEnd"/>
      <w:r w:rsidRPr="00B205BB">
        <w:rPr>
          <w:sz w:val="24"/>
          <w:szCs w:val="24"/>
        </w:rPr>
        <w:t xml:space="preserve">.  Калевала, дер. </w:t>
      </w:r>
      <w:proofErr w:type="spellStart"/>
      <w:r w:rsidRPr="00B205BB">
        <w:rPr>
          <w:sz w:val="24"/>
          <w:szCs w:val="24"/>
        </w:rPr>
        <w:t>Хайколя</w:t>
      </w:r>
      <w:proofErr w:type="spellEnd"/>
      <w:r w:rsidRPr="00B205BB">
        <w:rPr>
          <w:sz w:val="24"/>
          <w:szCs w:val="24"/>
        </w:rPr>
        <w:t xml:space="preserve">  и дер. </w:t>
      </w:r>
      <w:proofErr w:type="spellStart"/>
      <w:r w:rsidRPr="00B205BB">
        <w:rPr>
          <w:sz w:val="24"/>
          <w:szCs w:val="24"/>
        </w:rPr>
        <w:t>Ювалакша</w:t>
      </w:r>
      <w:proofErr w:type="spellEnd"/>
      <w:r w:rsidRPr="00B205BB">
        <w:rPr>
          <w:sz w:val="24"/>
          <w:szCs w:val="24"/>
        </w:rPr>
        <w:t>. При  этом объекты туристского показа, которые планируется охватить туристскими маршрутами, располагаются в пределах всей территории Калевальского района.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         В Калевальском районе  имеется  большое количество  показа объектов: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 - уникальные природные ландшафты: водопад </w:t>
      </w:r>
      <w:proofErr w:type="spellStart"/>
      <w:r w:rsidRPr="00B205BB">
        <w:rPr>
          <w:sz w:val="24"/>
          <w:szCs w:val="24"/>
        </w:rPr>
        <w:t>Кумио</w:t>
      </w:r>
      <w:proofErr w:type="spellEnd"/>
      <w:r w:rsidRPr="00B205BB">
        <w:rPr>
          <w:sz w:val="24"/>
          <w:szCs w:val="24"/>
        </w:rPr>
        <w:t xml:space="preserve">-порог; самое большое по площади в Европе  болото  </w:t>
      </w:r>
      <w:proofErr w:type="spellStart"/>
      <w:r w:rsidRPr="00B205BB">
        <w:rPr>
          <w:sz w:val="24"/>
          <w:szCs w:val="24"/>
        </w:rPr>
        <w:t>Юпяужшуо</w:t>
      </w:r>
      <w:proofErr w:type="spellEnd"/>
      <w:r w:rsidRPr="00B205BB">
        <w:rPr>
          <w:sz w:val="24"/>
          <w:szCs w:val="24"/>
        </w:rPr>
        <w:t>; великовозрастные леса; порожистые реки;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-  объекты  культурного показа: </w:t>
      </w:r>
      <w:proofErr w:type="spellStart"/>
      <w:r w:rsidRPr="00B205BB">
        <w:rPr>
          <w:sz w:val="24"/>
          <w:szCs w:val="24"/>
        </w:rPr>
        <w:t>рунопевческие</w:t>
      </w:r>
      <w:proofErr w:type="spellEnd"/>
      <w:r w:rsidRPr="00B205BB">
        <w:rPr>
          <w:sz w:val="24"/>
          <w:szCs w:val="24"/>
        </w:rPr>
        <w:t xml:space="preserve"> деревни; памятники истории  и  культуры; изделия  народных промыслов; Музей </w:t>
      </w:r>
      <w:proofErr w:type="spellStart"/>
      <w:r w:rsidRPr="00B205BB">
        <w:rPr>
          <w:sz w:val="24"/>
          <w:szCs w:val="24"/>
        </w:rPr>
        <w:t>рунопевцев</w:t>
      </w:r>
      <w:proofErr w:type="spellEnd"/>
      <w:r w:rsidRPr="00B205BB">
        <w:rPr>
          <w:sz w:val="24"/>
          <w:szCs w:val="24"/>
        </w:rPr>
        <w:t>; народный  коллектив  кантелистов; различные мастер-классы по народным промыслам  и др.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Большинство средств размещения имеют сезонный характер функционирования и ограниченную доступность, так как ориентированы на конкретные турпродукты, среди которых можно выделить следующие :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- Снегоходные программы с различной продолжительностью туров;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- организация рыбалки на озёрах в летнее и зимнее время;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- экскурсии и походы с посещением объектов туристкой привлекательности района, на водопад </w:t>
      </w:r>
      <w:proofErr w:type="spellStart"/>
      <w:r w:rsidRPr="00B205BB">
        <w:rPr>
          <w:sz w:val="24"/>
          <w:szCs w:val="24"/>
        </w:rPr>
        <w:t>Кумио</w:t>
      </w:r>
      <w:proofErr w:type="spellEnd"/>
      <w:r w:rsidRPr="00B205BB">
        <w:rPr>
          <w:sz w:val="24"/>
          <w:szCs w:val="24"/>
        </w:rPr>
        <w:t>-порог, оборонительные сооружения Второй мировой войны;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- экологический туризм – фотоохота;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- круизы по озёрам </w:t>
      </w:r>
      <w:proofErr w:type="spellStart"/>
      <w:r w:rsidRPr="00B205BB">
        <w:rPr>
          <w:sz w:val="24"/>
          <w:szCs w:val="24"/>
        </w:rPr>
        <w:t>Куйтто</w:t>
      </w:r>
      <w:proofErr w:type="spellEnd"/>
      <w:r w:rsidRPr="00B205BB">
        <w:rPr>
          <w:sz w:val="24"/>
          <w:szCs w:val="24"/>
        </w:rPr>
        <w:t>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- «</w:t>
      </w:r>
      <w:r>
        <w:rPr>
          <w:sz w:val="24"/>
          <w:szCs w:val="24"/>
        </w:rPr>
        <w:t xml:space="preserve">гонки на </w:t>
      </w:r>
      <w:r w:rsidRPr="00B205BB">
        <w:rPr>
          <w:sz w:val="24"/>
          <w:szCs w:val="24"/>
        </w:rPr>
        <w:t>собачьи</w:t>
      </w:r>
      <w:r>
        <w:rPr>
          <w:sz w:val="24"/>
          <w:szCs w:val="24"/>
        </w:rPr>
        <w:t>х  упряжках</w:t>
      </w:r>
      <w:r w:rsidRPr="00B205BB">
        <w:rPr>
          <w:sz w:val="24"/>
          <w:szCs w:val="24"/>
        </w:rPr>
        <w:t>» (мероприятие международного значения);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международный </w:t>
      </w:r>
      <w:r w:rsidRPr="00B205BB">
        <w:rPr>
          <w:sz w:val="24"/>
          <w:szCs w:val="24"/>
        </w:rPr>
        <w:t xml:space="preserve">лыжный </w:t>
      </w:r>
      <w:proofErr w:type="spellStart"/>
      <w:r>
        <w:rPr>
          <w:sz w:val="24"/>
          <w:szCs w:val="24"/>
        </w:rPr>
        <w:t>ультра</w:t>
      </w:r>
      <w:r w:rsidRPr="00B205BB">
        <w:rPr>
          <w:sz w:val="24"/>
          <w:szCs w:val="24"/>
        </w:rPr>
        <w:t>марафон</w:t>
      </w:r>
      <w:proofErr w:type="spellEnd"/>
      <w:r w:rsidRPr="00B205BB">
        <w:rPr>
          <w:sz w:val="24"/>
          <w:szCs w:val="24"/>
        </w:rPr>
        <w:t xml:space="preserve"> «Карельская сотня»</w:t>
      </w:r>
      <w:r>
        <w:rPr>
          <w:sz w:val="24"/>
          <w:szCs w:val="24"/>
        </w:rPr>
        <w:t xml:space="preserve"> классическим стилем</w:t>
      </w:r>
      <w:r w:rsidRPr="00B205BB">
        <w:rPr>
          <w:sz w:val="24"/>
          <w:szCs w:val="24"/>
        </w:rPr>
        <w:t>;</w:t>
      </w:r>
    </w:p>
    <w:p w:rsidR="00C54B05" w:rsidRPr="00B205BB" w:rsidRDefault="00C54B05" w:rsidP="00C91800">
      <w:pPr>
        <w:ind w:firstLine="540"/>
        <w:jc w:val="both"/>
        <w:rPr>
          <w:sz w:val="24"/>
          <w:szCs w:val="24"/>
        </w:rPr>
      </w:pPr>
      <w:r w:rsidRPr="00B205BB">
        <w:rPr>
          <w:sz w:val="24"/>
          <w:szCs w:val="24"/>
        </w:rPr>
        <w:t>- индивидуальные программы отдыха и т.д.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В районе большое развитие получил так называемый сельский туризм – жители района готовы принять туристов у себя дома и обеспечить их всем необходимым, вплоть до организации рыбалки, охоты, досуга и т.д. Ориентировочно  70  семей  заняты в этом секторе.</w:t>
      </w:r>
    </w:p>
    <w:p w:rsidR="00C54B05" w:rsidRPr="00B205BB" w:rsidRDefault="00C54B05" w:rsidP="00C91800">
      <w:pPr>
        <w:jc w:val="both"/>
        <w:rPr>
          <w:sz w:val="24"/>
          <w:szCs w:val="24"/>
        </w:rPr>
      </w:pPr>
      <w:r w:rsidRPr="00B205BB">
        <w:rPr>
          <w:sz w:val="24"/>
          <w:szCs w:val="24"/>
        </w:rPr>
        <w:t xml:space="preserve">        В  районном центре  п.Калевала  </w:t>
      </w:r>
      <w:r>
        <w:rPr>
          <w:sz w:val="24"/>
          <w:szCs w:val="24"/>
        </w:rPr>
        <w:t xml:space="preserve"> действует </w:t>
      </w:r>
      <w:r w:rsidRPr="00B205BB">
        <w:rPr>
          <w:sz w:val="24"/>
          <w:szCs w:val="24"/>
        </w:rPr>
        <w:t>информационно-туристический центр.</w:t>
      </w:r>
    </w:p>
    <w:p w:rsidR="00C54B05" w:rsidRPr="00307967" w:rsidRDefault="00C54B05" w:rsidP="00C91800">
      <w:pPr>
        <w:ind w:firstLine="426"/>
        <w:jc w:val="both"/>
      </w:pPr>
      <w:r>
        <w:rPr>
          <w:sz w:val="24"/>
          <w:szCs w:val="24"/>
        </w:rPr>
        <w:lastRenderedPageBreak/>
        <w:t xml:space="preserve">Калевальский район является активным участником  международной проектной деятельности. В силу того, что  </w:t>
      </w:r>
      <w:r w:rsidRPr="001F5224">
        <w:rPr>
          <w:sz w:val="24"/>
          <w:szCs w:val="24"/>
        </w:rPr>
        <w:t>район</w:t>
      </w:r>
      <w:r>
        <w:rPr>
          <w:sz w:val="28"/>
          <w:szCs w:val="28"/>
        </w:rPr>
        <w:t xml:space="preserve"> </w:t>
      </w:r>
      <w:r w:rsidRPr="00A21BC7">
        <w:rPr>
          <w:sz w:val="24"/>
          <w:szCs w:val="24"/>
        </w:rPr>
        <w:t>характеризуется  широко известным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историко- культурным  наследием,   </w:t>
      </w:r>
      <w:r w:rsidRPr="001F5224">
        <w:rPr>
          <w:sz w:val="24"/>
          <w:szCs w:val="24"/>
        </w:rPr>
        <w:t xml:space="preserve"> </w:t>
      </w:r>
      <w:r w:rsidRPr="009D4435">
        <w:rPr>
          <w:sz w:val="24"/>
          <w:szCs w:val="24"/>
        </w:rPr>
        <w:t xml:space="preserve">немало  международных проектов реализуется </w:t>
      </w:r>
      <w:r>
        <w:rPr>
          <w:sz w:val="24"/>
          <w:szCs w:val="24"/>
        </w:rPr>
        <w:t xml:space="preserve"> именно </w:t>
      </w:r>
      <w:r w:rsidRPr="009D4435">
        <w:rPr>
          <w:sz w:val="24"/>
          <w:szCs w:val="24"/>
        </w:rPr>
        <w:t>по линии</w:t>
      </w:r>
      <w:r>
        <w:rPr>
          <w:sz w:val="24"/>
          <w:szCs w:val="24"/>
        </w:rPr>
        <w:t xml:space="preserve"> туризма</w:t>
      </w:r>
      <w:r w:rsidRPr="009D4435">
        <w:rPr>
          <w:sz w:val="24"/>
          <w:szCs w:val="24"/>
        </w:rPr>
        <w:t xml:space="preserve">. Наиболее значимыми </w:t>
      </w:r>
      <w:r>
        <w:rPr>
          <w:sz w:val="24"/>
          <w:szCs w:val="24"/>
        </w:rPr>
        <w:t xml:space="preserve"> в этом направлении </w:t>
      </w:r>
      <w:r w:rsidRPr="009D4435">
        <w:rPr>
          <w:sz w:val="24"/>
          <w:szCs w:val="24"/>
        </w:rPr>
        <w:t xml:space="preserve">были  </w:t>
      </w:r>
      <w:r>
        <w:rPr>
          <w:sz w:val="24"/>
          <w:szCs w:val="24"/>
        </w:rPr>
        <w:t xml:space="preserve">проекты </w:t>
      </w:r>
      <w:r w:rsidRPr="009D4435">
        <w:rPr>
          <w:b/>
          <w:sz w:val="24"/>
          <w:szCs w:val="24"/>
        </w:rPr>
        <w:t>«</w:t>
      </w:r>
      <w:r w:rsidRPr="00307967">
        <w:rPr>
          <w:sz w:val="24"/>
          <w:szCs w:val="24"/>
        </w:rPr>
        <w:t xml:space="preserve">Развитие культурных индустрий  в исторических деревнях Калевальского района», «Корни и побеги </w:t>
      </w:r>
      <w:proofErr w:type="spellStart"/>
      <w:r w:rsidRPr="00307967">
        <w:rPr>
          <w:sz w:val="24"/>
          <w:szCs w:val="24"/>
        </w:rPr>
        <w:t>рунопения</w:t>
      </w:r>
      <w:proofErr w:type="spellEnd"/>
      <w:r w:rsidRPr="00307967">
        <w:rPr>
          <w:sz w:val="24"/>
          <w:szCs w:val="24"/>
        </w:rPr>
        <w:t>»</w:t>
      </w:r>
      <w:r>
        <w:rPr>
          <w:sz w:val="24"/>
          <w:szCs w:val="24"/>
        </w:rPr>
        <w:t>,</w:t>
      </w:r>
    </w:p>
    <w:p w:rsidR="00C54B05" w:rsidRPr="00037112" w:rsidRDefault="00C54B05" w:rsidP="00C91800">
      <w:pPr>
        <w:rPr>
          <w:b/>
          <w:sz w:val="24"/>
          <w:szCs w:val="24"/>
        </w:rPr>
      </w:pPr>
      <w:r w:rsidRPr="00307967">
        <w:rPr>
          <w:sz w:val="24"/>
          <w:szCs w:val="24"/>
        </w:rPr>
        <w:t>«Возможности взаимодействия бизнеса между приграничными предприятиями</w:t>
      </w:r>
      <w:r w:rsidRPr="00307967">
        <w:t xml:space="preserve"> </w:t>
      </w:r>
      <w:r w:rsidRPr="00307967">
        <w:rPr>
          <w:sz w:val="24"/>
          <w:szCs w:val="24"/>
        </w:rPr>
        <w:t>(</w:t>
      </w:r>
      <w:proofErr w:type="spellStart"/>
      <w:r w:rsidRPr="00307967">
        <w:rPr>
          <w:sz w:val="24"/>
          <w:szCs w:val="24"/>
          <w:lang w:val="en-US"/>
        </w:rPr>
        <w:t>PoCoBus</w:t>
      </w:r>
      <w:proofErr w:type="spellEnd"/>
      <w:r>
        <w:rPr>
          <w:sz w:val="24"/>
          <w:szCs w:val="24"/>
        </w:rPr>
        <w:t>)</w:t>
      </w:r>
      <w:r w:rsidRPr="00307967">
        <w:rPr>
          <w:sz w:val="24"/>
          <w:szCs w:val="24"/>
        </w:rPr>
        <w:t xml:space="preserve">, </w:t>
      </w:r>
      <w:r w:rsidRPr="00516BCE">
        <w:rPr>
          <w:sz w:val="24"/>
          <w:szCs w:val="24"/>
        </w:rPr>
        <w:t xml:space="preserve">«Туристический маршрут «Кантеле </w:t>
      </w:r>
      <w:proofErr w:type="spellStart"/>
      <w:r w:rsidRPr="00516BCE">
        <w:rPr>
          <w:sz w:val="24"/>
          <w:szCs w:val="24"/>
        </w:rPr>
        <w:t>Онтрея</w:t>
      </w:r>
      <w:proofErr w:type="spellEnd"/>
      <w:r w:rsidRPr="00516BCE">
        <w:rPr>
          <w:sz w:val="24"/>
          <w:szCs w:val="24"/>
        </w:rPr>
        <w:t xml:space="preserve"> </w:t>
      </w:r>
      <w:proofErr w:type="spellStart"/>
      <w:r w:rsidRPr="00516BCE">
        <w:rPr>
          <w:sz w:val="24"/>
          <w:szCs w:val="24"/>
        </w:rPr>
        <w:t>Малинена</w:t>
      </w:r>
      <w:proofErr w:type="spellEnd"/>
      <w:r w:rsidRPr="00516BCE">
        <w:rPr>
          <w:sz w:val="24"/>
          <w:szCs w:val="24"/>
        </w:rPr>
        <w:t>», «Белая  дорога»</w:t>
      </w:r>
      <w:r>
        <w:rPr>
          <w:sz w:val="24"/>
          <w:szCs w:val="24"/>
        </w:rPr>
        <w:t xml:space="preserve">. </w:t>
      </w:r>
    </w:p>
    <w:p w:rsidR="00C54B05" w:rsidRDefault="00C54B05" w:rsidP="00C91800">
      <w:pPr>
        <w:jc w:val="both"/>
        <w:rPr>
          <w:color w:val="111111"/>
          <w:sz w:val="24"/>
          <w:szCs w:val="24"/>
        </w:rPr>
      </w:pPr>
      <w:r w:rsidRPr="00B205BB">
        <w:rPr>
          <w:color w:val="111111"/>
          <w:sz w:val="24"/>
          <w:szCs w:val="24"/>
        </w:rPr>
        <w:t xml:space="preserve">      </w:t>
      </w:r>
    </w:p>
    <w:p w:rsidR="00C54B05" w:rsidRDefault="00C54B05" w:rsidP="00C91800">
      <w:pPr>
        <w:ind w:firstLine="567"/>
        <w:jc w:val="both"/>
        <w:rPr>
          <w:b/>
          <w:sz w:val="24"/>
        </w:rPr>
      </w:pPr>
    </w:p>
    <w:p w:rsidR="00C54B05" w:rsidRDefault="00C54B05" w:rsidP="00C91800">
      <w:pPr>
        <w:autoSpaceDE w:val="0"/>
        <w:jc w:val="both"/>
        <w:rPr>
          <w:b/>
          <w:sz w:val="24"/>
        </w:rPr>
      </w:pPr>
      <w:r>
        <w:rPr>
          <w:b/>
          <w:sz w:val="24"/>
        </w:rPr>
        <w:t>Малое предпринимательство</w:t>
      </w:r>
    </w:p>
    <w:p w:rsidR="00C54B05" w:rsidRDefault="00C54B05" w:rsidP="00C91800">
      <w:pPr>
        <w:autoSpaceDE w:val="0"/>
        <w:ind w:firstLine="540"/>
        <w:jc w:val="both"/>
        <w:rPr>
          <w:b/>
          <w:sz w:val="24"/>
        </w:rPr>
      </w:pPr>
    </w:p>
    <w:p w:rsidR="00C54B05" w:rsidRDefault="00C54B05" w:rsidP="00C91800">
      <w:pPr>
        <w:pStyle w:val="a5"/>
        <w:ind w:firstLine="567"/>
        <w:jc w:val="both"/>
        <w:rPr>
          <w:b w:val="0"/>
          <w:u w:val="none"/>
        </w:rPr>
      </w:pPr>
      <w:r>
        <w:rPr>
          <w:b w:val="0"/>
          <w:u w:val="none"/>
        </w:rPr>
        <w:t xml:space="preserve">   Малое предпринимательство как субъект экономики существует в Калевальском районе  более  25 лет и играет существенную роль в развитии всех отраслей экономики.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>
        <w:t xml:space="preserve">               </w:t>
      </w:r>
      <w:r w:rsidRPr="0037542E">
        <w:rPr>
          <w:sz w:val="24"/>
          <w:szCs w:val="24"/>
        </w:rPr>
        <w:t xml:space="preserve">На территории муниципального  образования  «Калевальский  национальный район»  зарегистрировано и  осуществляют  деятельность 250 </w:t>
      </w:r>
      <w:r w:rsidRPr="0037542E">
        <w:rPr>
          <w:b/>
          <w:bCs/>
          <w:sz w:val="24"/>
          <w:szCs w:val="24"/>
        </w:rPr>
        <w:t xml:space="preserve"> с</w:t>
      </w:r>
      <w:r w:rsidRPr="0037542E">
        <w:rPr>
          <w:sz w:val="24"/>
          <w:szCs w:val="24"/>
        </w:rPr>
        <w:t>убъектов  малого и среднего  предпринимательства, в  том  числе  43 -</w:t>
      </w:r>
      <w:r w:rsidRPr="0037542E">
        <w:rPr>
          <w:b/>
          <w:bCs/>
          <w:sz w:val="24"/>
          <w:szCs w:val="24"/>
        </w:rPr>
        <w:t xml:space="preserve"> </w:t>
      </w:r>
      <w:r w:rsidRPr="0037542E">
        <w:rPr>
          <w:sz w:val="24"/>
          <w:szCs w:val="24"/>
        </w:rPr>
        <w:t xml:space="preserve"> малых  предприятия, 207 -</w:t>
      </w:r>
      <w:r w:rsidRPr="0037542E">
        <w:rPr>
          <w:b/>
          <w:bCs/>
          <w:sz w:val="24"/>
          <w:szCs w:val="24"/>
        </w:rPr>
        <w:t xml:space="preserve"> </w:t>
      </w:r>
      <w:r w:rsidRPr="0037542E">
        <w:rPr>
          <w:sz w:val="24"/>
          <w:szCs w:val="24"/>
        </w:rPr>
        <w:t xml:space="preserve">индивидуальных предпринимателей.  За  последние  четыре года  численность субъектов  предпринимательства    уменьшилась  на  55 единиц. Основной причиной  </w:t>
      </w:r>
      <w:r>
        <w:rPr>
          <w:sz w:val="24"/>
          <w:szCs w:val="24"/>
        </w:rPr>
        <w:t>снижения явилось</w:t>
      </w:r>
      <w:r w:rsidRPr="003754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увеличение размера страховых выплат </w:t>
      </w:r>
      <w:r w:rsidRPr="003754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и  значительный рост тарифов на  энергетические ресурсы. </w:t>
      </w:r>
      <w:r w:rsidRPr="0037542E">
        <w:rPr>
          <w:sz w:val="24"/>
          <w:szCs w:val="24"/>
        </w:rPr>
        <w:t xml:space="preserve">            В  </w:t>
      </w:r>
      <w:r>
        <w:rPr>
          <w:sz w:val="24"/>
          <w:szCs w:val="24"/>
        </w:rPr>
        <w:t xml:space="preserve"> секторе малого</w:t>
      </w:r>
      <w:r w:rsidRPr="0037542E">
        <w:rPr>
          <w:sz w:val="24"/>
          <w:szCs w:val="24"/>
        </w:rPr>
        <w:t xml:space="preserve">  бизн</w:t>
      </w:r>
      <w:r>
        <w:rPr>
          <w:sz w:val="24"/>
          <w:szCs w:val="24"/>
        </w:rPr>
        <w:t>еса  трудится  661 человек, что  составляет  31</w:t>
      </w:r>
      <w:r w:rsidRPr="0037542E">
        <w:rPr>
          <w:sz w:val="24"/>
          <w:szCs w:val="24"/>
        </w:rPr>
        <w:t xml:space="preserve">%  от  занятого  в  экономике  района.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 Отраслевая структура малого и среднего  предпринимательства  остаётся</w:t>
      </w:r>
      <w:r>
        <w:rPr>
          <w:sz w:val="24"/>
          <w:szCs w:val="24"/>
        </w:rPr>
        <w:t xml:space="preserve"> на протяжении ряда лет </w:t>
      </w:r>
      <w:r w:rsidRPr="0037542E">
        <w:rPr>
          <w:sz w:val="24"/>
          <w:szCs w:val="24"/>
        </w:rPr>
        <w:t xml:space="preserve">  без  изменений: доля зарегистрированных  субъектов малого  предпринимательства, занимающихся торгово-закупочной  деятельностью  в  общем количестве  зарегистрированных  субъектов  малого и среднего предпринимательства, составляет   26 процентов, 15  процентов субъектов осуществляют пассажирские  и грузовые перевозки,13 процентов   занимается   лесозаготовкой  и  лесопереработкой, 8 процентов  ведут  сельское  хозяйство.</w:t>
      </w:r>
    </w:p>
    <w:p w:rsidR="00C54B05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 В целях развития малого и среднего предпринимательства, создания благоприятных условий для осуществления предпринимательской деятельности при Главе  Администрации  Калевальского муниципального  района  </w:t>
      </w:r>
      <w:r>
        <w:rPr>
          <w:sz w:val="24"/>
          <w:szCs w:val="24"/>
        </w:rPr>
        <w:t xml:space="preserve"> действует Совет</w:t>
      </w:r>
      <w:r w:rsidRPr="0037542E">
        <w:rPr>
          <w:sz w:val="24"/>
          <w:szCs w:val="24"/>
        </w:rPr>
        <w:t xml:space="preserve">  п</w:t>
      </w:r>
      <w:r>
        <w:rPr>
          <w:sz w:val="24"/>
          <w:szCs w:val="24"/>
        </w:rPr>
        <w:t xml:space="preserve">редпринимателей (далее – Совет), в </w:t>
      </w:r>
      <w:r w:rsidRPr="0037542E">
        <w:rPr>
          <w:sz w:val="24"/>
          <w:szCs w:val="24"/>
        </w:rPr>
        <w:t xml:space="preserve"> состав  </w:t>
      </w:r>
      <w:r>
        <w:rPr>
          <w:sz w:val="24"/>
          <w:szCs w:val="24"/>
        </w:rPr>
        <w:t xml:space="preserve">которого </w:t>
      </w:r>
      <w:r w:rsidRPr="0037542E">
        <w:rPr>
          <w:sz w:val="24"/>
          <w:szCs w:val="24"/>
        </w:rPr>
        <w:t xml:space="preserve">входят  субъекты  малого предпринимательства  Калевальского района  и специалисты  Администрации. </w:t>
      </w:r>
    </w:p>
    <w:p w:rsidR="00C54B05" w:rsidRPr="003A09CC" w:rsidRDefault="00C54B05" w:rsidP="00C91800">
      <w:pPr>
        <w:pStyle w:val="af4"/>
        <w:spacing w:before="0" w:beforeAutospacing="0" w:after="0" w:afterAutospacing="0"/>
        <w:jc w:val="both"/>
        <w:rPr>
          <w:lang w:val="ru-RU"/>
        </w:rPr>
      </w:pPr>
      <w:r w:rsidRPr="00234D09">
        <w:rPr>
          <w:lang w:val="ru-RU"/>
        </w:rPr>
        <w:t xml:space="preserve">                         В районе  функционирует  информационно-консультационный  пункт  Бизнес – инкубатора  Республики Карелия</w:t>
      </w:r>
      <w:r>
        <w:rPr>
          <w:lang w:val="ru-RU"/>
        </w:rPr>
        <w:t xml:space="preserve">. </w:t>
      </w:r>
    </w:p>
    <w:p w:rsidR="00C54B05" w:rsidRPr="0037542E" w:rsidRDefault="00C54B05" w:rsidP="00C91800">
      <w:pPr>
        <w:ind w:firstLine="567"/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В целях  взаимодействия  и  сотрудничества  с  организациями и  субъектами  малого предпринимательства, осуществляющими  деятельность  на  территории  Калевальского муниципального района, </w:t>
      </w:r>
      <w:r>
        <w:rPr>
          <w:sz w:val="24"/>
          <w:szCs w:val="24"/>
        </w:rPr>
        <w:t xml:space="preserve">районной </w:t>
      </w:r>
      <w:r w:rsidRPr="0037542E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Администрацией</w:t>
      </w:r>
      <w:r w:rsidRPr="0037542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заключены</w:t>
      </w:r>
      <w:r w:rsidRPr="0037542E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Соглашения</w:t>
      </w:r>
      <w:r w:rsidRPr="0037542E">
        <w:rPr>
          <w:sz w:val="24"/>
          <w:szCs w:val="24"/>
        </w:rPr>
        <w:t xml:space="preserve"> о  сотрудничестве  и  взаимодействии </w:t>
      </w:r>
      <w:r>
        <w:rPr>
          <w:sz w:val="24"/>
          <w:szCs w:val="24"/>
        </w:rPr>
        <w:t xml:space="preserve"> с </w:t>
      </w:r>
      <w:r w:rsidRPr="0037542E">
        <w:rPr>
          <w:sz w:val="24"/>
          <w:szCs w:val="24"/>
        </w:rPr>
        <w:t>19</w:t>
      </w:r>
      <w:r>
        <w:rPr>
          <w:sz w:val="24"/>
          <w:szCs w:val="24"/>
        </w:rPr>
        <w:t>-ю субъектами малого бизнеса.</w:t>
      </w:r>
      <w:r w:rsidRPr="0037542E">
        <w:rPr>
          <w:sz w:val="24"/>
          <w:szCs w:val="24"/>
        </w:rPr>
        <w:t xml:space="preserve">  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  В 2014 году  завершилась  реализация    муниципальной программы   "Развитие и  муниципальная поддержка субъектов  малого и среднего предпринимательства на  территории муниципального  образования «Калевальский националь</w:t>
      </w:r>
      <w:r>
        <w:rPr>
          <w:sz w:val="24"/>
          <w:szCs w:val="24"/>
        </w:rPr>
        <w:t xml:space="preserve">ный район»  на  2009-2014 годы», с 2005 года в районе действует </w:t>
      </w:r>
      <w:r w:rsidRPr="0037542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муниципальная программа</w:t>
      </w:r>
      <w:r w:rsidRPr="0037542E">
        <w:rPr>
          <w:sz w:val="24"/>
          <w:szCs w:val="24"/>
        </w:rPr>
        <w:t xml:space="preserve"> «Поддержка и развитие малого и среднего предпринимательства муниципального образования  «Калевальский национальный район» на 2015 – 2020 годы».  В  рамках  новой  программы  субъектам  малого и среднего предпринимательства, осуществляющим деятельность на территории муниципального  образования  «Калевальский национальный район», </w:t>
      </w:r>
      <w:r>
        <w:rPr>
          <w:sz w:val="24"/>
          <w:szCs w:val="24"/>
        </w:rPr>
        <w:t>предусмотрено оказание  финансовой, имущественной, консультационной  поддержки</w:t>
      </w:r>
      <w:r w:rsidRPr="0037542E">
        <w:rPr>
          <w:sz w:val="24"/>
          <w:szCs w:val="24"/>
        </w:rPr>
        <w:t xml:space="preserve">. </w:t>
      </w:r>
    </w:p>
    <w:p w:rsidR="00C54B05" w:rsidRPr="0037542E" w:rsidRDefault="00C54B05" w:rsidP="00C9180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районе </w:t>
      </w:r>
      <w:r w:rsidRPr="0037542E">
        <w:rPr>
          <w:sz w:val="24"/>
          <w:szCs w:val="24"/>
        </w:rPr>
        <w:t xml:space="preserve">  утверждён  Перечень  муниципального  имущества  Калевальского муниципального района, предназначенного для оказания имущественной поддержки субъектов малого и среднего предпринимательства. При продаже муниципального  имущества субъектам  малого и среднего предпринимательства  предоставляется право первоочередности  его  выкупа.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lastRenderedPageBreak/>
        <w:t xml:space="preserve">         </w:t>
      </w:r>
      <w:r>
        <w:rPr>
          <w:sz w:val="24"/>
          <w:szCs w:val="24"/>
        </w:rPr>
        <w:t xml:space="preserve">Ежегодно   в районе </w:t>
      </w:r>
      <w:r w:rsidRPr="0037542E">
        <w:rPr>
          <w:sz w:val="24"/>
          <w:szCs w:val="24"/>
        </w:rPr>
        <w:t>организует</w:t>
      </w:r>
      <w:r>
        <w:rPr>
          <w:sz w:val="24"/>
          <w:szCs w:val="24"/>
        </w:rPr>
        <w:t>ся учёба</w:t>
      </w:r>
      <w:r w:rsidRPr="0037542E">
        <w:rPr>
          <w:sz w:val="24"/>
          <w:szCs w:val="24"/>
        </w:rPr>
        <w:t xml:space="preserve"> для  субъектов  малого и среднего предпринимательства по программе  «Основы предпринимательства». 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Начиная с </w:t>
      </w:r>
      <w:r w:rsidRPr="0037542E">
        <w:rPr>
          <w:sz w:val="24"/>
          <w:szCs w:val="24"/>
        </w:rPr>
        <w:t xml:space="preserve">2012 </w:t>
      </w:r>
      <w:r>
        <w:rPr>
          <w:sz w:val="24"/>
          <w:szCs w:val="24"/>
        </w:rPr>
        <w:t xml:space="preserve"> года </w:t>
      </w:r>
      <w:r w:rsidRPr="0037542E">
        <w:rPr>
          <w:sz w:val="24"/>
          <w:szCs w:val="24"/>
        </w:rPr>
        <w:t xml:space="preserve">Администрацией </w:t>
      </w:r>
      <w:r>
        <w:rPr>
          <w:sz w:val="24"/>
          <w:szCs w:val="24"/>
        </w:rPr>
        <w:t xml:space="preserve"> района  проведено   четыре </w:t>
      </w:r>
      <w:r w:rsidRPr="0037542E">
        <w:rPr>
          <w:sz w:val="24"/>
          <w:szCs w:val="24"/>
        </w:rPr>
        <w:t xml:space="preserve">  конкурса   на предоставление грантов начинающим субъектам малого предпринимательства Калевальского  района на создание собственного дела. В  них  приняли участие  21 начинающий субъект предпринимательства. Государственную поддержку получили 15 претендентов.   Гранты направлены </w:t>
      </w:r>
      <w:r>
        <w:rPr>
          <w:sz w:val="24"/>
          <w:szCs w:val="24"/>
        </w:rPr>
        <w:t xml:space="preserve">предпринимателями </w:t>
      </w:r>
      <w:r w:rsidRPr="0037542E">
        <w:rPr>
          <w:sz w:val="24"/>
          <w:szCs w:val="24"/>
        </w:rPr>
        <w:t xml:space="preserve"> на приобретение различного оборудования, сельскохозяйственных и трелевочных тракторов,</w:t>
      </w:r>
      <w:r>
        <w:rPr>
          <w:sz w:val="24"/>
          <w:szCs w:val="24"/>
        </w:rPr>
        <w:t xml:space="preserve"> ремонтно-строительные работы.</w:t>
      </w:r>
      <w:r w:rsidRPr="0037542E">
        <w:rPr>
          <w:sz w:val="24"/>
          <w:szCs w:val="24"/>
        </w:rPr>
        <w:t xml:space="preserve"> 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 Малый бизнес способен в определённой степени решать проблему налогооблагаемой базы муниципального образования "Калевальский национальный район", так как является источником бюджетных поступлений. За   2014 год налоговые поступления в бюджеты всех уровней от субъектов малого и среднего предпринимательства  увеличились  на  16 процентов и составили в сумме  28,6 млн.  рублей. </w:t>
      </w:r>
    </w:p>
    <w:p w:rsidR="00C54B05" w:rsidRPr="0037542E" w:rsidRDefault="00C54B05" w:rsidP="00C91800">
      <w:pPr>
        <w:jc w:val="both"/>
        <w:rPr>
          <w:sz w:val="24"/>
          <w:szCs w:val="24"/>
        </w:rPr>
      </w:pPr>
      <w:r w:rsidRPr="0037542E">
        <w:rPr>
          <w:sz w:val="24"/>
          <w:szCs w:val="24"/>
        </w:rPr>
        <w:t xml:space="preserve">          Выручка  от  реализации  товаров  и  услуг  предпринимателями  Калевальского  района в  2014 году  составила  175,3  млн. рублей, что  составляет  108,5%  по  отношению  к  2013 году.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C54B05" w:rsidRDefault="00C54B05" w:rsidP="00C91800">
      <w:pPr>
        <w:autoSpaceDE w:val="0"/>
        <w:jc w:val="both"/>
        <w:rPr>
          <w:b/>
          <w:sz w:val="24"/>
        </w:rPr>
      </w:pPr>
      <w:r>
        <w:rPr>
          <w:b/>
          <w:sz w:val="24"/>
        </w:rPr>
        <w:t>Международное и межмуниципальное  сотрудничество</w:t>
      </w:r>
    </w:p>
    <w:p w:rsidR="00C54B05" w:rsidRDefault="00C54B05" w:rsidP="00C91800">
      <w:pPr>
        <w:autoSpaceDE w:val="0"/>
        <w:ind w:firstLine="540"/>
        <w:jc w:val="both"/>
        <w:rPr>
          <w:b/>
          <w:sz w:val="24"/>
        </w:rPr>
      </w:pPr>
    </w:p>
    <w:p w:rsidR="00C54B05" w:rsidRPr="009F4FA5" w:rsidRDefault="00C54B05" w:rsidP="00C91800">
      <w:pPr>
        <w:ind w:firstLine="360"/>
        <w:jc w:val="both"/>
        <w:rPr>
          <w:sz w:val="24"/>
          <w:szCs w:val="24"/>
        </w:rPr>
      </w:pPr>
      <w:r w:rsidRPr="00264B66">
        <w:rPr>
          <w:sz w:val="24"/>
          <w:szCs w:val="24"/>
        </w:rPr>
        <w:t xml:space="preserve">Благодаря своему географическому положению Калевальский район </w:t>
      </w:r>
      <w:r>
        <w:rPr>
          <w:sz w:val="24"/>
          <w:szCs w:val="24"/>
        </w:rPr>
        <w:t xml:space="preserve">придаёт большое значение международному сотрудничеству, главным образом, приграничному. В 2014 году  исполнилось 25 лет побратимским связям Калевальского района с  финской коммуной </w:t>
      </w:r>
      <w:proofErr w:type="spellStart"/>
      <w:r>
        <w:rPr>
          <w:sz w:val="24"/>
          <w:szCs w:val="24"/>
        </w:rPr>
        <w:t>Суомуссалми</w:t>
      </w:r>
      <w:proofErr w:type="spellEnd"/>
      <w:r>
        <w:rPr>
          <w:sz w:val="24"/>
          <w:szCs w:val="24"/>
        </w:rPr>
        <w:t xml:space="preserve">. Всё это время муниципалитеты тесно сотрудничали в области культуры, образования, здравоохранения, спорта.   </w:t>
      </w:r>
      <w:r w:rsidRPr="009F4FA5">
        <w:rPr>
          <w:sz w:val="24"/>
          <w:szCs w:val="24"/>
        </w:rPr>
        <w:t xml:space="preserve">Ежегодно  творческие  и спортивные коллективы Калевальского района </w:t>
      </w:r>
      <w:r>
        <w:rPr>
          <w:sz w:val="24"/>
          <w:szCs w:val="24"/>
        </w:rPr>
        <w:t xml:space="preserve">и </w:t>
      </w:r>
      <w:r w:rsidRPr="009F4F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Коммуны </w:t>
      </w:r>
      <w:proofErr w:type="spellStart"/>
      <w:r>
        <w:rPr>
          <w:sz w:val="24"/>
          <w:szCs w:val="24"/>
        </w:rPr>
        <w:t>Суомуссалми</w:t>
      </w:r>
      <w:proofErr w:type="spellEnd"/>
      <w:r w:rsidRPr="009F4FA5">
        <w:rPr>
          <w:sz w:val="24"/>
          <w:szCs w:val="24"/>
        </w:rPr>
        <w:t xml:space="preserve"> принимают участие  в  различных мероприятиях, про</w:t>
      </w:r>
      <w:r>
        <w:rPr>
          <w:sz w:val="24"/>
          <w:szCs w:val="24"/>
        </w:rPr>
        <w:t xml:space="preserve">водимых, как в </w:t>
      </w:r>
      <w:proofErr w:type="spellStart"/>
      <w:r>
        <w:rPr>
          <w:sz w:val="24"/>
          <w:szCs w:val="24"/>
        </w:rPr>
        <w:t>Суомуссалми</w:t>
      </w:r>
      <w:proofErr w:type="spellEnd"/>
      <w:r>
        <w:rPr>
          <w:sz w:val="24"/>
          <w:szCs w:val="24"/>
        </w:rPr>
        <w:t xml:space="preserve">, так и на территории Калевальского района. </w:t>
      </w:r>
      <w:r w:rsidRPr="009F4FA5">
        <w:rPr>
          <w:sz w:val="24"/>
          <w:szCs w:val="24"/>
        </w:rPr>
        <w:t xml:space="preserve">Каждый сезон народный театр  п.Калевала выезжает  со своими спектаклями на гастроли в Финляндию.  Футбольная команда из Калевалы принимает активное  участие на чемпионатах мира по  футболу на болоте и на снегу, проходящих в Финляндии. Популярными в последнее время стали международные встречи по игре в народной игре </w:t>
      </w:r>
      <w:proofErr w:type="spellStart"/>
      <w:r w:rsidRPr="009F4FA5">
        <w:rPr>
          <w:sz w:val="24"/>
          <w:szCs w:val="24"/>
        </w:rPr>
        <w:t>кююккя</w:t>
      </w:r>
      <w:proofErr w:type="spellEnd"/>
      <w:r w:rsidRPr="009F4FA5">
        <w:rPr>
          <w:sz w:val="24"/>
          <w:szCs w:val="24"/>
        </w:rPr>
        <w:t xml:space="preserve">, </w:t>
      </w:r>
      <w:proofErr w:type="spellStart"/>
      <w:r w:rsidRPr="009F4FA5">
        <w:rPr>
          <w:sz w:val="24"/>
          <w:szCs w:val="24"/>
        </w:rPr>
        <w:t>фрисбигольфу</w:t>
      </w:r>
      <w:proofErr w:type="spellEnd"/>
      <w:r w:rsidRPr="009F4FA5">
        <w:rPr>
          <w:sz w:val="24"/>
          <w:szCs w:val="24"/>
        </w:rPr>
        <w:t xml:space="preserve"> и сбору дикорастущих ягод. </w:t>
      </w:r>
    </w:p>
    <w:p w:rsidR="00C54B05" w:rsidRPr="00E95797" w:rsidRDefault="00C54B05" w:rsidP="00C91800">
      <w:pPr>
        <w:ind w:firstLine="360"/>
        <w:jc w:val="both"/>
        <w:rPr>
          <w:sz w:val="28"/>
          <w:szCs w:val="28"/>
        </w:rPr>
      </w:pPr>
    </w:p>
    <w:p w:rsidR="00C54B05" w:rsidRPr="00863CDE" w:rsidRDefault="00C54B05" w:rsidP="00C9180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5797">
        <w:rPr>
          <w:sz w:val="28"/>
          <w:szCs w:val="28"/>
        </w:rPr>
        <w:t xml:space="preserve"> </w:t>
      </w:r>
      <w:r w:rsidRPr="009F4FA5">
        <w:rPr>
          <w:sz w:val="24"/>
          <w:szCs w:val="24"/>
        </w:rPr>
        <w:t xml:space="preserve">Другим направлением развития приграничного сотрудничества является участие  </w:t>
      </w:r>
      <w:r>
        <w:rPr>
          <w:sz w:val="24"/>
          <w:szCs w:val="24"/>
        </w:rPr>
        <w:t xml:space="preserve">Калевальского </w:t>
      </w:r>
      <w:r w:rsidRPr="009F4FA5">
        <w:rPr>
          <w:sz w:val="24"/>
          <w:szCs w:val="24"/>
        </w:rPr>
        <w:t xml:space="preserve">района в реализации международных проектов. Район активно участвует в реализации международных проектов </w:t>
      </w:r>
      <w:r>
        <w:rPr>
          <w:sz w:val="24"/>
          <w:szCs w:val="24"/>
        </w:rPr>
        <w:t>- в</w:t>
      </w:r>
      <w:r>
        <w:rPr>
          <w:sz w:val="24"/>
        </w:rPr>
        <w:t xml:space="preserve"> течение 2011-2014 гг. на территории района были реализованы мероприятия по   12  международным проектам по различной направленности, что позволило  </w:t>
      </w:r>
      <w:r w:rsidRPr="00863CDE">
        <w:rPr>
          <w:sz w:val="24"/>
          <w:szCs w:val="24"/>
        </w:rPr>
        <w:t>привлечь в район  почти 13 млн. рублей.</w:t>
      </w:r>
    </w:p>
    <w:p w:rsidR="00C54B05" w:rsidRDefault="00C54B05" w:rsidP="00C91800">
      <w:pPr>
        <w:ind w:firstLine="540"/>
        <w:jc w:val="both"/>
        <w:rPr>
          <w:sz w:val="24"/>
        </w:rPr>
      </w:pPr>
    </w:p>
    <w:p w:rsidR="00C54B05" w:rsidRDefault="00C54B05" w:rsidP="00C91800">
      <w:pPr>
        <w:ind w:firstLine="540"/>
        <w:jc w:val="both"/>
        <w:rPr>
          <w:sz w:val="24"/>
        </w:rPr>
      </w:pPr>
    </w:p>
    <w:p w:rsidR="00C54B05" w:rsidRPr="00D47FAE" w:rsidRDefault="00C54B05" w:rsidP="00C91800">
      <w:pPr>
        <w:pStyle w:val="af4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lang w:val="ru-RU"/>
        </w:rPr>
      </w:pPr>
      <w:r>
        <w:rPr>
          <w:lang w:val="ru-RU" w:eastAsia="ru-RU"/>
        </w:rPr>
        <w:t xml:space="preserve">        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Pr="00D67322" w:rsidRDefault="00C54B05" w:rsidP="00C91800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Администрацией  Калевальского  муниципального  района   заключены </w:t>
      </w:r>
      <w:proofErr w:type="spellStart"/>
      <w:r>
        <w:rPr>
          <w:sz w:val="24"/>
          <w:szCs w:val="24"/>
        </w:rPr>
        <w:t>Сошлашения</w:t>
      </w:r>
      <w:proofErr w:type="spellEnd"/>
      <w:r>
        <w:rPr>
          <w:sz w:val="24"/>
          <w:szCs w:val="24"/>
        </w:rPr>
        <w:t xml:space="preserve"> о сотрудничестве с  Администрациями  городов – побратимов  </w:t>
      </w:r>
      <w:r w:rsidRPr="00D67322">
        <w:rPr>
          <w:sz w:val="24"/>
          <w:szCs w:val="24"/>
        </w:rPr>
        <w:t xml:space="preserve">- Московского района </w:t>
      </w:r>
      <w:proofErr w:type="spellStart"/>
      <w:r w:rsidRPr="00D67322">
        <w:rPr>
          <w:sz w:val="24"/>
          <w:szCs w:val="24"/>
        </w:rPr>
        <w:t>г.Санкт</w:t>
      </w:r>
      <w:proofErr w:type="spellEnd"/>
      <w:r w:rsidRPr="00D67322">
        <w:rPr>
          <w:sz w:val="24"/>
          <w:szCs w:val="24"/>
        </w:rPr>
        <w:t xml:space="preserve">-Петербург, </w:t>
      </w:r>
      <w:proofErr w:type="spellStart"/>
      <w:r w:rsidRPr="00D67322">
        <w:rPr>
          <w:sz w:val="24"/>
          <w:szCs w:val="24"/>
        </w:rPr>
        <w:t>г.Электросталь</w:t>
      </w:r>
      <w:proofErr w:type="spellEnd"/>
      <w:r w:rsidRPr="00D67322">
        <w:rPr>
          <w:sz w:val="24"/>
          <w:szCs w:val="24"/>
        </w:rPr>
        <w:t xml:space="preserve"> и Каширского района Московской области, </w:t>
      </w:r>
      <w:r>
        <w:rPr>
          <w:sz w:val="24"/>
          <w:szCs w:val="24"/>
        </w:rPr>
        <w:t xml:space="preserve"> а также с Администрациями </w:t>
      </w:r>
      <w:proofErr w:type="spellStart"/>
      <w:r w:rsidRPr="00D67322">
        <w:rPr>
          <w:sz w:val="24"/>
          <w:szCs w:val="24"/>
        </w:rPr>
        <w:t>Лоухского</w:t>
      </w:r>
      <w:proofErr w:type="spellEnd"/>
      <w:r w:rsidRPr="00D67322">
        <w:rPr>
          <w:sz w:val="24"/>
          <w:szCs w:val="24"/>
        </w:rPr>
        <w:t xml:space="preserve">, Муезерского, Кемского, Беломорского, </w:t>
      </w:r>
      <w:proofErr w:type="spellStart"/>
      <w:r w:rsidRPr="00D67322">
        <w:rPr>
          <w:sz w:val="24"/>
          <w:szCs w:val="24"/>
        </w:rPr>
        <w:t>Олонецкого</w:t>
      </w:r>
      <w:proofErr w:type="spellEnd"/>
      <w:r w:rsidRPr="00D67322">
        <w:rPr>
          <w:sz w:val="24"/>
          <w:szCs w:val="24"/>
        </w:rPr>
        <w:t xml:space="preserve"> и </w:t>
      </w:r>
      <w:proofErr w:type="spellStart"/>
      <w:r w:rsidRPr="00D67322">
        <w:rPr>
          <w:sz w:val="24"/>
          <w:szCs w:val="24"/>
        </w:rPr>
        <w:t>Пряжинского</w:t>
      </w:r>
      <w:proofErr w:type="spellEnd"/>
      <w:r w:rsidRPr="00D67322">
        <w:rPr>
          <w:sz w:val="24"/>
          <w:szCs w:val="24"/>
        </w:rPr>
        <w:t xml:space="preserve"> районов  и  </w:t>
      </w:r>
      <w:proofErr w:type="spellStart"/>
      <w:r w:rsidRPr="00D67322">
        <w:rPr>
          <w:sz w:val="24"/>
          <w:szCs w:val="24"/>
        </w:rPr>
        <w:t>Костомукшского</w:t>
      </w:r>
      <w:proofErr w:type="spellEnd"/>
      <w:r w:rsidRPr="00D67322">
        <w:rPr>
          <w:sz w:val="24"/>
          <w:szCs w:val="24"/>
        </w:rPr>
        <w:t xml:space="preserve"> городского округа Республики Карелия</w:t>
      </w:r>
      <w:r>
        <w:rPr>
          <w:sz w:val="24"/>
          <w:szCs w:val="24"/>
        </w:rPr>
        <w:t>. Ведётся работа по  заключению соглашения о побратимстве со Слуцким районным исполнительным комитетом Минской области Республики Беларусь.</w:t>
      </w:r>
    </w:p>
    <w:p w:rsidR="00C54B05" w:rsidRDefault="00C54B05" w:rsidP="00C91800">
      <w:pPr>
        <w:ind w:firstLine="567"/>
        <w:jc w:val="both"/>
        <w:rPr>
          <w:b/>
          <w:sz w:val="24"/>
        </w:rPr>
      </w:pPr>
    </w:p>
    <w:p w:rsidR="00C54B05" w:rsidRDefault="00C54B05" w:rsidP="00C91800">
      <w:pPr>
        <w:jc w:val="both"/>
        <w:rPr>
          <w:b/>
          <w:sz w:val="24"/>
        </w:rPr>
      </w:pPr>
    </w:p>
    <w:p w:rsidR="00C54B05" w:rsidRDefault="00C54B05" w:rsidP="00C91800">
      <w:pPr>
        <w:pStyle w:val="220"/>
        <w:spacing w:line="240" w:lineRule="auto"/>
        <w:ind w:firstLine="0"/>
        <w:rPr>
          <w:b/>
        </w:rPr>
      </w:pPr>
      <w:r>
        <w:rPr>
          <w:b/>
        </w:rPr>
        <w:lastRenderedPageBreak/>
        <w:t>Бюджетно-налоговая политика</w:t>
      </w:r>
    </w:p>
    <w:p w:rsidR="00C54B05" w:rsidRDefault="00C54B05" w:rsidP="00C91800">
      <w:pPr>
        <w:pStyle w:val="220"/>
        <w:spacing w:line="240" w:lineRule="auto"/>
        <w:ind w:firstLine="709"/>
      </w:pPr>
    </w:p>
    <w:p w:rsidR="00C54B05" w:rsidRDefault="00C54B05" w:rsidP="00C91800">
      <w:pPr>
        <w:pStyle w:val="220"/>
        <w:spacing w:line="240" w:lineRule="auto"/>
        <w:ind w:firstLine="709"/>
      </w:pPr>
      <w:r>
        <w:t xml:space="preserve">За 2011 - 2015 годы по Калевальскому  району  общая сумма поступлений налоговых и других платежей в бюджет района  снизилась с 60,2 </w:t>
      </w:r>
      <w:proofErr w:type="spellStart"/>
      <w:r>
        <w:t>млн.руб</w:t>
      </w:r>
      <w:proofErr w:type="spellEnd"/>
      <w:r>
        <w:t xml:space="preserve">. (2011 г.) до 46,3 </w:t>
      </w:r>
      <w:proofErr w:type="spellStart"/>
      <w:r>
        <w:t>млн.руб</w:t>
      </w:r>
      <w:proofErr w:type="spellEnd"/>
      <w:r>
        <w:t xml:space="preserve">. (2014 г.), т.е. на 23 %. </w:t>
      </w:r>
    </w:p>
    <w:p w:rsidR="00C54B05" w:rsidRDefault="00C54B05" w:rsidP="00C91800">
      <w:pPr>
        <w:ind w:firstLine="709"/>
        <w:jc w:val="both"/>
        <w:rPr>
          <w:sz w:val="24"/>
        </w:rPr>
      </w:pPr>
      <w:r>
        <w:rPr>
          <w:sz w:val="24"/>
        </w:rPr>
        <w:t xml:space="preserve">Удельный вес собственных доходов в общем объеме поступлений составил в 2011г. 18,3 %, в 2014 году  - 17 %. </w:t>
      </w:r>
    </w:p>
    <w:p w:rsidR="00C54B05" w:rsidRDefault="00C54B05" w:rsidP="00C91800">
      <w:pPr>
        <w:ind w:firstLine="709"/>
        <w:jc w:val="both"/>
        <w:rPr>
          <w:sz w:val="24"/>
        </w:rPr>
      </w:pPr>
      <w:r>
        <w:rPr>
          <w:sz w:val="24"/>
        </w:rPr>
        <w:t>Основным  доходным источникам  бюджета муниципального образования «Калевальский национальный район»  является налог на доходы физических лиц (НДФЛ) . В  2011 г. НДФЛ формировал 54% в собственных доходах. В  2014  г. – 74,6 %.   С 2013 года</w:t>
      </w:r>
      <w:r w:rsidRPr="00C43847">
        <w:rPr>
          <w:sz w:val="28"/>
          <w:szCs w:val="28"/>
        </w:rPr>
        <w:t xml:space="preserve">  </w:t>
      </w:r>
      <w:r w:rsidRPr="00B03741">
        <w:rPr>
          <w:sz w:val="24"/>
          <w:szCs w:val="24"/>
        </w:rPr>
        <w:t xml:space="preserve">в связи с  выводом </w:t>
      </w:r>
      <w:r>
        <w:rPr>
          <w:sz w:val="24"/>
          <w:szCs w:val="24"/>
        </w:rPr>
        <w:t xml:space="preserve">за пределы района </w:t>
      </w:r>
      <w:r w:rsidRPr="00B03741">
        <w:rPr>
          <w:sz w:val="24"/>
          <w:szCs w:val="24"/>
        </w:rPr>
        <w:t xml:space="preserve">пограничного отряда, долгое время дислоцировавшегося в п.Калевала,  </w:t>
      </w:r>
      <w:r>
        <w:rPr>
          <w:sz w:val="24"/>
          <w:szCs w:val="24"/>
        </w:rPr>
        <w:t>поступления  налога на  доходы  физических лиц в  местный бюджет сократились  почти на 45%.</w:t>
      </w:r>
    </w:p>
    <w:p w:rsidR="00C54B05" w:rsidRDefault="00C54B05" w:rsidP="00C91800">
      <w:pPr>
        <w:ind w:firstLine="709"/>
        <w:jc w:val="both"/>
        <w:rPr>
          <w:sz w:val="24"/>
        </w:rPr>
      </w:pPr>
      <w:r>
        <w:rPr>
          <w:sz w:val="24"/>
        </w:rPr>
        <w:t xml:space="preserve">За 2011-2015 гг. основными отраслями экономики территории, формирующими доходную базу бюджетов всех уровней по муниципальному образованию,  были промышленность и торговля. </w:t>
      </w:r>
    </w:p>
    <w:p w:rsidR="00C54B05" w:rsidRDefault="00C54B05" w:rsidP="00C91800">
      <w:pPr>
        <w:ind w:firstLine="709"/>
        <w:jc w:val="both"/>
        <w:rPr>
          <w:sz w:val="24"/>
        </w:rPr>
      </w:pPr>
    </w:p>
    <w:p w:rsidR="00C54B05" w:rsidRDefault="00C54B05" w:rsidP="00C91800">
      <w:pPr>
        <w:ind w:firstLine="567"/>
        <w:jc w:val="both"/>
        <w:rPr>
          <w:sz w:val="24"/>
        </w:rPr>
      </w:pPr>
    </w:p>
    <w:p w:rsidR="00C54B05" w:rsidRDefault="00C54B05" w:rsidP="00C91800">
      <w:pPr>
        <w:tabs>
          <w:tab w:val="left" w:pos="2190"/>
          <w:tab w:val="left" w:pos="3555"/>
        </w:tabs>
        <w:jc w:val="center"/>
        <w:rPr>
          <w:b/>
          <w:sz w:val="24"/>
        </w:rPr>
      </w:pPr>
      <w:r>
        <w:rPr>
          <w:b/>
          <w:sz w:val="24"/>
        </w:rPr>
        <w:t xml:space="preserve">Динамика поступления  налоговых и неналоговых доходов </w:t>
      </w:r>
    </w:p>
    <w:p w:rsidR="00C54B05" w:rsidRDefault="00C54B05" w:rsidP="00C91800">
      <w:pPr>
        <w:tabs>
          <w:tab w:val="left" w:pos="2190"/>
          <w:tab w:val="left" w:pos="3555"/>
        </w:tabs>
        <w:jc w:val="center"/>
        <w:rPr>
          <w:b/>
          <w:sz w:val="24"/>
        </w:rPr>
      </w:pPr>
      <w:r>
        <w:rPr>
          <w:b/>
          <w:sz w:val="24"/>
        </w:rPr>
        <w:t xml:space="preserve">В бюджет  Калевальского района </w:t>
      </w:r>
    </w:p>
    <w:p w:rsidR="00C54B05" w:rsidRDefault="00C54B05" w:rsidP="00C91800">
      <w:pPr>
        <w:tabs>
          <w:tab w:val="left" w:pos="2190"/>
          <w:tab w:val="left" w:pos="3555"/>
        </w:tabs>
        <w:jc w:val="center"/>
        <w:rPr>
          <w:b/>
          <w:sz w:val="24"/>
        </w:rPr>
      </w:pPr>
      <w:r>
        <w:rPr>
          <w:b/>
          <w:sz w:val="24"/>
        </w:rPr>
        <w:t>за 2011-2015 годы ( тыс. рублей)</w:t>
      </w:r>
    </w:p>
    <w:p w:rsidR="00C54B05" w:rsidRDefault="00C54B05" w:rsidP="00C91800">
      <w:pPr>
        <w:tabs>
          <w:tab w:val="left" w:pos="2190"/>
          <w:tab w:val="left" w:pos="3555"/>
        </w:tabs>
        <w:jc w:val="right"/>
        <w:rPr>
          <w:sz w:val="24"/>
        </w:rPr>
      </w:pPr>
      <w:r>
        <w:rPr>
          <w:sz w:val="24"/>
        </w:rPr>
        <w:t xml:space="preserve">                                                            Таблица 11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" w:type="dxa"/>
        <w:tblLayout w:type="fixed"/>
        <w:tblLook w:val="00A0" w:firstRow="1" w:lastRow="0" w:firstColumn="1" w:lastColumn="0" w:noHBand="0" w:noVBand="0"/>
      </w:tblPr>
      <w:tblGrid>
        <w:gridCol w:w="2802"/>
        <w:gridCol w:w="1236"/>
        <w:gridCol w:w="1236"/>
        <w:gridCol w:w="1236"/>
        <w:gridCol w:w="1440"/>
        <w:gridCol w:w="1382"/>
      </w:tblGrid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2011 год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2012 год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2013год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2014 год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9 месяцев 2015 год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Налоговые 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39731,8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57284,3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59854,1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42187,2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29077,5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Неналоговые 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20510,7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2352,6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4649,8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4104,7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3009,4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Итого собственные 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60242,5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59636,9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64503,9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46291,9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32086,9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Финансовая помощь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267852,6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213520,4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216678,0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225715,5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140463,4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В том числе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- дотации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73541,0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32466,0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17861,3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13904,0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10869,0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- субвенции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106624,4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65808,4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126646,2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148729,3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96968,9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- субсидии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40390,5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113331,3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70796,5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62032,9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32905,4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- межбюджетные трансферты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5496,2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4129,9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4489,4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5790,5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604,8</w:t>
            </w: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Доходы от предпринимательской и иной приносящей доход деятельности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sz w:val="24"/>
              </w:rPr>
            </w:pPr>
          </w:p>
        </w:tc>
      </w:tr>
      <w:tr w:rsidR="00C54B05" w:rsidTr="0077089B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 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328095,1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273157,3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281181,9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272007,4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tabs>
                <w:tab w:val="left" w:pos="2190"/>
                <w:tab w:val="left" w:pos="3555"/>
              </w:tabs>
              <w:snapToGrid w:val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172550,3</w:t>
            </w:r>
          </w:p>
        </w:tc>
      </w:tr>
    </w:tbl>
    <w:p w:rsidR="00C54B05" w:rsidRDefault="00C54B05" w:rsidP="00C91800">
      <w:pPr>
        <w:tabs>
          <w:tab w:val="left" w:pos="2190"/>
          <w:tab w:val="left" w:pos="3555"/>
        </w:tabs>
        <w:jc w:val="both"/>
      </w:pPr>
    </w:p>
    <w:p w:rsidR="00C54B05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     В 2011 году  сумма  налоговых и неналоговых поступлений  в расчете на душу населения   по району составила  4,4 </w:t>
      </w:r>
      <w:proofErr w:type="spellStart"/>
      <w:r>
        <w:rPr>
          <w:sz w:val="24"/>
        </w:rPr>
        <w:t>тыс.рублей</w:t>
      </w:r>
      <w:proofErr w:type="spellEnd"/>
      <w:r>
        <w:rPr>
          <w:sz w:val="24"/>
        </w:rPr>
        <w:t>, что  ниже аналогичного  показателя 2008 года  -   на 12 %.        По сравнению с  предыдущими   периодами изменилась  структура поступления  бюджетных доходов в разрезе основных налоговых источников в связи с  перераспределением  нормативов отчислений  по налогам.</w:t>
      </w:r>
    </w:p>
    <w:p w:rsidR="00C54B05" w:rsidRDefault="00C54B05" w:rsidP="00C91800">
      <w:pPr>
        <w:jc w:val="center"/>
        <w:rPr>
          <w:sz w:val="24"/>
        </w:rPr>
      </w:pPr>
    </w:p>
    <w:p w:rsidR="00C54B05" w:rsidRDefault="00C54B05" w:rsidP="00C91800">
      <w:pPr>
        <w:jc w:val="center"/>
        <w:rPr>
          <w:b/>
          <w:sz w:val="24"/>
        </w:rPr>
      </w:pPr>
      <w:r>
        <w:rPr>
          <w:b/>
          <w:sz w:val="24"/>
        </w:rPr>
        <w:t xml:space="preserve">Структура поступлений  основных налоговых и неналоговых </w:t>
      </w:r>
    </w:p>
    <w:p w:rsidR="00C54B05" w:rsidRDefault="00C54B05" w:rsidP="00C91800">
      <w:pPr>
        <w:jc w:val="center"/>
        <w:rPr>
          <w:b/>
          <w:sz w:val="24"/>
        </w:rPr>
      </w:pPr>
      <w:r>
        <w:rPr>
          <w:b/>
          <w:sz w:val="24"/>
        </w:rPr>
        <w:t xml:space="preserve"> доходов  за период 2011-2015 </w:t>
      </w:r>
      <w:proofErr w:type="spellStart"/>
      <w:r>
        <w:rPr>
          <w:b/>
          <w:sz w:val="24"/>
        </w:rPr>
        <w:t>г.г</w:t>
      </w:r>
      <w:proofErr w:type="spellEnd"/>
      <w:r>
        <w:rPr>
          <w:b/>
          <w:sz w:val="24"/>
        </w:rPr>
        <w:t>.</w:t>
      </w:r>
    </w:p>
    <w:p w:rsidR="00C54B05" w:rsidRDefault="00C54B05" w:rsidP="00C91800">
      <w:pPr>
        <w:jc w:val="right"/>
        <w:rPr>
          <w:sz w:val="24"/>
        </w:rPr>
      </w:pPr>
      <w:r>
        <w:rPr>
          <w:sz w:val="24"/>
        </w:rPr>
        <w:t>Таблица 12</w:t>
      </w:r>
    </w:p>
    <w:tbl>
      <w:tblPr>
        <w:tblW w:w="0" w:type="auto"/>
        <w:tblInd w:w="-10" w:type="dxa"/>
        <w:tblLayout w:type="fixed"/>
        <w:tblLook w:val="00A0" w:firstRow="1" w:lastRow="0" w:firstColumn="1" w:lastColumn="0" w:noHBand="0" w:noVBand="0"/>
      </w:tblPr>
      <w:tblGrid>
        <w:gridCol w:w="3510"/>
        <w:gridCol w:w="1217"/>
        <w:gridCol w:w="1139"/>
        <w:gridCol w:w="1175"/>
        <w:gridCol w:w="1217"/>
        <w:gridCol w:w="1545"/>
      </w:tblGrid>
      <w:tr w:rsidR="00C54B05" w:rsidTr="0077089B">
        <w:trPr>
          <w:cantSplit/>
          <w:trHeight w:val="450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доходов</w:t>
            </w:r>
          </w:p>
        </w:tc>
        <w:tc>
          <w:tcPr>
            <w:tcW w:w="62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Удельный вес   в общей сумме  поступлений налоговых и неналоговых  доходных  источников, %</w:t>
            </w:r>
          </w:p>
        </w:tc>
      </w:tr>
      <w:tr w:rsidR="00C54B05" w:rsidTr="0077089B">
        <w:trPr>
          <w:cantSplit/>
          <w:trHeight w:val="375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77089B">
            <w:pPr>
              <w:suppressAutoHyphens w:val="0"/>
              <w:rPr>
                <w:sz w:val="2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2011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2012 год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2013 год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2014 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9 месяцев 2015 год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Налог на доходы физических лиц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84,7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82,4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74,7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72,7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Налог на имущество предприятий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Налог на имущество физических  лиц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Единый налог на вмененный доход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13,9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Земельный налог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Госпошлина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Арендная плата за пользование земельными участками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Штрафы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Доходы от сдачи в аренду муниципального имущества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Прочие доходы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27,6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-0,4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</w:tr>
      <w:tr w:rsidR="00C54B05" w:rsidTr="0077089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Доходы от реализации муниципального имущества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54B05" w:rsidRDefault="00C54B05" w:rsidP="00C91800">
      <w:pPr>
        <w:jc w:val="both"/>
      </w:pPr>
    </w:p>
    <w:p w:rsidR="00C54B05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Ведущим налоговым платежом  по объему поступлений  в бюджет  на протяжении ряда лет остается налог на доходы физических лиц. </w:t>
      </w:r>
    </w:p>
    <w:p w:rsidR="00C54B05" w:rsidRDefault="00C54B05" w:rsidP="00C91800">
      <w:pPr>
        <w:jc w:val="right"/>
        <w:rPr>
          <w:sz w:val="24"/>
        </w:rPr>
      </w:pPr>
    </w:p>
    <w:p w:rsidR="00C54B05" w:rsidRDefault="00C54B05" w:rsidP="00C91800">
      <w:pPr>
        <w:ind w:firstLine="708"/>
        <w:jc w:val="both"/>
        <w:rPr>
          <w:sz w:val="24"/>
        </w:rPr>
      </w:pPr>
      <w:r>
        <w:rPr>
          <w:sz w:val="24"/>
        </w:rPr>
        <w:t xml:space="preserve">Расходы  местного бюджета за 2011 - 2014 гг.  по отношению к 2010 году возросли на 60 процентов и  составили 302348,2 тысяч рублей.  </w:t>
      </w:r>
    </w:p>
    <w:p w:rsidR="00C54B05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</w:t>
      </w:r>
    </w:p>
    <w:p w:rsidR="00C54B05" w:rsidRDefault="00C54B05" w:rsidP="00C91800">
      <w:pPr>
        <w:jc w:val="both"/>
        <w:rPr>
          <w:sz w:val="24"/>
        </w:rPr>
      </w:pPr>
      <w:r>
        <w:rPr>
          <w:sz w:val="24"/>
        </w:rPr>
        <w:t xml:space="preserve">          </w:t>
      </w:r>
    </w:p>
    <w:p w:rsidR="00C54B05" w:rsidRDefault="00C54B05" w:rsidP="00C91800">
      <w:pPr>
        <w:jc w:val="center"/>
        <w:rPr>
          <w:b/>
          <w:sz w:val="24"/>
        </w:rPr>
      </w:pPr>
      <w:r>
        <w:rPr>
          <w:b/>
          <w:sz w:val="24"/>
        </w:rPr>
        <w:t xml:space="preserve">Динамика расходной части бюджета </w:t>
      </w:r>
    </w:p>
    <w:p w:rsidR="00C54B05" w:rsidRDefault="00C54B05" w:rsidP="00C91800">
      <w:pPr>
        <w:jc w:val="center"/>
        <w:rPr>
          <w:b/>
          <w:sz w:val="24"/>
        </w:rPr>
      </w:pPr>
      <w:r>
        <w:rPr>
          <w:b/>
          <w:sz w:val="24"/>
        </w:rPr>
        <w:t>Калевальского района за 2011-2015 годы (</w:t>
      </w:r>
      <w:proofErr w:type="spellStart"/>
      <w:r>
        <w:rPr>
          <w:b/>
          <w:sz w:val="24"/>
        </w:rPr>
        <w:t>тыс.рублей</w:t>
      </w:r>
      <w:proofErr w:type="spellEnd"/>
      <w:r>
        <w:rPr>
          <w:b/>
          <w:sz w:val="24"/>
        </w:rPr>
        <w:t>)</w:t>
      </w:r>
    </w:p>
    <w:p w:rsidR="00C54B05" w:rsidRDefault="00C54B05" w:rsidP="00C91800">
      <w:pPr>
        <w:jc w:val="right"/>
        <w:rPr>
          <w:sz w:val="24"/>
        </w:rPr>
      </w:pPr>
      <w:r>
        <w:rPr>
          <w:sz w:val="24"/>
        </w:rPr>
        <w:t>Таблица 13</w:t>
      </w:r>
    </w:p>
    <w:tbl>
      <w:tblPr>
        <w:tblW w:w="8510" w:type="dxa"/>
        <w:tblInd w:w="-10" w:type="dxa"/>
        <w:tblLayout w:type="fixed"/>
        <w:tblLook w:val="00A0" w:firstRow="1" w:lastRow="0" w:firstColumn="1" w:lastColumn="0" w:noHBand="0" w:noVBand="0"/>
      </w:tblPr>
      <w:tblGrid>
        <w:gridCol w:w="3346"/>
        <w:gridCol w:w="1259"/>
        <w:gridCol w:w="1260"/>
        <w:gridCol w:w="1086"/>
        <w:gridCol w:w="1559"/>
      </w:tblGrid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2011 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2012 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2013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2014 </w:t>
            </w:r>
          </w:p>
          <w:p w:rsidR="00C54B05" w:rsidRDefault="00C54B05" w:rsidP="007708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Расходы бюджета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324359,8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270141,3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281581,9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286705,7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Общегосударственные расходы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28249,1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16942,8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35074,9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32326,7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381,3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398,1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414,1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435,7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 20,0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1744,1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507,0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6883,9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2890,0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27740,7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6803,1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143395,4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148521,1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165634,8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165757,2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ind w:right="-288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9362,6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10371,8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14105,1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25543,4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90537,9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1936,5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28510,2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34520,7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37733,4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44573,1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Физическая культура  и спорт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75,5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403,2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249,3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202,0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массовой информации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1716,9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1327,0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1446,0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1174,7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Обслуживание </w:t>
            </w:r>
            <w:r>
              <w:rPr>
                <w:sz w:val="24"/>
              </w:rPr>
              <w:lastRenderedPageBreak/>
              <w:t>государственного и муниципального долга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1535,3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1399,9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1884,3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1890,4</w:t>
            </w:r>
          </w:p>
        </w:tc>
      </w:tr>
      <w:tr w:rsidR="00C54B05" w:rsidTr="0077089B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18831,4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10933,0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11353,0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11912,4</w:t>
            </w:r>
          </w:p>
        </w:tc>
      </w:tr>
    </w:tbl>
    <w:p w:rsidR="00C54B05" w:rsidRDefault="00C54B05" w:rsidP="00C91800">
      <w:pPr>
        <w:jc w:val="both"/>
      </w:pPr>
    </w:p>
    <w:p w:rsidR="00C54B05" w:rsidRPr="00706098" w:rsidRDefault="00C54B05" w:rsidP="00C91800">
      <w:pPr>
        <w:ind w:firstLine="708"/>
        <w:jc w:val="both"/>
        <w:rPr>
          <w:sz w:val="24"/>
        </w:rPr>
      </w:pPr>
      <w:r>
        <w:rPr>
          <w:sz w:val="24"/>
        </w:rPr>
        <w:t xml:space="preserve">Наибольший рост показателей произошел по отрасли «Образование» - на 15,6%, или на 22361,8 </w:t>
      </w:r>
      <w:proofErr w:type="spellStart"/>
      <w:r>
        <w:rPr>
          <w:sz w:val="24"/>
        </w:rPr>
        <w:t>тыс.рублей</w:t>
      </w:r>
      <w:proofErr w:type="spellEnd"/>
      <w:r>
        <w:rPr>
          <w:sz w:val="24"/>
        </w:rPr>
        <w:t>, по отрасли  «Культура – в 2,7 раза, по отрасли  «Социальная политика» расходы с 28510,2 тыс. рублей (в 2011 году) выросли до 44573,1 тыс. рублей (2014 год), что составляет рост в 1,6 раза.  По отрасли  «Национальная экономика» расходы увеличились на 65%  за счет средств федерального бюджета и бюджета Республики Карелия, выделенных  районному бюджету на проведение капитального ремонта  дренажной насосной станции в п.Калевала.</w:t>
      </w:r>
    </w:p>
    <w:p w:rsidR="00C54B05" w:rsidRDefault="00C54B05" w:rsidP="00C91800">
      <w:pPr>
        <w:pStyle w:val="220"/>
        <w:spacing w:line="240" w:lineRule="auto"/>
        <w:ind w:firstLine="709"/>
      </w:pP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Социальная политика и состояние отраслей социальной сферы</w:t>
      </w: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Демографическая  ситуация</w:t>
      </w:r>
    </w:p>
    <w:p w:rsidR="00C54B05" w:rsidRDefault="00C54B05" w:rsidP="00C91800"/>
    <w:p w:rsidR="00C54B05" w:rsidRDefault="00C54B05" w:rsidP="00C91800">
      <w:pPr>
        <w:pStyle w:val="7"/>
        <w:numPr>
          <w:ilvl w:val="6"/>
          <w:numId w:val="5"/>
        </w:numPr>
        <w:ind w:left="0" w:firstLine="0"/>
        <w:jc w:val="both"/>
      </w:pPr>
      <w:r>
        <w:t xml:space="preserve">            </w:t>
      </w:r>
      <w:r w:rsidRPr="00F72FBD">
        <w:t>Демографическое  положение населения Калевальского района остается сложным.</w:t>
      </w:r>
      <w:r>
        <w:rPr>
          <w:b/>
        </w:rPr>
        <w:t xml:space="preserve"> </w:t>
      </w:r>
      <w:r>
        <w:t xml:space="preserve">Основной демографической проблемой Калевальского национального района является превышение смертности над рождаемостью. Также  на  миграционную ситуацию  влияет  миграция  населения.  Следует отметить  и тенденцию среднего старения населения. Продолжительность жизни  мужчин в районе  составляет 54 года, женщин- 64 года.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Численность  населения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Калевальского  муниципального  района по  состоянию на  01 января  2015 года по данным  </w:t>
      </w:r>
      <w:proofErr w:type="spellStart"/>
      <w:r>
        <w:rPr>
          <w:sz w:val="24"/>
          <w:szCs w:val="24"/>
        </w:rPr>
        <w:t>Карелиястат</w:t>
      </w:r>
      <w:proofErr w:type="spellEnd"/>
      <w:r>
        <w:rPr>
          <w:sz w:val="24"/>
          <w:szCs w:val="24"/>
        </w:rPr>
        <w:t xml:space="preserve"> составляет  7273  человека. Необходимо  отметить, что эта  численность  с  каждым  годом  сокращается. На показатель  влияет как естественная, так и миграционная убыль.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Численность  населения  по  возрасту  распределена следующим  образом: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моложе трудоспособного возраста – 1443 чел.;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трудоспособного возраста – 3888 чел.;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старше трудоспособного возраста – 1942 чел. </w:t>
      </w:r>
    </w:p>
    <w:p w:rsidR="00C54B05" w:rsidRDefault="00C54B05" w:rsidP="00C91800">
      <w:pPr>
        <w:ind w:firstLine="709"/>
        <w:jc w:val="both"/>
        <w:rPr>
          <w:i/>
          <w:sz w:val="24"/>
          <w:szCs w:val="24"/>
        </w:rPr>
      </w:pPr>
      <w:r>
        <w:rPr>
          <w:rStyle w:val="af5"/>
          <w:i w:val="0"/>
          <w:sz w:val="24"/>
          <w:szCs w:val="24"/>
        </w:rPr>
        <w:t>Калевальский национальный район является местом компактного проживания карелов и финнов, здесь находятся истоки карельской и финской культуры.</w:t>
      </w:r>
    </w:p>
    <w:p w:rsidR="00C54B05" w:rsidRPr="009B2DB8" w:rsidRDefault="00C54B05" w:rsidP="00C91800">
      <w:pPr>
        <w:jc w:val="both"/>
        <w:rPr>
          <w:sz w:val="24"/>
          <w:szCs w:val="24"/>
        </w:rPr>
      </w:pPr>
      <w:r w:rsidRPr="009B2DB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По национальному составу </w:t>
      </w:r>
      <w:r w:rsidRPr="009B2DB8">
        <w:rPr>
          <w:sz w:val="24"/>
          <w:szCs w:val="24"/>
        </w:rPr>
        <w:t xml:space="preserve"> </w:t>
      </w:r>
      <w:r w:rsidRPr="009B2DB8">
        <w:rPr>
          <w:color w:val="000000"/>
          <w:sz w:val="24"/>
          <w:szCs w:val="24"/>
        </w:rPr>
        <w:t>49</w:t>
      </w:r>
      <w:r>
        <w:rPr>
          <w:color w:val="000000"/>
          <w:sz w:val="24"/>
          <w:szCs w:val="24"/>
        </w:rPr>
        <w:t xml:space="preserve">% от общего числа проживающих   составляют </w:t>
      </w:r>
      <w:r w:rsidRPr="009B2DB8">
        <w:rPr>
          <w:color w:val="000000"/>
          <w:sz w:val="24"/>
          <w:szCs w:val="24"/>
        </w:rPr>
        <w:t xml:space="preserve"> русские,   35%</w:t>
      </w:r>
      <w:r>
        <w:rPr>
          <w:color w:val="000000"/>
          <w:sz w:val="24"/>
          <w:szCs w:val="24"/>
        </w:rPr>
        <w:t xml:space="preserve"> - карелов</w:t>
      </w:r>
      <w:r w:rsidRPr="009B2DB8">
        <w:rPr>
          <w:color w:val="000000"/>
          <w:sz w:val="24"/>
          <w:szCs w:val="24"/>
        </w:rPr>
        <w:t xml:space="preserve">. </w:t>
      </w:r>
      <w:proofErr w:type="spellStart"/>
      <w:r w:rsidRPr="009B2DB8">
        <w:rPr>
          <w:sz w:val="24"/>
          <w:szCs w:val="24"/>
        </w:rPr>
        <w:t>Калевальцы</w:t>
      </w:r>
      <w:proofErr w:type="spellEnd"/>
      <w:r w:rsidRPr="009B2DB8">
        <w:rPr>
          <w:sz w:val="24"/>
          <w:szCs w:val="24"/>
        </w:rPr>
        <w:t xml:space="preserve"> сохранили до наших дней диалект северных карел, который близок к финскому языку. На нем говорят коренные жители деревень. </w:t>
      </w:r>
      <w:r w:rsidRPr="009B2DB8">
        <w:rPr>
          <w:color w:val="000000"/>
          <w:sz w:val="24"/>
          <w:szCs w:val="24"/>
        </w:rPr>
        <w:t>В  районе  много  внимания  уделяют  изучению  карельского  языка.</w:t>
      </w:r>
      <w:r w:rsidRPr="009B2DB8">
        <w:rPr>
          <w:sz w:val="24"/>
          <w:szCs w:val="24"/>
        </w:rPr>
        <w:t xml:space="preserve"> Карельский язык преподают в школах и детских садах района, он звучит в произведениях фольклорных коллективов.</w:t>
      </w:r>
    </w:p>
    <w:p w:rsidR="00C54B05" w:rsidRDefault="00C54B05" w:rsidP="00C91800">
      <w:pPr>
        <w:jc w:val="center"/>
      </w:pPr>
    </w:p>
    <w:p w:rsidR="00C54B05" w:rsidRDefault="00C54B05" w:rsidP="00C91800">
      <w:pPr>
        <w:jc w:val="center"/>
        <w:rPr>
          <w:sz w:val="24"/>
          <w:szCs w:val="24"/>
        </w:rPr>
      </w:pPr>
      <w:r w:rsidRPr="008A2775">
        <w:rPr>
          <w:sz w:val="24"/>
          <w:szCs w:val="24"/>
        </w:rPr>
        <w:t xml:space="preserve">Основные демографические показатели по Калевальскому району за 2011-2015 </w:t>
      </w:r>
      <w:proofErr w:type="spellStart"/>
      <w:r w:rsidRPr="008A2775">
        <w:rPr>
          <w:sz w:val="24"/>
          <w:szCs w:val="24"/>
        </w:rPr>
        <w:t>гг</w:t>
      </w:r>
      <w:proofErr w:type="spellEnd"/>
    </w:p>
    <w:p w:rsidR="00C54B05" w:rsidRPr="008A2775" w:rsidRDefault="00C54B05" w:rsidP="00C91800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14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200"/>
        <w:gridCol w:w="1080"/>
        <w:gridCol w:w="960"/>
        <w:gridCol w:w="1080"/>
        <w:gridCol w:w="960"/>
        <w:gridCol w:w="1580"/>
      </w:tblGrid>
      <w:tr w:rsidR="00C54B05" w:rsidTr="0077089B">
        <w:trPr>
          <w:trHeight w:val="276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</w:pPr>
            <w:r>
              <w:t>Наименование     показателей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</w:pPr>
            <w:r>
              <w:t xml:space="preserve">          </w:t>
            </w:r>
          </w:p>
          <w:p w:rsidR="00C54B05" w:rsidRDefault="00C54B05" w:rsidP="0077089B">
            <w:pPr>
              <w:jc w:val="center"/>
            </w:pPr>
            <w:r>
              <w:t xml:space="preserve">Ед.   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Годы</w:t>
            </w:r>
          </w:p>
        </w:tc>
      </w:tr>
      <w:tr w:rsidR="00C54B05" w:rsidTr="0077089B">
        <w:trPr>
          <w:trHeight w:val="276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4B05" w:rsidRDefault="00C54B05" w:rsidP="0077089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4B05" w:rsidRDefault="00C54B05" w:rsidP="0077089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2012 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2013 г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2014 г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 xml:space="preserve"> 2015 г</w:t>
            </w: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Численность  населения  Калевальского  муниципального района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</w:p>
          <w:p w:rsidR="00C54B05" w:rsidRDefault="00C54B05" w:rsidP="0077089B">
            <w:pPr>
              <w:jc w:val="center"/>
            </w:pPr>
            <w:proofErr w:type="spellStart"/>
            <w:r>
              <w:t>Тыс.чел</w:t>
            </w:r>
            <w:proofErr w:type="spellEnd"/>
            <w: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 w:rsidRPr="00105B02">
              <w:rPr>
                <w:sz w:val="24"/>
                <w:szCs w:val="24"/>
              </w:rPr>
              <w:t>8,035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7,855</w:t>
            </w: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7,273</w:t>
            </w:r>
          </w:p>
        </w:tc>
      </w:tr>
      <w:tr w:rsidR="00C54B05" w:rsidTr="0077089B">
        <w:trPr>
          <w:trHeight w:val="1553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В  том  числе</w:t>
            </w:r>
          </w:p>
          <w:p w:rsidR="00C54B05" w:rsidRDefault="00C54B05" w:rsidP="0077089B">
            <w:pPr>
              <w:jc w:val="center"/>
            </w:pPr>
            <w:r>
              <w:t>В  посёлке городского  типа  - п.Калевала</w:t>
            </w:r>
          </w:p>
          <w:p w:rsidR="00C54B05" w:rsidRDefault="00C54B05" w:rsidP="0077089B">
            <w:pPr>
              <w:jc w:val="center"/>
            </w:pPr>
            <w:r>
              <w:t>Сельские населённые пункты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</w:pPr>
            <w:proofErr w:type="spellStart"/>
            <w:r>
              <w:t>Тыс.чел</w:t>
            </w:r>
            <w:proofErr w:type="spellEnd"/>
          </w:p>
          <w:p w:rsidR="00C54B05" w:rsidRDefault="00C54B05" w:rsidP="0077089B">
            <w:pPr>
              <w:jc w:val="center"/>
            </w:pPr>
          </w:p>
          <w:p w:rsidR="00C54B05" w:rsidRDefault="00C54B05" w:rsidP="0077089B">
            <w:pPr>
              <w:jc w:val="center"/>
            </w:pPr>
          </w:p>
          <w:p w:rsidR="00C54B05" w:rsidRDefault="00C54B05" w:rsidP="0077089B">
            <w:pPr>
              <w:jc w:val="center"/>
            </w:pPr>
            <w:r>
              <w:t>--«--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4,505</w:t>
            </w: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3,762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4,409</w:t>
            </w: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4,357</w:t>
            </w: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4,166</w:t>
            </w: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3,359</w:t>
            </w: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4,028</w:t>
            </w:r>
          </w:p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3,245</w:t>
            </w: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Число родившихся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lastRenderedPageBreak/>
              <w:t>Число умерших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Естественный  прирост  (убыль) по  району  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Прибыло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Выбыло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Механический  прирост  (убыль)  по  району  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-294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 xml:space="preserve">Общий  прирост     </w:t>
            </w:r>
          </w:p>
          <w:p w:rsidR="00C54B05" w:rsidRDefault="00C54B05" w:rsidP="0077089B">
            <w:pPr>
              <w:jc w:val="center"/>
            </w:pPr>
            <w:r>
              <w:t xml:space="preserve"> ( убыль )  по  району  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Занято в экономике Калевальского района (данные баланса трудовых ресурсов)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C54B05" w:rsidRDefault="00C54B05" w:rsidP="00C91800">
      <w:pPr>
        <w:jc w:val="center"/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В  экономике  Калевальского  муниципального  района  численность  работающих составляет  2130    человек. Из  них  в  материальной  сфере  трудится    568   человек  ( 27 % от общего числа работающих), в нематериальной - 1562. Количество  работающих  за  последние  три года  сильно  уменьшилось. Основной причиной  является  перевод  пограничного  отряда  из  п.Калевала  в  </w:t>
      </w:r>
      <w:proofErr w:type="spellStart"/>
      <w:r>
        <w:rPr>
          <w:sz w:val="24"/>
          <w:szCs w:val="24"/>
        </w:rPr>
        <w:t>г.Костомукша</w:t>
      </w:r>
      <w:proofErr w:type="spellEnd"/>
      <w:r>
        <w:rPr>
          <w:sz w:val="24"/>
          <w:szCs w:val="24"/>
        </w:rPr>
        <w:t>; реорганизация  ООО «</w:t>
      </w:r>
      <w:proofErr w:type="spellStart"/>
      <w:r>
        <w:rPr>
          <w:sz w:val="24"/>
          <w:szCs w:val="24"/>
        </w:rPr>
        <w:t>Сведвуд</w:t>
      </w:r>
      <w:proofErr w:type="spellEnd"/>
      <w:r>
        <w:rPr>
          <w:sz w:val="24"/>
          <w:szCs w:val="24"/>
        </w:rPr>
        <w:t xml:space="preserve"> Карелия».  В  связи с проводимыми  мероприятиями по оптимизации  бюджетных  расходов,  уменьшилась  численность  работающих в  муниципальных   и  государственных  учреждениях.        </w:t>
      </w:r>
    </w:p>
    <w:p w:rsidR="00C54B05" w:rsidRDefault="00C54B05" w:rsidP="00C91800">
      <w:pPr>
        <w:jc w:val="both"/>
        <w:rPr>
          <w:sz w:val="24"/>
        </w:rPr>
      </w:pPr>
      <w:r>
        <w:rPr>
          <w:sz w:val="24"/>
          <w:szCs w:val="24"/>
        </w:rPr>
        <w:t xml:space="preserve">         </w:t>
      </w:r>
    </w:p>
    <w:p w:rsidR="00C54B05" w:rsidRDefault="00C54B05" w:rsidP="00C91800">
      <w:pPr>
        <w:jc w:val="both"/>
        <w:rPr>
          <w:rStyle w:val="af5"/>
          <w:i w:val="0"/>
          <w:sz w:val="24"/>
          <w:szCs w:val="24"/>
        </w:rPr>
      </w:pPr>
    </w:p>
    <w:p w:rsidR="00C54B05" w:rsidRPr="00706098" w:rsidRDefault="00C54B05" w:rsidP="00C91800">
      <w:pPr>
        <w:jc w:val="both"/>
        <w:rPr>
          <w:sz w:val="24"/>
          <w:szCs w:val="24"/>
        </w:rPr>
      </w:pPr>
      <w:r>
        <w:rPr>
          <w:rStyle w:val="af5"/>
          <w:i w:val="0"/>
          <w:sz w:val="24"/>
          <w:szCs w:val="24"/>
        </w:rPr>
        <w:t xml:space="preserve">        </w:t>
      </w:r>
      <w:r>
        <w:rPr>
          <w:b/>
          <w:sz w:val="24"/>
        </w:rPr>
        <w:t>Рынок труда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</w:p>
    <w:p w:rsidR="00C54B05" w:rsidRDefault="00C54B05" w:rsidP="00C91800">
      <w:pPr>
        <w:ind w:firstLine="708"/>
        <w:jc w:val="both"/>
      </w:pPr>
      <w:r w:rsidRPr="008B115C">
        <w:rPr>
          <w:sz w:val="24"/>
          <w:szCs w:val="24"/>
        </w:rPr>
        <w:t xml:space="preserve">Численность  трудовых ресурсов </w:t>
      </w:r>
      <w:r>
        <w:rPr>
          <w:sz w:val="24"/>
          <w:szCs w:val="24"/>
        </w:rPr>
        <w:t xml:space="preserve"> Калевальского </w:t>
      </w:r>
      <w:r w:rsidRPr="008B115C">
        <w:rPr>
          <w:sz w:val="24"/>
          <w:szCs w:val="24"/>
        </w:rPr>
        <w:t xml:space="preserve">района уменьшилась с  4990 чел. в 2011 г. до 3888 чел. в 2015 г. и </w:t>
      </w:r>
      <w:r>
        <w:rPr>
          <w:sz w:val="24"/>
          <w:szCs w:val="24"/>
        </w:rPr>
        <w:t xml:space="preserve">по состоянию на 01.10.2015 г. </w:t>
      </w:r>
      <w:r w:rsidRPr="008B115C">
        <w:rPr>
          <w:sz w:val="24"/>
          <w:szCs w:val="24"/>
        </w:rPr>
        <w:t>составляет 53 % от всего населения района. Численность занятых в экономике</w:t>
      </w:r>
      <w:r>
        <w:rPr>
          <w:sz w:val="24"/>
          <w:szCs w:val="24"/>
        </w:rPr>
        <w:t xml:space="preserve"> за период 2011-2014 г.  снизилась на  8,3 %.</w:t>
      </w:r>
    </w:p>
    <w:p w:rsidR="00C54B05" w:rsidRDefault="00C54B05" w:rsidP="00C91800">
      <w:pPr>
        <w:ind w:firstLine="708"/>
        <w:jc w:val="right"/>
        <w:rPr>
          <w:sz w:val="24"/>
        </w:rPr>
      </w:pPr>
      <w:r>
        <w:rPr>
          <w:sz w:val="24"/>
        </w:rPr>
        <w:t>Таблица 15</w:t>
      </w:r>
    </w:p>
    <w:p w:rsidR="00C54B05" w:rsidRDefault="00C54B05" w:rsidP="00C91800">
      <w:pPr>
        <w:ind w:firstLine="708"/>
        <w:jc w:val="both"/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20"/>
        <w:gridCol w:w="1200"/>
        <w:gridCol w:w="1080"/>
        <w:gridCol w:w="960"/>
        <w:gridCol w:w="1080"/>
        <w:gridCol w:w="960"/>
        <w:gridCol w:w="1580"/>
      </w:tblGrid>
      <w:tr w:rsidR="00C54B05" w:rsidTr="0077089B">
        <w:trPr>
          <w:trHeight w:val="276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</w:pPr>
            <w:r>
              <w:t>Наименование     показателей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</w:pPr>
            <w:r>
              <w:t xml:space="preserve">          </w:t>
            </w:r>
          </w:p>
          <w:p w:rsidR="00C54B05" w:rsidRDefault="00C54B05" w:rsidP="0077089B">
            <w:pPr>
              <w:jc w:val="center"/>
            </w:pPr>
            <w:r>
              <w:t xml:space="preserve">Ед.   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Годы</w:t>
            </w:r>
          </w:p>
        </w:tc>
      </w:tr>
      <w:tr w:rsidR="00C54B05" w:rsidTr="0077089B">
        <w:trPr>
          <w:trHeight w:val="276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4B05" w:rsidRDefault="00C54B05" w:rsidP="0077089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54B05" w:rsidRDefault="00C54B05" w:rsidP="0077089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2012 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2013 г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2014 г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 xml:space="preserve"> 2015 г</w:t>
            </w: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Численность  населения  Калевальского  муниципального района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</w:p>
          <w:p w:rsidR="00C54B05" w:rsidRDefault="00C54B05" w:rsidP="0077089B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05B02">
              <w:rPr>
                <w:sz w:val="24"/>
                <w:szCs w:val="24"/>
              </w:rPr>
              <w:t>035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7855</w:t>
            </w: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54B05" w:rsidRPr="00105B02" w:rsidRDefault="00C54B05" w:rsidP="00770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7273</w:t>
            </w: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Численность населения в трудоспособном возрасте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3888</w:t>
            </w: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Занято в экономике Калевальского района (данные баланса трудовых ресурсов)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Среднемесячная заработная плата работников крупных и средних предприятий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28669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Численность зарегистрированных безработных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54B05" w:rsidTr="0077089B">
        <w:trPr>
          <w:trHeight w:val="1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Уровень регистрируемой безработицы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</w:pPr>
            <w: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B05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B05" w:rsidRPr="00105B02" w:rsidRDefault="00C54B05" w:rsidP="0077089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C54B05" w:rsidRDefault="00C54B05" w:rsidP="00C91800">
      <w:pPr>
        <w:ind w:firstLine="708"/>
        <w:jc w:val="both"/>
        <w:rPr>
          <w:sz w:val="24"/>
        </w:rPr>
      </w:pPr>
    </w:p>
    <w:p w:rsidR="00C54B05" w:rsidRDefault="00C54B05" w:rsidP="00C91800">
      <w:pPr>
        <w:pStyle w:val="3"/>
        <w:numPr>
          <w:ilvl w:val="2"/>
          <w:numId w:val="5"/>
        </w:numPr>
        <w:ind w:left="0" w:right="-31" w:firstLine="567"/>
      </w:pPr>
      <w:r>
        <w:lastRenderedPageBreak/>
        <w:t xml:space="preserve">  </w:t>
      </w:r>
    </w:p>
    <w:p w:rsidR="00C54B05" w:rsidRDefault="00C54B05" w:rsidP="00C91800">
      <w:pPr>
        <w:ind w:right="-31"/>
        <w:jc w:val="both"/>
        <w:rPr>
          <w:sz w:val="24"/>
        </w:rPr>
      </w:pPr>
      <w:r>
        <w:rPr>
          <w:sz w:val="24"/>
        </w:rPr>
        <w:tab/>
        <w:t xml:space="preserve">Средняя заработная плата одного работника крупных и средних предприятий района за период 2011-2014 гг. увеличилась в 1,4 раза и составила за 2014 г.  28669 рублей. </w:t>
      </w:r>
    </w:p>
    <w:p w:rsidR="00C54B05" w:rsidRDefault="00C54B05" w:rsidP="00C91800">
      <w:pPr>
        <w:ind w:firstLine="708"/>
        <w:jc w:val="both"/>
        <w:rPr>
          <w:sz w:val="24"/>
        </w:rPr>
      </w:pPr>
      <w:r>
        <w:rPr>
          <w:sz w:val="24"/>
        </w:rPr>
        <w:t>На 1 января 2015 года в районе  отсутствует просроченная задолженность по заработной плате на предприятиях  Калевальского района.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Уровень регистрируемой безработицы  в Калевальском районе остаётся высоким.   </w:t>
      </w:r>
    </w:p>
    <w:p w:rsidR="00C54B05" w:rsidRPr="00C30C22" w:rsidRDefault="00C54B05" w:rsidP="00C91800">
      <w:pPr>
        <w:pStyle w:val="a8"/>
        <w:rPr>
          <w:b/>
        </w:rPr>
      </w:pPr>
      <w:r>
        <w:t xml:space="preserve">   Для  смягчения  ситуации  органы  местного  самоуправления  района  совместно  с  </w:t>
      </w:r>
      <w:r>
        <w:rPr>
          <w:szCs w:val="24"/>
        </w:rPr>
        <w:t xml:space="preserve">ГКУ  «Центр  занятости  населения  Калевальского национального района»  предпринят  ряд мер, способствующих  снижению напряжённости  на  рынке труда. </w:t>
      </w:r>
      <w:r>
        <w:t xml:space="preserve">         На территории района реализуется  Программа  содействия занятости населения Калевальского муниципального района  на  2012-2015 годы. </w:t>
      </w:r>
      <w:r w:rsidRPr="002E0B64">
        <w:rPr>
          <w:szCs w:val="24"/>
        </w:rPr>
        <w:t xml:space="preserve">         </w:t>
      </w:r>
      <w:r>
        <w:rPr>
          <w:spacing w:val="-6"/>
          <w:szCs w:val="24"/>
        </w:rPr>
        <w:t>Е</w:t>
      </w:r>
      <w:r w:rsidRPr="002E0B64">
        <w:rPr>
          <w:spacing w:val="-6"/>
          <w:szCs w:val="24"/>
        </w:rPr>
        <w:t xml:space="preserve">жегодно </w:t>
      </w:r>
      <w:r>
        <w:rPr>
          <w:spacing w:val="-6"/>
          <w:szCs w:val="24"/>
        </w:rPr>
        <w:t xml:space="preserve"> в районе </w:t>
      </w:r>
      <w:r w:rsidRPr="002E0B64">
        <w:rPr>
          <w:spacing w:val="-6"/>
          <w:szCs w:val="24"/>
        </w:rPr>
        <w:t>разрабатывает</w:t>
      </w:r>
      <w:r>
        <w:rPr>
          <w:spacing w:val="-6"/>
          <w:szCs w:val="24"/>
        </w:rPr>
        <w:t>ся</w:t>
      </w:r>
      <w:r w:rsidRPr="002E0B64">
        <w:rPr>
          <w:spacing w:val="-6"/>
          <w:szCs w:val="24"/>
        </w:rPr>
        <w:t xml:space="preserve"> План создания новых и модернизированных рабочих мест на территории Калевальского района. </w:t>
      </w:r>
    </w:p>
    <w:p w:rsidR="00C54B05" w:rsidRDefault="00C54B05" w:rsidP="00C91800">
      <w:pPr>
        <w:jc w:val="center"/>
        <w:rPr>
          <w:sz w:val="24"/>
          <w:szCs w:val="24"/>
        </w:rPr>
      </w:pPr>
      <w:r w:rsidRPr="00DB20F4">
        <w:rPr>
          <w:sz w:val="24"/>
          <w:szCs w:val="24"/>
        </w:rPr>
        <w:t xml:space="preserve">       </w:t>
      </w:r>
    </w:p>
    <w:p w:rsidR="00C54B05" w:rsidRPr="00DB20F4" w:rsidRDefault="00C54B05" w:rsidP="00C91800">
      <w:pPr>
        <w:jc w:val="center"/>
        <w:rPr>
          <w:sz w:val="24"/>
          <w:szCs w:val="24"/>
          <w:lang w:eastAsia="ru-RU"/>
        </w:rPr>
      </w:pPr>
      <w:r w:rsidRPr="00DB20F4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Выполнение Плана</w:t>
      </w:r>
      <w:r w:rsidRPr="00DB20F4">
        <w:rPr>
          <w:sz w:val="24"/>
          <w:szCs w:val="24"/>
        </w:rPr>
        <w:t xml:space="preserve"> создания новых и </w:t>
      </w:r>
    </w:p>
    <w:p w:rsidR="00C54B05" w:rsidRPr="00DB20F4" w:rsidRDefault="00C54B05" w:rsidP="00C91800">
      <w:pPr>
        <w:jc w:val="center"/>
        <w:rPr>
          <w:sz w:val="24"/>
          <w:szCs w:val="24"/>
        </w:rPr>
      </w:pPr>
      <w:r w:rsidRPr="00DB20F4">
        <w:rPr>
          <w:sz w:val="24"/>
          <w:szCs w:val="24"/>
        </w:rPr>
        <w:t xml:space="preserve">модернизированных рабочих мест </w:t>
      </w:r>
    </w:p>
    <w:p w:rsidR="00C54B05" w:rsidRPr="00DB20F4" w:rsidRDefault="00C54B05" w:rsidP="00C91800">
      <w:pPr>
        <w:jc w:val="center"/>
        <w:rPr>
          <w:sz w:val="24"/>
          <w:szCs w:val="24"/>
        </w:rPr>
      </w:pPr>
      <w:r w:rsidRPr="00DB20F4">
        <w:rPr>
          <w:sz w:val="24"/>
          <w:szCs w:val="24"/>
        </w:rPr>
        <w:t>на территории Калевальского муниципального района</w:t>
      </w:r>
    </w:p>
    <w:p w:rsidR="00C54B05" w:rsidRPr="00DB20F4" w:rsidRDefault="00C54B05" w:rsidP="00C91800">
      <w:pPr>
        <w:jc w:val="center"/>
        <w:rPr>
          <w:sz w:val="24"/>
          <w:szCs w:val="24"/>
        </w:rPr>
      </w:pPr>
      <w:r w:rsidRPr="00DB20F4">
        <w:rPr>
          <w:sz w:val="24"/>
          <w:szCs w:val="24"/>
        </w:rPr>
        <w:t xml:space="preserve"> за  2011 – 2015 годы </w:t>
      </w:r>
    </w:p>
    <w:p w:rsidR="00C54B05" w:rsidRPr="00DB20F4" w:rsidRDefault="00C54B05" w:rsidP="00C91800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54B05" w:rsidRPr="009116BC" w:rsidTr="0077089B">
        <w:tc>
          <w:tcPr>
            <w:tcW w:w="1914" w:type="dxa"/>
            <w:gridSpan w:val="2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2011 год</w:t>
            </w:r>
          </w:p>
        </w:tc>
        <w:tc>
          <w:tcPr>
            <w:tcW w:w="1914" w:type="dxa"/>
            <w:gridSpan w:val="2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2012 год</w:t>
            </w:r>
          </w:p>
        </w:tc>
        <w:tc>
          <w:tcPr>
            <w:tcW w:w="1914" w:type="dxa"/>
            <w:gridSpan w:val="2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2013 год</w:t>
            </w:r>
          </w:p>
        </w:tc>
        <w:tc>
          <w:tcPr>
            <w:tcW w:w="1914" w:type="dxa"/>
            <w:gridSpan w:val="2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2014 год</w:t>
            </w:r>
          </w:p>
        </w:tc>
        <w:tc>
          <w:tcPr>
            <w:tcW w:w="1915" w:type="dxa"/>
            <w:gridSpan w:val="2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2015 год</w:t>
            </w:r>
          </w:p>
        </w:tc>
      </w:tr>
      <w:tr w:rsidR="00C54B05" w:rsidRPr="009116BC" w:rsidTr="0077089B"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план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факт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план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факт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план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факт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план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факт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план</w:t>
            </w:r>
          </w:p>
        </w:tc>
        <w:tc>
          <w:tcPr>
            <w:tcW w:w="958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факт</w:t>
            </w:r>
          </w:p>
        </w:tc>
      </w:tr>
      <w:tr w:rsidR="00C54B05" w:rsidRPr="009116BC" w:rsidTr="0077089B"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C54B05" w:rsidRPr="009116BC" w:rsidRDefault="00C54B05" w:rsidP="0077089B">
            <w:pPr>
              <w:jc w:val="center"/>
              <w:rPr>
                <w:sz w:val="24"/>
                <w:szCs w:val="24"/>
              </w:rPr>
            </w:pPr>
            <w:r w:rsidRPr="009116BC">
              <w:rPr>
                <w:sz w:val="24"/>
                <w:szCs w:val="24"/>
              </w:rPr>
              <w:t>2</w:t>
            </w:r>
          </w:p>
        </w:tc>
      </w:tr>
    </w:tbl>
    <w:p w:rsidR="00C54B05" w:rsidRPr="00DB20F4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</w:rPr>
      </w:pPr>
    </w:p>
    <w:p w:rsidR="00C54B05" w:rsidRDefault="00C54B05" w:rsidP="00C91800">
      <w:pPr>
        <w:ind w:firstLine="426"/>
        <w:jc w:val="both"/>
        <w:rPr>
          <w:sz w:val="24"/>
          <w:szCs w:val="24"/>
        </w:rPr>
      </w:pPr>
      <w:r>
        <w:rPr>
          <w:sz w:val="24"/>
        </w:rPr>
        <w:t xml:space="preserve">В  рамках    программы  содействия занятости населения  для  безработных граждан  организуются временное  трудоустройство  граждан,   общественные  работы,  трудоустройство несовершеннолетних  подростков в возрасте  от  14 до 18 лет, стажировка молодых специалистов. Ежегодно  в   районном бюджете предусматривается  финансирование     мероприятий по организацию  временного  трудоустройства  несовершеннолетних граждан.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рамках республиканской программы </w:t>
      </w:r>
      <w:r>
        <w:rPr>
          <w:sz w:val="24"/>
        </w:rPr>
        <w:t xml:space="preserve">содействия занятости населения за период 2011-2015 гг.  69 безработных граждан  получили субсидии на организацию собственного дела.  </w:t>
      </w:r>
      <w:r>
        <w:rPr>
          <w:sz w:val="24"/>
          <w:szCs w:val="24"/>
        </w:rPr>
        <w:t xml:space="preserve">В основном субсидии  были использованы  начинающими предпринимателями на направления: сельское хозяйство, лесозаготовки, лесопереработка, услуги населению  и др.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7542E">
        <w:rPr>
          <w:sz w:val="24"/>
          <w:szCs w:val="24"/>
        </w:rPr>
        <w:t xml:space="preserve">       </w:t>
      </w:r>
      <w:r w:rsidRPr="001C3370">
        <w:rPr>
          <w:b/>
          <w:sz w:val="24"/>
          <w:szCs w:val="24"/>
        </w:rPr>
        <w:t>Социальная защита населения</w:t>
      </w:r>
    </w:p>
    <w:p w:rsidR="00C54B05" w:rsidRPr="001C3370" w:rsidRDefault="00C54B05" w:rsidP="00C91800">
      <w:pPr>
        <w:jc w:val="both"/>
        <w:rPr>
          <w:b/>
          <w:sz w:val="24"/>
          <w:szCs w:val="24"/>
        </w:rPr>
      </w:pPr>
    </w:p>
    <w:p w:rsidR="00C54B05" w:rsidRDefault="00C54B05" w:rsidP="00C91800">
      <w:pPr>
        <w:pStyle w:val="19"/>
        <w:numPr>
          <w:ilvl w:val="0"/>
          <w:numId w:val="5"/>
        </w:numPr>
        <w:ind w:left="0" w:firstLine="709"/>
        <w:jc w:val="both"/>
      </w:pPr>
      <w:r w:rsidRPr="000B73A7">
        <w:t xml:space="preserve">  </w:t>
      </w:r>
      <w:r>
        <w:t xml:space="preserve">              </w:t>
      </w:r>
    </w:p>
    <w:p w:rsidR="00C54B05" w:rsidRPr="000B73A7" w:rsidRDefault="00C54B05" w:rsidP="00C91800">
      <w:pPr>
        <w:pStyle w:val="19"/>
        <w:numPr>
          <w:ilvl w:val="0"/>
          <w:numId w:val="5"/>
        </w:numPr>
        <w:ind w:left="0" w:firstLine="567"/>
        <w:jc w:val="both"/>
      </w:pPr>
      <w:r>
        <w:t xml:space="preserve"> </w:t>
      </w:r>
      <w:r w:rsidRPr="000B73A7">
        <w:t>Сеть учреждений социального обслуживания</w:t>
      </w:r>
      <w:r>
        <w:t xml:space="preserve">  в Калевальском районе  представлена   муниципальным </w:t>
      </w:r>
      <w:r w:rsidRPr="000B73A7">
        <w:t xml:space="preserve">бюджетным учреждением  «Комплексный  Центр  социального обслуживания  населения </w:t>
      </w:r>
      <w:r>
        <w:t xml:space="preserve">         «</w:t>
      </w:r>
      <w:r w:rsidRPr="000B73A7">
        <w:t>Ауринко»  Калевальского муниципального района»</w:t>
      </w:r>
      <w:r>
        <w:t xml:space="preserve">  и государственным бюджетным учреждением «Дом-интернат для престарелых и инвалидов».  Также в 2015 году в связи с востребованностью услуг  индивидуальным предпринимателем в районном центре открыт частный приют «Надежда». </w:t>
      </w:r>
      <w:r w:rsidRPr="000B73A7">
        <w:t xml:space="preserve">  </w:t>
      </w:r>
      <w:r>
        <w:t xml:space="preserve">       </w:t>
      </w:r>
    </w:p>
    <w:p w:rsidR="00C54B05" w:rsidRDefault="00C54B05" w:rsidP="00C91800">
      <w:pPr>
        <w:tabs>
          <w:tab w:val="left" w:pos="720"/>
        </w:tabs>
        <w:jc w:val="both"/>
        <w:rPr>
          <w:sz w:val="24"/>
          <w:szCs w:val="24"/>
        </w:rPr>
      </w:pPr>
      <w:r w:rsidRPr="000B73A7">
        <w:rPr>
          <w:sz w:val="24"/>
          <w:szCs w:val="24"/>
        </w:rPr>
        <w:t xml:space="preserve">        </w:t>
      </w:r>
    </w:p>
    <w:p w:rsidR="00C54B05" w:rsidRPr="000B73A7" w:rsidRDefault="00C54B05" w:rsidP="00C91800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0B73A7">
        <w:rPr>
          <w:sz w:val="24"/>
          <w:szCs w:val="24"/>
        </w:rPr>
        <w:t xml:space="preserve">В 2012-2015 году  в районе  </w:t>
      </w:r>
      <w:r>
        <w:rPr>
          <w:sz w:val="24"/>
          <w:szCs w:val="24"/>
        </w:rPr>
        <w:t xml:space="preserve"> были </w:t>
      </w:r>
      <w:r w:rsidRPr="000B73A7">
        <w:rPr>
          <w:sz w:val="24"/>
          <w:szCs w:val="24"/>
        </w:rPr>
        <w:t xml:space="preserve">   реализованы мероприятия</w:t>
      </w:r>
      <w:r>
        <w:rPr>
          <w:sz w:val="24"/>
          <w:szCs w:val="24"/>
        </w:rPr>
        <w:t xml:space="preserve"> муниципальной </w:t>
      </w:r>
      <w:r w:rsidRPr="000B73A7">
        <w:rPr>
          <w:sz w:val="24"/>
          <w:szCs w:val="24"/>
        </w:rPr>
        <w:t xml:space="preserve">  программы « </w:t>
      </w:r>
      <w:proofErr w:type="spellStart"/>
      <w:r w:rsidRPr="000B73A7">
        <w:rPr>
          <w:sz w:val="24"/>
          <w:szCs w:val="24"/>
        </w:rPr>
        <w:t>Безбарьерная</w:t>
      </w:r>
      <w:proofErr w:type="spellEnd"/>
      <w:r w:rsidRPr="000B73A7">
        <w:rPr>
          <w:sz w:val="24"/>
          <w:szCs w:val="24"/>
        </w:rPr>
        <w:t xml:space="preserve">  среда»</w:t>
      </w:r>
      <w:r>
        <w:rPr>
          <w:sz w:val="24"/>
          <w:szCs w:val="24"/>
        </w:rPr>
        <w:t xml:space="preserve">,  в </w:t>
      </w:r>
      <w:r w:rsidRPr="000B7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результате которой </w:t>
      </w:r>
      <w:r w:rsidRPr="000B73A7">
        <w:rPr>
          <w:sz w:val="24"/>
          <w:szCs w:val="24"/>
        </w:rPr>
        <w:t xml:space="preserve">для инвалидов и других маломобильных групп населения  </w:t>
      </w:r>
      <w:r>
        <w:rPr>
          <w:sz w:val="24"/>
          <w:szCs w:val="24"/>
        </w:rPr>
        <w:t xml:space="preserve"> были </w:t>
      </w:r>
      <w:r w:rsidRPr="000B73A7">
        <w:rPr>
          <w:sz w:val="24"/>
          <w:szCs w:val="24"/>
        </w:rPr>
        <w:t xml:space="preserve">созданы равные возможности доступа к объектам социальной инфраструктуры. 14 объектов оборудованы пандусами, </w:t>
      </w:r>
      <w:r>
        <w:rPr>
          <w:sz w:val="24"/>
          <w:szCs w:val="24"/>
        </w:rPr>
        <w:t xml:space="preserve"> в Калевальской школе были созданы условия для обучения детей –инвалидов, </w:t>
      </w:r>
      <w:r w:rsidRPr="000B73A7">
        <w:rPr>
          <w:sz w:val="24"/>
          <w:szCs w:val="24"/>
        </w:rPr>
        <w:t xml:space="preserve">разработаны паспорта доступности объектов социальной  инфраструктуры.                                                                                                                                 </w:t>
      </w:r>
    </w:p>
    <w:p w:rsidR="00C54B05" w:rsidRPr="000B73A7" w:rsidRDefault="00C54B05" w:rsidP="00C91800">
      <w:pPr>
        <w:tabs>
          <w:tab w:val="left" w:pos="720"/>
        </w:tabs>
        <w:jc w:val="both"/>
        <w:rPr>
          <w:sz w:val="24"/>
          <w:szCs w:val="24"/>
        </w:rPr>
      </w:pPr>
      <w:r w:rsidRPr="000B73A7">
        <w:rPr>
          <w:sz w:val="24"/>
          <w:szCs w:val="24"/>
        </w:rPr>
        <w:lastRenderedPageBreak/>
        <w:t xml:space="preserve">         Ежегодно Администрацией Калевальского муниципального района  разрабатывается и утверждается районная  Программа  «Адресная  помощь». В рамках данной Программы  оказывается поддержка  малоимущих  граждан  </w:t>
      </w:r>
      <w:proofErr w:type="spellStart"/>
      <w:r w:rsidRPr="000B73A7">
        <w:rPr>
          <w:sz w:val="24"/>
          <w:szCs w:val="24"/>
        </w:rPr>
        <w:t>Калевалького</w:t>
      </w:r>
      <w:proofErr w:type="spellEnd"/>
      <w:r w:rsidRPr="000B73A7">
        <w:rPr>
          <w:sz w:val="24"/>
          <w:szCs w:val="24"/>
        </w:rPr>
        <w:t xml:space="preserve"> района, а  также  на решение других социальных  задач.</w:t>
      </w:r>
    </w:p>
    <w:p w:rsidR="00C54B05" w:rsidRPr="00FD1898" w:rsidRDefault="00C54B05" w:rsidP="00C91800">
      <w:pPr>
        <w:numPr>
          <w:ilvl w:val="0"/>
          <w:numId w:val="5"/>
        </w:numPr>
        <w:tabs>
          <w:tab w:val="left" w:pos="720"/>
        </w:tabs>
        <w:jc w:val="both"/>
        <w:rPr>
          <w:b/>
          <w:sz w:val="16"/>
          <w:szCs w:val="16"/>
        </w:rPr>
      </w:pPr>
      <w:r w:rsidRPr="000B73A7">
        <w:rPr>
          <w:sz w:val="24"/>
          <w:szCs w:val="24"/>
        </w:rPr>
        <w:t xml:space="preserve">         </w:t>
      </w:r>
    </w:p>
    <w:p w:rsidR="00C54B05" w:rsidRDefault="00C54B05" w:rsidP="00C91800">
      <w:pPr>
        <w:tabs>
          <w:tab w:val="left" w:pos="720"/>
        </w:tabs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Национальная  политика 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>В районе действую</w:t>
      </w:r>
      <w:r w:rsidRPr="00284A9D">
        <w:rPr>
          <w:sz w:val="24"/>
          <w:szCs w:val="24"/>
        </w:rPr>
        <w:t>т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Комплексный план мероприятий по реализации Стратегии государственной национальной политики Российской Федерации на период до 2025 года в МО «Калевальский национальный район», муниципальная  Программа по профилактике терроризма и экстремизма, гармонизации межнациональных и конфессиональных отношений на 2012-2015 годы. Ежегодно утверждается План мероприятий по профилактике терроризма и экстремизма, гармонизации межнациональных и конфессиональных отношений в МО «Калевальский национальный район». При Главе Администрации Калевальского муниципального района организована работа Совета по вопросам  межнациональных отношений и связям с религиозными объединениями, на заседаниях которого рассматриваются вопросы реализации данного направления на территории района. </w:t>
      </w:r>
    </w:p>
    <w:p w:rsidR="00C54B05" w:rsidRDefault="00C54B05" w:rsidP="00C91800">
      <w:pPr>
        <w:snapToGrid w:val="0"/>
        <w:ind w:firstLine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>Карельским региональным молодежным общественным движением «Молодежь Калевальского района» в рамках региональной программы поддержки социально ориентированных некоммерческих организаций в 2014 году реализован проект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Этнопросветительская</w:t>
      </w:r>
      <w:proofErr w:type="spellEnd"/>
      <w:r>
        <w:rPr>
          <w:sz w:val="24"/>
          <w:szCs w:val="24"/>
        </w:rPr>
        <w:t xml:space="preserve"> программа «Калевала в радуге культур».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Муниципальное бюджетное учреждение  «Этнокультурный центр «КАЛЕВАЛАТАЛО» в течение 5 лет реализует </w:t>
      </w:r>
      <w:proofErr w:type="spellStart"/>
      <w:r>
        <w:rPr>
          <w:sz w:val="24"/>
          <w:szCs w:val="24"/>
        </w:rPr>
        <w:t>этнопросветительскую</w:t>
      </w:r>
      <w:proofErr w:type="spellEnd"/>
      <w:r>
        <w:rPr>
          <w:sz w:val="24"/>
          <w:szCs w:val="24"/>
        </w:rPr>
        <w:t xml:space="preserve"> программу «</w:t>
      </w:r>
      <w:proofErr w:type="spellStart"/>
      <w:r>
        <w:rPr>
          <w:sz w:val="24"/>
          <w:szCs w:val="24"/>
        </w:rPr>
        <w:t>Ухтинский</w:t>
      </w:r>
      <w:proofErr w:type="spellEnd"/>
      <w:r>
        <w:rPr>
          <w:sz w:val="24"/>
          <w:szCs w:val="24"/>
        </w:rPr>
        <w:t xml:space="preserve"> кошель» во всех  социальных учреждениях района.  </w:t>
      </w:r>
    </w:p>
    <w:p w:rsidR="00C54B05" w:rsidRDefault="00C54B05" w:rsidP="00C91800">
      <w:pPr>
        <w:tabs>
          <w:tab w:val="left" w:pos="4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Калевальский ансамбль кантелистов более 40 лет подтверждает звание «народный». За это время уже целые семейные династии познакомилась с музыкой своего родного края. Сегодня в ансамбле при Доме культуры занимается 17 человек, в музыкальной школе - 14 человек, в рамках международного проекта игре на 5-ти струнном кантеле обучилось около 30 детей. </w:t>
      </w:r>
    </w:p>
    <w:p w:rsidR="00C54B05" w:rsidRDefault="00C54B05" w:rsidP="00C91800">
      <w:pPr>
        <w:tabs>
          <w:tab w:val="left" w:pos="40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районе проводятся просветительские мероприятий по популяризации литературы на карельском языке. Большим литературным событием года стал выпуск сборника стихов «Когда пробуждаются корни» на карельском языке уважаемой землячки Валентины Сабуровой. 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2014 -2015  годов  </w:t>
      </w:r>
      <w:proofErr w:type="spellStart"/>
      <w:r>
        <w:rPr>
          <w:sz w:val="24"/>
          <w:szCs w:val="24"/>
        </w:rPr>
        <w:t>некоммерческми</w:t>
      </w:r>
      <w:proofErr w:type="spellEnd"/>
      <w:r>
        <w:rPr>
          <w:sz w:val="24"/>
          <w:szCs w:val="24"/>
        </w:rPr>
        <w:t xml:space="preserve"> общественными организациями, учреждениями образования и культуры реализовано 10 проектов, направленных на этнокультурное развитие, поддержание мира и гражданского согласия.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Карельский язык изучается  в трёх школах  Калевальского района (МБОУ Калевальской средней общеобразовательной школе имени В.А. Кириллова, МБОУ «</w:t>
      </w:r>
      <w:proofErr w:type="spellStart"/>
      <w:r>
        <w:rPr>
          <w:sz w:val="24"/>
          <w:szCs w:val="24"/>
        </w:rPr>
        <w:t>Кепская</w:t>
      </w:r>
      <w:proofErr w:type="spellEnd"/>
      <w:r>
        <w:rPr>
          <w:sz w:val="24"/>
          <w:szCs w:val="24"/>
        </w:rPr>
        <w:t xml:space="preserve">  основная общеобразовательная школа им. </w:t>
      </w:r>
      <w:proofErr w:type="spellStart"/>
      <w:r>
        <w:rPr>
          <w:sz w:val="24"/>
          <w:szCs w:val="24"/>
        </w:rPr>
        <w:t>Ортье</w:t>
      </w:r>
      <w:proofErr w:type="spellEnd"/>
      <w:r>
        <w:rPr>
          <w:sz w:val="24"/>
          <w:szCs w:val="24"/>
        </w:rPr>
        <w:t xml:space="preserve"> Степанова», МБОУ </w:t>
      </w:r>
      <w:proofErr w:type="spellStart"/>
      <w:r>
        <w:rPr>
          <w:sz w:val="24"/>
          <w:szCs w:val="24"/>
        </w:rPr>
        <w:t>Юшкозерской</w:t>
      </w:r>
      <w:proofErr w:type="spellEnd"/>
      <w:r>
        <w:rPr>
          <w:sz w:val="24"/>
          <w:szCs w:val="24"/>
        </w:rPr>
        <w:t xml:space="preserve">  средней общеобразовательной школе); в детском саду № 2 п. Калевала  и в дошкольных группах при МБОУ </w:t>
      </w:r>
      <w:proofErr w:type="spellStart"/>
      <w:r>
        <w:rPr>
          <w:sz w:val="24"/>
          <w:szCs w:val="24"/>
        </w:rPr>
        <w:t>Юшкозерской</w:t>
      </w:r>
      <w:proofErr w:type="spellEnd"/>
      <w:r>
        <w:rPr>
          <w:sz w:val="24"/>
          <w:szCs w:val="24"/>
        </w:rPr>
        <w:t xml:space="preserve"> средней общеобразовательной школе и МБОУ «</w:t>
      </w:r>
      <w:proofErr w:type="spellStart"/>
      <w:r>
        <w:rPr>
          <w:sz w:val="24"/>
          <w:szCs w:val="24"/>
        </w:rPr>
        <w:t>Кепская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основнаяя</w:t>
      </w:r>
      <w:proofErr w:type="spellEnd"/>
      <w:r>
        <w:rPr>
          <w:sz w:val="24"/>
          <w:szCs w:val="24"/>
        </w:rPr>
        <w:t xml:space="preserve"> общеобразовательная школа имени </w:t>
      </w:r>
      <w:proofErr w:type="spellStart"/>
      <w:r>
        <w:rPr>
          <w:sz w:val="24"/>
          <w:szCs w:val="24"/>
        </w:rPr>
        <w:t>Ортье</w:t>
      </w:r>
      <w:proofErr w:type="spellEnd"/>
      <w:r>
        <w:rPr>
          <w:sz w:val="24"/>
          <w:szCs w:val="24"/>
        </w:rPr>
        <w:t xml:space="preserve"> Степанова». Всего карельский язык изучают 183 учащихся, финский язык – 235. Каждый год обучающиеся Калевальской и </w:t>
      </w:r>
      <w:proofErr w:type="spellStart"/>
      <w:r>
        <w:rPr>
          <w:sz w:val="24"/>
          <w:szCs w:val="24"/>
        </w:rPr>
        <w:t>Юшкозерской</w:t>
      </w:r>
      <w:proofErr w:type="spellEnd"/>
      <w:r>
        <w:rPr>
          <w:sz w:val="24"/>
          <w:szCs w:val="24"/>
        </w:rPr>
        <w:t xml:space="preserve"> школ принимают участие в олимпиадах по карельскому и финскому языкам, становятся победителями и призерами на муниципальном этапе, принимают участие в республиканском этапе, где занимают призовые места. 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 поддержке Администрации Калевальского района в 2013- 2014 годах общественной организаций «</w:t>
      </w:r>
      <w:proofErr w:type="spellStart"/>
      <w:r>
        <w:rPr>
          <w:sz w:val="24"/>
          <w:szCs w:val="24"/>
        </w:rPr>
        <w:t>Ухут-сеура</w:t>
      </w:r>
      <w:proofErr w:type="spellEnd"/>
      <w:r>
        <w:rPr>
          <w:sz w:val="24"/>
          <w:szCs w:val="24"/>
        </w:rPr>
        <w:t xml:space="preserve">» организованы бесплатные курсы по изучению карельского языка для взрослого населения. Популярностью пользуются платные курсы по изучению финского языка, организованные на базе этнокультурного центра «КАЛЕВАЛАТАЛО». 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целом обстановка межнациональная и межконфессиональная обстановка в районе характеризуется стабильностью.</w:t>
      </w:r>
    </w:p>
    <w:p w:rsidR="00C54B05" w:rsidRPr="000B73A7" w:rsidRDefault="00C54B05" w:rsidP="00C91800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C54B05" w:rsidRDefault="00C54B05" w:rsidP="00C91800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C54B05" w:rsidRDefault="00C54B05" w:rsidP="00C91800">
      <w:pPr>
        <w:pStyle w:val="a8"/>
        <w:ind w:firstLine="0"/>
        <w:rPr>
          <w:b/>
        </w:rPr>
      </w:pPr>
      <w:r>
        <w:rPr>
          <w:b/>
        </w:rPr>
        <w:t>Здравоохранение</w:t>
      </w:r>
    </w:p>
    <w:p w:rsidR="00C54B05" w:rsidRDefault="00C54B05" w:rsidP="00C91800">
      <w:pPr>
        <w:pStyle w:val="a8"/>
        <w:ind w:firstLine="0"/>
        <w:rPr>
          <w:b/>
        </w:rPr>
      </w:pPr>
    </w:p>
    <w:p w:rsidR="00C54B05" w:rsidRDefault="00C54B05" w:rsidP="00C91800">
      <w:pPr>
        <w:jc w:val="both"/>
        <w:rPr>
          <w:sz w:val="24"/>
          <w:szCs w:val="24"/>
        </w:rPr>
      </w:pPr>
      <w:r>
        <w:t xml:space="preserve">         </w:t>
      </w:r>
      <w:r>
        <w:rPr>
          <w:sz w:val="24"/>
          <w:szCs w:val="24"/>
        </w:rPr>
        <w:t xml:space="preserve">С 2012 года организация здравоохранения передана в соответствии с законодательством на республиканский  уровень.  </w:t>
      </w:r>
      <w:r w:rsidRPr="000B73A7">
        <w:rPr>
          <w:sz w:val="24"/>
          <w:szCs w:val="24"/>
        </w:rPr>
        <w:t xml:space="preserve">Услуги здравоохранения населению </w:t>
      </w:r>
      <w:r>
        <w:rPr>
          <w:sz w:val="24"/>
          <w:szCs w:val="24"/>
        </w:rPr>
        <w:t xml:space="preserve">Калевальского района оказываются  государственным  бюджетным учреждением здравоохранения ГБУЗ </w:t>
      </w:r>
      <w:r w:rsidRPr="000B73A7">
        <w:rPr>
          <w:sz w:val="24"/>
          <w:szCs w:val="24"/>
        </w:rPr>
        <w:t xml:space="preserve"> «Калевальская ЦРБ»</w:t>
      </w:r>
      <w:r>
        <w:rPr>
          <w:sz w:val="24"/>
          <w:szCs w:val="24"/>
        </w:rPr>
        <w:t xml:space="preserve">, в состав которой входят: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стационар </w:t>
      </w:r>
      <w:r w:rsidRPr="000B73A7">
        <w:rPr>
          <w:sz w:val="24"/>
          <w:szCs w:val="24"/>
        </w:rPr>
        <w:t xml:space="preserve"> (67  стационарных коек, из них 24 койки – общесоматическое отделение;  17  коек дневного стационара в поликлиниках),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- 2 поликлиники в посёлках Калевала и Боровой</w:t>
      </w:r>
      <w:r w:rsidRPr="000B73A7">
        <w:rPr>
          <w:sz w:val="24"/>
          <w:szCs w:val="24"/>
        </w:rPr>
        <w:t xml:space="preserve">,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- 5 фельдшерско-акушерских  </w:t>
      </w:r>
      <w:proofErr w:type="spellStart"/>
      <w:r>
        <w:rPr>
          <w:sz w:val="24"/>
          <w:szCs w:val="24"/>
        </w:rPr>
        <w:t>пунктав</w:t>
      </w:r>
      <w:proofErr w:type="spellEnd"/>
      <w:r>
        <w:rPr>
          <w:sz w:val="24"/>
          <w:szCs w:val="24"/>
        </w:rPr>
        <w:t xml:space="preserve"> (посёлки </w:t>
      </w:r>
      <w:proofErr w:type="spellStart"/>
      <w:r>
        <w:rPr>
          <w:sz w:val="24"/>
          <w:szCs w:val="24"/>
        </w:rPr>
        <w:t>Куусиниеми,Кепа</w:t>
      </w:r>
      <w:proofErr w:type="spellEnd"/>
      <w:r>
        <w:rPr>
          <w:sz w:val="24"/>
          <w:szCs w:val="24"/>
        </w:rPr>
        <w:t xml:space="preserve">, Луусалми, </w:t>
      </w:r>
      <w:proofErr w:type="spellStart"/>
      <w:r>
        <w:rPr>
          <w:sz w:val="24"/>
          <w:szCs w:val="24"/>
        </w:rPr>
        <w:t>НЕовое</w:t>
      </w:r>
      <w:proofErr w:type="spellEnd"/>
      <w:r>
        <w:rPr>
          <w:sz w:val="24"/>
          <w:szCs w:val="24"/>
        </w:rPr>
        <w:t xml:space="preserve"> Юшкозеро, деревня Юшкозеро)</w:t>
      </w:r>
      <w:r w:rsidRPr="000B73A7">
        <w:rPr>
          <w:sz w:val="24"/>
          <w:szCs w:val="24"/>
        </w:rPr>
        <w:t xml:space="preserve">,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>- 2 отделения С</w:t>
      </w:r>
      <w:r w:rsidRPr="000B73A7">
        <w:rPr>
          <w:sz w:val="24"/>
          <w:szCs w:val="24"/>
        </w:rPr>
        <w:t xml:space="preserve">корой медицинской помощи </w:t>
      </w:r>
      <w:r>
        <w:rPr>
          <w:sz w:val="24"/>
          <w:szCs w:val="24"/>
        </w:rPr>
        <w:t xml:space="preserve"> в посёлках Калевала и Боровой. </w:t>
      </w: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Pr="00E55AB1" w:rsidRDefault="00C54B05" w:rsidP="00C91800">
      <w:pPr>
        <w:ind w:firstLine="567"/>
        <w:jc w:val="both"/>
        <w:rPr>
          <w:sz w:val="24"/>
          <w:szCs w:val="24"/>
        </w:rPr>
      </w:pPr>
      <w:r w:rsidRPr="00E55AB1">
        <w:rPr>
          <w:sz w:val="24"/>
          <w:szCs w:val="24"/>
        </w:rPr>
        <w:t xml:space="preserve">С 1 января  2015 года в ГБУЗ «Калевальская ЦРБ»    коечный фонд круглосуточного стационара сократился до 27 коек.   В связи с этим закрыто инфекционное отделение, а госпитализация больных данного профиля осуществляется в  межмуниципальный центр г. Костомукша или инфекционную больницу г. Петрозаводск.    В то же время общее количество  пролеченных больных не изменилось за счёт внедрения в учреждении  </w:t>
      </w:r>
      <w:proofErr w:type="spellStart"/>
      <w:r w:rsidRPr="00E55AB1">
        <w:rPr>
          <w:sz w:val="24"/>
          <w:szCs w:val="24"/>
        </w:rPr>
        <w:t>стационарозамещающих</w:t>
      </w:r>
      <w:proofErr w:type="spellEnd"/>
      <w:r w:rsidRPr="00E55AB1">
        <w:rPr>
          <w:sz w:val="24"/>
          <w:szCs w:val="24"/>
        </w:rPr>
        <w:t xml:space="preserve">  технологий. Размер финансирования Территориальной  Программы государственных гарантий  бесплатного оказания медицинской помощи населению также не уменьшился. </w:t>
      </w:r>
    </w:p>
    <w:p w:rsidR="00C54B05" w:rsidRPr="00E55AB1" w:rsidRDefault="00C54B05" w:rsidP="00C91800">
      <w:pPr>
        <w:jc w:val="both"/>
        <w:rPr>
          <w:sz w:val="24"/>
          <w:szCs w:val="24"/>
        </w:rPr>
      </w:pPr>
      <w:r w:rsidRPr="00E55AB1">
        <w:rPr>
          <w:sz w:val="24"/>
          <w:szCs w:val="24"/>
        </w:rPr>
        <w:t xml:space="preserve"> </w:t>
      </w:r>
    </w:p>
    <w:p w:rsidR="00C54B05" w:rsidRPr="000B73A7" w:rsidRDefault="00C54B05" w:rsidP="00C91800">
      <w:pPr>
        <w:jc w:val="both"/>
        <w:rPr>
          <w:sz w:val="24"/>
          <w:szCs w:val="24"/>
        </w:rPr>
      </w:pPr>
      <w:r w:rsidRPr="000B73A7">
        <w:rPr>
          <w:sz w:val="24"/>
          <w:szCs w:val="24"/>
        </w:rPr>
        <w:t xml:space="preserve">          По программе «Земский доктор» в 2013 году приехала семья молодых специалистов – врач терапевт, фельдшер ОСП в п. Боровой. Заключен договор с врачом - интерном  с выплатой стипендии, согласно 3-х стороннего  ученического договора. Решаются кадровые вопросы, вопросы повышения квалификации и первичной специализации  врачей.  </w:t>
      </w:r>
    </w:p>
    <w:p w:rsidR="00C54B05" w:rsidRPr="000B73A7" w:rsidRDefault="00C54B05" w:rsidP="00C91800">
      <w:pPr>
        <w:snapToGrid w:val="0"/>
        <w:jc w:val="both"/>
        <w:rPr>
          <w:color w:val="000000"/>
          <w:sz w:val="24"/>
          <w:szCs w:val="24"/>
        </w:rPr>
      </w:pPr>
      <w:r w:rsidRPr="000B73A7">
        <w:rPr>
          <w:color w:val="000000"/>
          <w:sz w:val="24"/>
          <w:szCs w:val="24"/>
        </w:rPr>
        <w:t xml:space="preserve">       В  2012 году в  районном центре  введен  в  эксплуатацию  новый  </w:t>
      </w:r>
      <w:proofErr w:type="spellStart"/>
      <w:r w:rsidRPr="000B73A7">
        <w:rPr>
          <w:color w:val="000000"/>
          <w:sz w:val="24"/>
          <w:szCs w:val="24"/>
        </w:rPr>
        <w:t>хирургическо</w:t>
      </w:r>
      <w:proofErr w:type="spellEnd"/>
      <w:r w:rsidRPr="000B73A7">
        <w:rPr>
          <w:color w:val="000000"/>
          <w:sz w:val="24"/>
          <w:szCs w:val="24"/>
        </w:rPr>
        <w:t>-терапевтический  корпус  больницы. В п.Калевала отремонтировано  бывшее здание  хирургического и терапевтического отделений</w:t>
      </w:r>
      <w:r>
        <w:rPr>
          <w:color w:val="000000"/>
          <w:sz w:val="24"/>
          <w:szCs w:val="24"/>
        </w:rPr>
        <w:t>, в котором размещена поликлиника.</w:t>
      </w:r>
      <w:r w:rsidRPr="000B73A7">
        <w:rPr>
          <w:color w:val="000000"/>
          <w:sz w:val="24"/>
          <w:szCs w:val="24"/>
        </w:rPr>
        <w:t xml:space="preserve">  Проведены  работы  по  обеспечению  централизованной  водой  и  организации  централизованной  канализации  в  инфекционн</w:t>
      </w:r>
      <w:r>
        <w:rPr>
          <w:color w:val="000000"/>
          <w:sz w:val="24"/>
          <w:szCs w:val="24"/>
        </w:rPr>
        <w:t>ом  отделении  и  в  отделении С</w:t>
      </w:r>
      <w:r w:rsidRPr="000B73A7">
        <w:rPr>
          <w:color w:val="000000"/>
          <w:sz w:val="24"/>
          <w:szCs w:val="24"/>
        </w:rPr>
        <w:t>корой  помощи  в п.Калевала. Введен в эксплуатацию резервный источник  электроснабжения в  районной больнице, а  для обеспечения  горячим водоснабжением  ТОО «</w:t>
      </w:r>
      <w:proofErr w:type="spellStart"/>
      <w:r w:rsidRPr="000B73A7">
        <w:rPr>
          <w:color w:val="000000"/>
          <w:sz w:val="24"/>
          <w:szCs w:val="24"/>
        </w:rPr>
        <w:t>Боровская</w:t>
      </w:r>
      <w:proofErr w:type="spellEnd"/>
      <w:r w:rsidRPr="000B73A7">
        <w:rPr>
          <w:color w:val="000000"/>
          <w:sz w:val="24"/>
          <w:szCs w:val="24"/>
        </w:rPr>
        <w:t xml:space="preserve"> больниц</w:t>
      </w:r>
      <w:r>
        <w:rPr>
          <w:color w:val="000000"/>
          <w:sz w:val="24"/>
          <w:szCs w:val="24"/>
        </w:rPr>
        <w:t>а»  установлен электрический бой</w:t>
      </w:r>
      <w:r w:rsidRPr="000B73A7">
        <w:rPr>
          <w:color w:val="000000"/>
          <w:sz w:val="24"/>
          <w:szCs w:val="24"/>
        </w:rPr>
        <w:t xml:space="preserve">лер.  Частично проведены ремонты  </w:t>
      </w:r>
      <w:proofErr w:type="spellStart"/>
      <w:r w:rsidRPr="000B73A7">
        <w:rPr>
          <w:color w:val="000000"/>
          <w:sz w:val="24"/>
          <w:szCs w:val="24"/>
        </w:rPr>
        <w:t>ФАПов</w:t>
      </w:r>
      <w:proofErr w:type="spellEnd"/>
      <w:r w:rsidRPr="000B73A7">
        <w:rPr>
          <w:color w:val="000000"/>
          <w:sz w:val="24"/>
          <w:szCs w:val="24"/>
        </w:rPr>
        <w:t xml:space="preserve">.   </w:t>
      </w:r>
      <w:r w:rsidRPr="000B73A7">
        <w:rPr>
          <w:sz w:val="24"/>
          <w:szCs w:val="24"/>
        </w:rPr>
        <w:t>Реализовались  мероприятия приоритетного национального проекта  «Здравоохранение»  и программы  модернизации здравоохранения.</w:t>
      </w:r>
    </w:p>
    <w:p w:rsidR="00C54B05" w:rsidRDefault="00C54B05" w:rsidP="00C91800">
      <w:pPr>
        <w:jc w:val="both"/>
        <w:rPr>
          <w:color w:val="000000"/>
        </w:rPr>
      </w:pPr>
    </w:p>
    <w:p w:rsidR="00C54B05" w:rsidRDefault="00C54B05" w:rsidP="00C9180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Образование.</w:t>
      </w:r>
    </w:p>
    <w:p w:rsidR="00C54B05" w:rsidRDefault="00C54B05" w:rsidP="00C91800">
      <w:pPr>
        <w:jc w:val="both"/>
      </w:pPr>
    </w:p>
    <w:p w:rsidR="00C54B05" w:rsidRDefault="00C54B05" w:rsidP="00C91800">
      <w:pPr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          </w:t>
      </w:r>
      <w:r w:rsidRPr="00D01830">
        <w:rPr>
          <w:color w:val="000000"/>
          <w:sz w:val="24"/>
          <w:szCs w:val="24"/>
        </w:rPr>
        <w:t xml:space="preserve">За  2011 – 2015  годы  в  сфере образования </w:t>
      </w:r>
      <w:r>
        <w:rPr>
          <w:color w:val="000000"/>
          <w:sz w:val="24"/>
          <w:szCs w:val="24"/>
        </w:rPr>
        <w:t xml:space="preserve">Калевальского района </w:t>
      </w:r>
      <w:r w:rsidRPr="00D01830">
        <w:rPr>
          <w:color w:val="000000"/>
          <w:sz w:val="24"/>
          <w:szCs w:val="24"/>
        </w:rPr>
        <w:t>произошли  количественные  изменения. В  связи с проводимыми мероприятиями по оптимизации расходов,  сократилось количество  групп в образовательных учреждениях, реализующих основную образовательную программу дошкольного образования с 28 групп (2011 г.) до 18 (2015 г.), проведены мероприятия по укрупн</w:t>
      </w:r>
      <w:r>
        <w:rPr>
          <w:color w:val="000000"/>
          <w:sz w:val="24"/>
          <w:szCs w:val="24"/>
        </w:rPr>
        <w:t>ению классов – комплектов ( с 65 до 50 классов).</w:t>
      </w:r>
      <w:r w:rsidRPr="00D01830">
        <w:rPr>
          <w:color w:val="000000"/>
          <w:sz w:val="24"/>
          <w:szCs w:val="24"/>
        </w:rPr>
        <w:t xml:space="preserve"> Проведены реорганизационные мероприятия по смене вида </w:t>
      </w:r>
      <w:proofErr w:type="spellStart"/>
      <w:r w:rsidRPr="00D01830">
        <w:rPr>
          <w:color w:val="000000"/>
          <w:sz w:val="24"/>
          <w:szCs w:val="24"/>
        </w:rPr>
        <w:t>Кепской</w:t>
      </w:r>
      <w:proofErr w:type="spellEnd"/>
      <w:r w:rsidRPr="00D01830">
        <w:rPr>
          <w:color w:val="000000"/>
          <w:sz w:val="24"/>
          <w:szCs w:val="24"/>
        </w:rPr>
        <w:t xml:space="preserve"> и </w:t>
      </w:r>
      <w:proofErr w:type="spellStart"/>
      <w:r w:rsidRPr="00D01830">
        <w:rPr>
          <w:color w:val="000000"/>
          <w:sz w:val="24"/>
          <w:szCs w:val="24"/>
        </w:rPr>
        <w:t>Луусалмской</w:t>
      </w:r>
      <w:proofErr w:type="spellEnd"/>
      <w:r w:rsidRPr="00D01830">
        <w:rPr>
          <w:color w:val="000000"/>
          <w:sz w:val="24"/>
          <w:szCs w:val="24"/>
        </w:rPr>
        <w:t xml:space="preserve"> школ. По состоянию на 1 сентября 2015 года в Калевальском муниципальном районе функционирует 5 общеобразовательных школ: из них – 3 средние и 2 основные. Данные  мероприятия позволили сократить  расходы на управление, </w:t>
      </w:r>
      <w:r>
        <w:rPr>
          <w:color w:val="000000"/>
          <w:sz w:val="24"/>
          <w:szCs w:val="24"/>
        </w:rPr>
        <w:t>оплату коммунальных услуг</w:t>
      </w:r>
      <w:r w:rsidRPr="00D01830">
        <w:rPr>
          <w:color w:val="000000"/>
          <w:sz w:val="24"/>
          <w:szCs w:val="24"/>
        </w:rPr>
        <w:t xml:space="preserve"> и содержание помещений.        </w:t>
      </w:r>
    </w:p>
    <w:p w:rsidR="00C54B05" w:rsidRPr="00D01830" w:rsidRDefault="00C54B05" w:rsidP="00C91800">
      <w:pPr>
        <w:ind w:firstLine="426"/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lastRenderedPageBreak/>
        <w:t xml:space="preserve">  В  настоящее время  3  дошкольных учреждения и 3 дошкольные группы при общеобразовательных школах посещают  403  ребенка, что  составляет  82 %  от  численности  детей дошкольного  возраста. Всем детям дошкольного возраста предоставлены места в детских садах, очередь на устройство ребенка в дошкольное учреждение в районе отсутствует. С 2014 года началось внедрение федерального государственного образовательного стандарта дошкольного образования: в учреждениях разработана основная образовательная программа дошкольного образования в соответствии с ФГОС ДОО, 19 педагогов прошли курсы повышения квалификации по реализации стандарта дошкольного образования. </w:t>
      </w:r>
    </w:p>
    <w:p w:rsidR="00C54B05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В пяти общеобразовательных школах  обучается 843 учащихся. С целью эффективного использования финансовых средств и  трудовых ресурсов повысилась наполняемость классов по общеобразовательным учреждениям. В школах, расположенных в городской местности, наполняемость увеличилась с 21,95 до 23,7 за счет уменьшения количества классов-комплектов, в сельских школах наполняемость классов увеличилась не</w:t>
      </w:r>
      <w:r>
        <w:rPr>
          <w:color w:val="000000"/>
          <w:sz w:val="24"/>
          <w:szCs w:val="24"/>
        </w:rPr>
        <w:t xml:space="preserve"> на </w:t>
      </w:r>
      <w:r w:rsidRPr="00D01830">
        <w:rPr>
          <w:color w:val="000000"/>
          <w:sz w:val="24"/>
          <w:szCs w:val="24"/>
        </w:rPr>
        <w:t xml:space="preserve">много </w:t>
      </w:r>
      <w:r>
        <w:rPr>
          <w:color w:val="000000"/>
          <w:sz w:val="24"/>
          <w:szCs w:val="24"/>
        </w:rPr>
        <w:t xml:space="preserve"> -</w:t>
      </w:r>
      <w:r w:rsidRPr="00D01830">
        <w:rPr>
          <w:color w:val="000000"/>
          <w:sz w:val="24"/>
          <w:szCs w:val="24"/>
        </w:rPr>
        <w:t>с 10 до 10,5</w:t>
      </w:r>
      <w:r>
        <w:rPr>
          <w:color w:val="000000"/>
          <w:sz w:val="24"/>
          <w:szCs w:val="24"/>
        </w:rPr>
        <w:t>.</w:t>
      </w:r>
      <w:r w:rsidRPr="00D01830">
        <w:rPr>
          <w:color w:val="000000"/>
          <w:sz w:val="24"/>
          <w:szCs w:val="24"/>
        </w:rPr>
        <w:t xml:space="preserve">         </w:t>
      </w:r>
    </w:p>
    <w:p w:rsidR="00C54B05" w:rsidRPr="00D01830" w:rsidRDefault="00C54B05" w:rsidP="00C91800">
      <w:pPr>
        <w:ind w:firstLine="426"/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>На протяжении последних 5 лет наблюдается  снижение контингента обучающихся в школах района. Демографический прогноз показывает, что в ближайшие 5 лет увеличение контингента обучающихся не ожидается.</w:t>
      </w:r>
    </w:p>
    <w:p w:rsidR="00C54B05" w:rsidRPr="00D01830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 Во всех школах реализуется федеральный государственный образовательный стандарт начального общего образования. В 2015 – 2016 учебном году удельный вес учащихся организаций общего образования, обучающихся в соответствии с новым федеральным государственным образовательным стандартом,  составляет 66 % </w:t>
      </w:r>
      <w:r>
        <w:rPr>
          <w:color w:val="000000"/>
          <w:sz w:val="24"/>
          <w:szCs w:val="24"/>
        </w:rPr>
        <w:t xml:space="preserve">от общего числа обучающихся. В  трёх </w:t>
      </w:r>
      <w:r w:rsidRPr="00D01830">
        <w:rPr>
          <w:color w:val="000000"/>
          <w:sz w:val="24"/>
          <w:szCs w:val="24"/>
        </w:rPr>
        <w:t xml:space="preserve"> школах </w:t>
      </w:r>
      <w:r>
        <w:rPr>
          <w:color w:val="000000"/>
          <w:sz w:val="24"/>
          <w:szCs w:val="24"/>
        </w:rPr>
        <w:t xml:space="preserve"> района  ученики изучают карельский язык, в  четырёх </w:t>
      </w:r>
      <w:r w:rsidRPr="00D01830">
        <w:rPr>
          <w:color w:val="000000"/>
          <w:sz w:val="24"/>
          <w:szCs w:val="24"/>
        </w:rPr>
        <w:t xml:space="preserve"> школах – финский. Общее количество обучающихся, изучающих карельский язык, составляет 197 человек, финский – 211 человек.</w:t>
      </w:r>
    </w:p>
    <w:p w:rsidR="00C54B05" w:rsidRPr="00D01830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 Учреждени</w:t>
      </w:r>
      <w:r>
        <w:rPr>
          <w:color w:val="000000"/>
          <w:sz w:val="24"/>
          <w:szCs w:val="24"/>
        </w:rPr>
        <w:t xml:space="preserve">я дополнительного образования   на 01.01.2015 г. </w:t>
      </w:r>
      <w:r w:rsidRPr="00D01830">
        <w:rPr>
          <w:color w:val="000000"/>
          <w:sz w:val="24"/>
          <w:szCs w:val="24"/>
        </w:rPr>
        <w:t xml:space="preserve"> посещало  1051 человек. Охват детей дополнительным образованием возрастает,  что говорит о востребованности  объединений и секций учреждений дополнительного образования.        </w:t>
      </w:r>
    </w:p>
    <w:p w:rsidR="00C54B05" w:rsidRPr="00D01830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С целью обеспечения отдыха, оздоровления и занятости детей и подростков, социальной защищенности семей с детьми </w:t>
      </w:r>
      <w:r>
        <w:rPr>
          <w:color w:val="000000"/>
          <w:sz w:val="24"/>
          <w:szCs w:val="24"/>
        </w:rPr>
        <w:t xml:space="preserve">  ежегодно на базе школами района  и учреждений дополнительного образования   в период  каникул</w:t>
      </w:r>
      <w:r w:rsidRPr="00D0183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организую</w:t>
      </w:r>
      <w:r w:rsidRPr="00D01830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ся</w:t>
      </w:r>
      <w:r w:rsidRPr="00D01830">
        <w:rPr>
          <w:color w:val="000000"/>
          <w:sz w:val="24"/>
          <w:szCs w:val="24"/>
        </w:rPr>
        <w:t xml:space="preserve"> лагеря дневного пребывания за счет </w:t>
      </w:r>
      <w:r>
        <w:rPr>
          <w:color w:val="000000"/>
          <w:sz w:val="24"/>
          <w:szCs w:val="24"/>
        </w:rPr>
        <w:t>средств республиканского и районного бюджетов. В</w:t>
      </w:r>
      <w:r w:rsidRPr="00D01830">
        <w:rPr>
          <w:color w:val="000000"/>
          <w:sz w:val="24"/>
          <w:szCs w:val="24"/>
        </w:rPr>
        <w:t xml:space="preserve"> 2015 году </w:t>
      </w:r>
      <w:r>
        <w:rPr>
          <w:color w:val="000000"/>
          <w:sz w:val="24"/>
          <w:szCs w:val="24"/>
        </w:rPr>
        <w:t xml:space="preserve">во время каникул отдохнуло </w:t>
      </w:r>
      <w:r w:rsidRPr="009D7533">
        <w:rPr>
          <w:color w:val="000000"/>
          <w:sz w:val="24"/>
          <w:szCs w:val="24"/>
        </w:rPr>
        <w:t>266</w:t>
      </w:r>
      <w:r>
        <w:rPr>
          <w:color w:val="000000"/>
          <w:sz w:val="24"/>
          <w:szCs w:val="24"/>
        </w:rPr>
        <w:t xml:space="preserve"> детей, в 2014  г.- 370 чел, 2013 – 305 чел.,2012 -564 чел., 2011- 374 чел. Снижение численности детей, посещавших лагеря  в 2015 году,  обусловлено  значительным уменьшением ( в два раза) финансирования из республиканского бюджета.</w:t>
      </w:r>
    </w:p>
    <w:p w:rsidR="00C54B05" w:rsidRPr="00D01830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</w:t>
      </w:r>
    </w:p>
    <w:p w:rsidR="00C54B05" w:rsidRPr="00163F8C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>Реализация  федеральных проектов «Образование» и «Модернизация общего образования» на территории Калевальского района  позволили значительно улучшить материально-техническую базу</w:t>
      </w:r>
      <w:r w:rsidRPr="00D01830">
        <w:rPr>
          <w:color w:val="000000"/>
          <w:sz w:val="24"/>
          <w:szCs w:val="24"/>
        </w:rPr>
        <w:t xml:space="preserve"> образовательных </w:t>
      </w:r>
      <w:r>
        <w:rPr>
          <w:color w:val="000000"/>
          <w:sz w:val="24"/>
          <w:szCs w:val="24"/>
        </w:rPr>
        <w:t xml:space="preserve"> учреждений </w:t>
      </w:r>
      <w:r w:rsidRPr="00D01830">
        <w:rPr>
          <w:color w:val="000000"/>
          <w:sz w:val="24"/>
          <w:szCs w:val="24"/>
        </w:rPr>
        <w:t xml:space="preserve">района. </w:t>
      </w:r>
      <w:r w:rsidRPr="00163F8C">
        <w:rPr>
          <w:color w:val="000000"/>
          <w:sz w:val="24"/>
          <w:szCs w:val="24"/>
        </w:rPr>
        <w:t>Все школы подключены к сети Интернет.</w:t>
      </w:r>
      <w:r>
        <w:rPr>
          <w:color w:val="000000"/>
          <w:sz w:val="24"/>
          <w:szCs w:val="24"/>
        </w:rPr>
        <w:t xml:space="preserve"> В  период  2011 – 2014</w:t>
      </w:r>
      <w:r w:rsidRPr="00D01830">
        <w:rPr>
          <w:color w:val="000000"/>
          <w:sz w:val="24"/>
          <w:szCs w:val="24"/>
        </w:rPr>
        <w:t xml:space="preserve"> </w:t>
      </w:r>
      <w:proofErr w:type="spellStart"/>
      <w:r w:rsidRPr="00D01830">
        <w:rPr>
          <w:color w:val="000000"/>
          <w:sz w:val="24"/>
          <w:szCs w:val="24"/>
        </w:rPr>
        <w:t>гг</w:t>
      </w:r>
      <w:proofErr w:type="spellEnd"/>
      <w:r w:rsidRPr="00D0183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заменены </w:t>
      </w:r>
      <w:r w:rsidRPr="00D0183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полностью все </w:t>
      </w:r>
      <w:r w:rsidRPr="00D01830">
        <w:rPr>
          <w:color w:val="000000"/>
          <w:sz w:val="24"/>
          <w:szCs w:val="24"/>
        </w:rPr>
        <w:t xml:space="preserve">окна в </w:t>
      </w:r>
      <w:r>
        <w:rPr>
          <w:color w:val="000000"/>
          <w:sz w:val="24"/>
          <w:szCs w:val="24"/>
        </w:rPr>
        <w:t xml:space="preserve"> Калевальской школе,  приобретено</w:t>
      </w:r>
      <w:r w:rsidRPr="00D01830">
        <w:rPr>
          <w:color w:val="000000"/>
          <w:sz w:val="24"/>
          <w:szCs w:val="24"/>
        </w:rPr>
        <w:t xml:space="preserve"> компьютерное оборудование, комплекты первоклассников, ГИА-лаборатор</w:t>
      </w:r>
      <w:r>
        <w:rPr>
          <w:color w:val="000000"/>
          <w:sz w:val="24"/>
          <w:szCs w:val="24"/>
        </w:rPr>
        <w:t xml:space="preserve">ии по физике и химии в школы района, </w:t>
      </w:r>
      <w:r w:rsidRPr="00D01830">
        <w:rPr>
          <w:color w:val="000000"/>
          <w:sz w:val="24"/>
          <w:szCs w:val="24"/>
        </w:rPr>
        <w:t xml:space="preserve">новый школьный автобус в </w:t>
      </w:r>
      <w:proofErr w:type="spellStart"/>
      <w:r w:rsidRPr="00D01830">
        <w:rPr>
          <w:color w:val="000000"/>
          <w:sz w:val="24"/>
          <w:szCs w:val="24"/>
        </w:rPr>
        <w:t>Юшкозерскую</w:t>
      </w:r>
      <w:proofErr w:type="spellEnd"/>
      <w:r w:rsidRPr="00D01830">
        <w:rPr>
          <w:color w:val="000000"/>
          <w:sz w:val="24"/>
          <w:szCs w:val="24"/>
        </w:rPr>
        <w:t xml:space="preserve"> школу</w:t>
      </w:r>
      <w:r>
        <w:rPr>
          <w:color w:val="000000"/>
          <w:sz w:val="24"/>
          <w:szCs w:val="24"/>
        </w:rPr>
        <w:t>,  произведён</w:t>
      </w:r>
      <w:r w:rsidRPr="00D01830">
        <w:rPr>
          <w:color w:val="000000"/>
          <w:sz w:val="24"/>
          <w:szCs w:val="24"/>
        </w:rPr>
        <w:t xml:space="preserve"> частичный ремонт кровли </w:t>
      </w:r>
      <w:proofErr w:type="spellStart"/>
      <w:r w:rsidRPr="00D01830">
        <w:rPr>
          <w:color w:val="000000"/>
          <w:sz w:val="24"/>
          <w:szCs w:val="24"/>
        </w:rPr>
        <w:t>Боровской</w:t>
      </w:r>
      <w:proofErr w:type="spellEnd"/>
      <w:r w:rsidRPr="00D01830">
        <w:rPr>
          <w:color w:val="000000"/>
          <w:sz w:val="24"/>
          <w:szCs w:val="24"/>
        </w:rPr>
        <w:t xml:space="preserve"> школы </w:t>
      </w:r>
      <w:r>
        <w:rPr>
          <w:color w:val="000000"/>
          <w:sz w:val="24"/>
          <w:szCs w:val="24"/>
        </w:rPr>
        <w:t xml:space="preserve">Выполнен капитальный ремонт </w:t>
      </w:r>
      <w:r w:rsidRPr="00163F8C">
        <w:rPr>
          <w:color w:val="000000"/>
          <w:sz w:val="24"/>
          <w:szCs w:val="24"/>
        </w:rPr>
        <w:t xml:space="preserve">спортивных залов в школах Юшкозеро и Луусалми, обустроен водопровод и канализация в </w:t>
      </w:r>
      <w:proofErr w:type="spellStart"/>
      <w:r w:rsidRPr="00163F8C">
        <w:rPr>
          <w:color w:val="000000"/>
          <w:sz w:val="24"/>
          <w:szCs w:val="24"/>
        </w:rPr>
        <w:t>Кепской</w:t>
      </w:r>
      <w:proofErr w:type="spellEnd"/>
      <w:r w:rsidRPr="00163F8C">
        <w:rPr>
          <w:color w:val="000000"/>
          <w:sz w:val="24"/>
          <w:szCs w:val="24"/>
        </w:rPr>
        <w:t xml:space="preserve"> школе,   произведены работы по утеплению  зданий детского сада № 1 п.Калевала, деревни Юшкозеро.  Заменены полностью полы и сантехническое оборудование  в зданиях детского сада п. Боровой, отремонтированы туалеты в </w:t>
      </w:r>
      <w:proofErr w:type="spellStart"/>
      <w:r w:rsidRPr="00163F8C">
        <w:rPr>
          <w:color w:val="000000"/>
          <w:sz w:val="24"/>
          <w:szCs w:val="24"/>
        </w:rPr>
        <w:t>Боровской</w:t>
      </w:r>
      <w:proofErr w:type="spellEnd"/>
      <w:r w:rsidRPr="00163F8C">
        <w:rPr>
          <w:color w:val="000000"/>
          <w:sz w:val="24"/>
          <w:szCs w:val="24"/>
        </w:rPr>
        <w:t xml:space="preserve"> школе. </w:t>
      </w:r>
      <w:r>
        <w:rPr>
          <w:color w:val="000000"/>
          <w:sz w:val="24"/>
          <w:szCs w:val="24"/>
        </w:rPr>
        <w:t xml:space="preserve">Значительно улучшены условия детям для занятий в учреждениях дополнительного образования – они теперь занимаются в капитально отремонтированных благоустроенных  помещениях.  Калевальский районный Дом детского творчества </w:t>
      </w:r>
      <w:r w:rsidRPr="00163F8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расположен теперь в здании бывшего Дома культуры войсковой части, </w:t>
      </w:r>
      <w:r w:rsidRPr="00163F8C">
        <w:rPr>
          <w:color w:val="000000"/>
          <w:sz w:val="24"/>
          <w:szCs w:val="24"/>
        </w:rPr>
        <w:t xml:space="preserve">Детская музыкальная школа    переведена в здание бывшей детской консультации. </w:t>
      </w:r>
    </w:p>
    <w:p w:rsidR="00C54B05" w:rsidRPr="00163F8C" w:rsidRDefault="00C54B05" w:rsidP="00C91800">
      <w:pPr>
        <w:jc w:val="both"/>
        <w:rPr>
          <w:color w:val="000000"/>
          <w:sz w:val="24"/>
          <w:szCs w:val="24"/>
        </w:rPr>
      </w:pPr>
      <w:r w:rsidRPr="00163F8C">
        <w:rPr>
          <w:color w:val="000000"/>
          <w:sz w:val="24"/>
          <w:szCs w:val="24"/>
        </w:rPr>
        <w:lastRenderedPageBreak/>
        <w:t xml:space="preserve">          В целях ухода от второй смены разработана проектно-сметная документация на пристройку  начального звена к зданию Калевальской школы. Администрацией района направлено обращение в Правительство Республики Карелия    о включении данного объекта в Адресную инвестиционную программу.     </w:t>
      </w:r>
    </w:p>
    <w:p w:rsidR="00C54B05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В двух школах района организован подвоз обучающихся: в </w:t>
      </w:r>
      <w:proofErr w:type="spellStart"/>
      <w:r w:rsidRPr="00D01830">
        <w:rPr>
          <w:color w:val="000000"/>
          <w:sz w:val="24"/>
          <w:szCs w:val="24"/>
        </w:rPr>
        <w:t>Калевальскую</w:t>
      </w:r>
      <w:proofErr w:type="spellEnd"/>
      <w:r w:rsidRPr="00D01830">
        <w:rPr>
          <w:color w:val="000000"/>
          <w:sz w:val="24"/>
          <w:szCs w:val="24"/>
        </w:rPr>
        <w:t xml:space="preserve"> СОШ подвозятся дети из п. Куусиниеми (20 детей), в д. Юшкозеро из п. Новое Юшкозеро (30 детей).       </w:t>
      </w:r>
    </w:p>
    <w:p w:rsidR="00C54B05" w:rsidRPr="005075E5" w:rsidRDefault="00C54B05" w:rsidP="00C91800">
      <w:pPr>
        <w:ind w:firstLine="567"/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За 2011 – 2015 годы проведена большая работа по привлечению молодых специалистов в образовательные учреждения района (было привлечено более 12 человек). За все эти годы своевременно решались проблемы с вакантными местами в учреждениях образования</w:t>
      </w:r>
      <w:r w:rsidRPr="005075E5">
        <w:rPr>
          <w:color w:val="000000"/>
          <w:sz w:val="24"/>
          <w:szCs w:val="24"/>
        </w:rPr>
        <w:t>.  Также были решены вопросы с обеспечением жильем молодых специалистов: педагогическим работникам на период работы</w:t>
      </w:r>
      <w:r>
        <w:rPr>
          <w:color w:val="000000"/>
          <w:sz w:val="24"/>
          <w:szCs w:val="24"/>
        </w:rPr>
        <w:t xml:space="preserve"> может быть </w:t>
      </w:r>
      <w:r w:rsidRPr="005075E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предоставлено</w:t>
      </w:r>
      <w:r w:rsidRPr="005075E5">
        <w:rPr>
          <w:color w:val="000000"/>
          <w:sz w:val="24"/>
          <w:szCs w:val="24"/>
        </w:rPr>
        <w:t xml:space="preserve"> служебное жилье</w:t>
      </w:r>
      <w:r>
        <w:rPr>
          <w:color w:val="000000"/>
          <w:sz w:val="24"/>
          <w:szCs w:val="24"/>
        </w:rPr>
        <w:t>.</w:t>
      </w:r>
    </w:p>
    <w:p w:rsidR="00C54B05" w:rsidRPr="008A694C" w:rsidRDefault="00C54B05" w:rsidP="00C91800">
      <w:pPr>
        <w:jc w:val="both"/>
        <w:rPr>
          <w:color w:val="000000"/>
          <w:sz w:val="24"/>
          <w:szCs w:val="24"/>
        </w:rPr>
      </w:pPr>
      <w:r w:rsidRPr="00D01830">
        <w:rPr>
          <w:color w:val="000000"/>
          <w:sz w:val="24"/>
          <w:szCs w:val="24"/>
        </w:rPr>
        <w:t xml:space="preserve">          </w:t>
      </w:r>
    </w:p>
    <w:p w:rsidR="00C54B05" w:rsidRDefault="00C54B05" w:rsidP="00C91800">
      <w:pPr>
        <w:pStyle w:val="7"/>
        <w:numPr>
          <w:ilvl w:val="6"/>
          <w:numId w:val="5"/>
        </w:numPr>
        <w:rPr>
          <w:b/>
        </w:rPr>
      </w:pPr>
      <w:r>
        <w:rPr>
          <w:b/>
        </w:rPr>
        <w:t>Культура</w:t>
      </w:r>
    </w:p>
    <w:p w:rsidR="00C54B05" w:rsidRDefault="00C54B05" w:rsidP="00C91800">
      <w:pPr>
        <w:snapToGrid w:val="0"/>
        <w:jc w:val="both"/>
      </w:pPr>
    </w:p>
    <w:p w:rsidR="00C54B05" w:rsidRPr="00D01830" w:rsidRDefault="00C54B05" w:rsidP="00C91800">
      <w:pPr>
        <w:snapToGrid w:val="0"/>
        <w:ind w:firstLine="426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       С 2011 года по 2013 год полномочия в области культуры исполнялись поселениями самостоятельно в соответствии с положениями Федерального Закона № 131-ФЗ «Об общих принципах организации местного самоуправления в Российской Федерации». </w:t>
      </w:r>
      <w:r>
        <w:rPr>
          <w:sz w:val="24"/>
          <w:szCs w:val="24"/>
        </w:rPr>
        <w:t xml:space="preserve"> </w:t>
      </w:r>
      <w:r w:rsidRPr="00D01830">
        <w:rPr>
          <w:sz w:val="24"/>
          <w:szCs w:val="24"/>
        </w:rPr>
        <w:t xml:space="preserve">         С 2014 года все полномочия в сфере культуры переданы </w:t>
      </w:r>
      <w:r>
        <w:rPr>
          <w:sz w:val="24"/>
          <w:szCs w:val="24"/>
        </w:rPr>
        <w:t xml:space="preserve"> поселениями </w:t>
      </w:r>
      <w:r w:rsidRPr="00D01830">
        <w:rPr>
          <w:sz w:val="24"/>
          <w:szCs w:val="24"/>
        </w:rPr>
        <w:t xml:space="preserve">на уровень района. </w:t>
      </w:r>
      <w:r>
        <w:rPr>
          <w:sz w:val="24"/>
          <w:szCs w:val="24"/>
        </w:rPr>
        <w:t xml:space="preserve">В Калевальском районе </w:t>
      </w:r>
      <w:r w:rsidRPr="00D01830">
        <w:rPr>
          <w:sz w:val="24"/>
          <w:szCs w:val="24"/>
        </w:rPr>
        <w:t xml:space="preserve">  утверждена </w:t>
      </w:r>
      <w:r>
        <w:rPr>
          <w:sz w:val="24"/>
          <w:szCs w:val="24"/>
        </w:rPr>
        <w:t xml:space="preserve"> и действует </w:t>
      </w:r>
      <w:r w:rsidRPr="00D01830">
        <w:rPr>
          <w:sz w:val="24"/>
          <w:szCs w:val="24"/>
        </w:rPr>
        <w:t>муниципальная программа «Развитие</w:t>
      </w:r>
      <w:r>
        <w:rPr>
          <w:sz w:val="24"/>
          <w:szCs w:val="24"/>
        </w:rPr>
        <w:t xml:space="preserve"> культуры в Калевальском муници</w:t>
      </w:r>
      <w:r w:rsidRPr="00D01830">
        <w:rPr>
          <w:sz w:val="24"/>
          <w:szCs w:val="24"/>
        </w:rPr>
        <w:t xml:space="preserve">пальном районе на период 2015-2021 годы».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</w:t>
      </w:r>
      <w:r>
        <w:rPr>
          <w:sz w:val="24"/>
          <w:szCs w:val="24"/>
        </w:rPr>
        <w:t>По состоянию на 01.10.2015 г. в Калевальском районе о</w:t>
      </w:r>
      <w:r w:rsidRPr="00D01830">
        <w:rPr>
          <w:sz w:val="24"/>
          <w:szCs w:val="24"/>
        </w:rPr>
        <w:t xml:space="preserve">существляют деятельность 4  учреждения культуры, в т. ч. 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>-МБУ «Централизованная клубная система Калевальского района»;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>- МБУ «Централизованная библиотечная система Калевальского муниципального района»;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>- МБУ «Этно</w:t>
      </w:r>
      <w:r>
        <w:rPr>
          <w:sz w:val="24"/>
          <w:szCs w:val="24"/>
        </w:rPr>
        <w:t>культурный центр «КАЛЕВАЛАТАЛО», в   структуру</w:t>
      </w:r>
      <w:r w:rsidRPr="00D018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которого входят </w:t>
      </w:r>
      <w:r w:rsidRPr="00D01830">
        <w:rPr>
          <w:sz w:val="24"/>
          <w:szCs w:val="24"/>
        </w:rPr>
        <w:t>музейный и ремесленный</w:t>
      </w:r>
      <w:r>
        <w:rPr>
          <w:sz w:val="24"/>
          <w:szCs w:val="24"/>
        </w:rPr>
        <w:t xml:space="preserve"> отделы;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>- МБУ «Архив Калевальского муниципального района».</w:t>
      </w:r>
    </w:p>
    <w:p w:rsidR="00C54B05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В течение 2011-2015 годов  </w:t>
      </w:r>
      <w:r>
        <w:rPr>
          <w:sz w:val="24"/>
          <w:szCs w:val="24"/>
        </w:rPr>
        <w:t xml:space="preserve"> в районе </w:t>
      </w:r>
      <w:r w:rsidRPr="00D01830">
        <w:rPr>
          <w:sz w:val="24"/>
          <w:szCs w:val="24"/>
        </w:rPr>
        <w:t xml:space="preserve"> велась работа по реализации мероприятий по охране объектов культурного наследия.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Продолжались  </w:t>
      </w:r>
      <w:r w:rsidRPr="00D01830">
        <w:rPr>
          <w:sz w:val="24"/>
          <w:szCs w:val="24"/>
        </w:rPr>
        <w:t xml:space="preserve"> ремонтно-реставрационные работы на памятнике архитектуры Дом инженера </w:t>
      </w:r>
      <w:proofErr w:type="spellStart"/>
      <w:r w:rsidRPr="00D01830">
        <w:rPr>
          <w:sz w:val="24"/>
          <w:szCs w:val="24"/>
        </w:rPr>
        <w:t>Моберга</w:t>
      </w:r>
      <w:proofErr w:type="spellEnd"/>
      <w:r w:rsidRPr="00D0183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Работы осуществлялись за счёт средств республиканского и районного бюджетов, а также спонсорских средств. Кроме того, в </w:t>
      </w:r>
      <w:r w:rsidRPr="00D01830">
        <w:rPr>
          <w:sz w:val="24"/>
          <w:szCs w:val="24"/>
        </w:rPr>
        <w:t xml:space="preserve"> поддержку реконструкции  памятника архитектуры </w:t>
      </w:r>
      <w:r>
        <w:rPr>
          <w:sz w:val="24"/>
          <w:szCs w:val="24"/>
        </w:rPr>
        <w:t>с</w:t>
      </w:r>
      <w:r w:rsidRPr="00D01830">
        <w:rPr>
          <w:sz w:val="24"/>
          <w:szCs w:val="24"/>
        </w:rPr>
        <w:t xml:space="preserve"> октября 2014 года проводится </w:t>
      </w:r>
      <w:r>
        <w:rPr>
          <w:sz w:val="24"/>
          <w:szCs w:val="24"/>
        </w:rPr>
        <w:t xml:space="preserve"> мероприятия Благотворительной  акции</w:t>
      </w:r>
      <w:r w:rsidRPr="00D01830">
        <w:rPr>
          <w:sz w:val="24"/>
          <w:szCs w:val="24"/>
        </w:rPr>
        <w:t xml:space="preserve"> «Наше достояние», включающая в себя проведение мероприятий на районном и республиканских уровнях.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В 2014 году за счет средств Этнокультурного центра «КАЛЕВАЛАТАЛО» проведен частичный ремонт Музея </w:t>
      </w:r>
      <w:proofErr w:type="spellStart"/>
      <w:r w:rsidRPr="00D01830">
        <w:rPr>
          <w:sz w:val="24"/>
          <w:szCs w:val="24"/>
        </w:rPr>
        <w:t>рунопевцев</w:t>
      </w:r>
      <w:proofErr w:type="spellEnd"/>
      <w:r w:rsidRPr="00D01830">
        <w:rPr>
          <w:sz w:val="24"/>
          <w:szCs w:val="24"/>
        </w:rPr>
        <w:t>, являющийся памятником истории, включенным в список объектов культурного наследия, находящихся на территории Калевальского муниципального района.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В районе продолжается реализация мероприятий по сохранению  военно-ист</w:t>
      </w:r>
      <w:r>
        <w:rPr>
          <w:sz w:val="24"/>
          <w:szCs w:val="24"/>
        </w:rPr>
        <w:t>орических объектов и памятников, в рамках которых проведены:</w:t>
      </w:r>
      <w:r w:rsidRPr="00D01830">
        <w:rPr>
          <w:sz w:val="24"/>
          <w:szCs w:val="24"/>
        </w:rPr>
        <w:t xml:space="preserve">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- ремонтные работы  на воинском захоронении в  </w:t>
      </w:r>
      <w:proofErr w:type="spellStart"/>
      <w:r w:rsidRPr="00D01830">
        <w:rPr>
          <w:sz w:val="24"/>
          <w:szCs w:val="24"/>
        </w:rPr>
        <w:t>п.Боровой</w:t>
      </w:r>
      <w:proofErr w:type="spellEnd"/>
      <w:r w:rsidRPr="00D01830">
        <w:rPr>
          <w:sz w:val="24"/>
          <w:szCs w:val="24"/>
        </w:rPr>
        <w:t>;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- реконструкция Братской могилы в </w:t>
      </w:r>
      <w:proofErr w:type="spellStart"/>
      <w:r w:rsidRPr="00D01830">
        <w:rPr>
          <w:sz w:val="24"/>
          <w:szCs w:val="24"/>
        </w:rPr>
        <w:t>д.Войница</w:t>
      </w:r>
      <w:proofErr w:type="spellEnd"/>
      <w:r w:rsidRPr="00D01830">
        <w:rPr>
          <w:sz w:val="24"/>
          <w:szCs w:val="24"/>
        </w:rPr>
        <w:t>;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- реставрация Братской могилы в </w:t>
      </w:r>
      <w:proofErr w:type="spellStart"/>
      <w:r w:rsidRPr="00D01830">
        <w:rPr>
          <w:sz w:val="24"/>
          <w:szCs w:val="24"/>
        </w:rPr>
        <w:t>д.Тихтозеро</w:t>
      </w:r>
      <w:proofErr w:type="spellEnd"/>
      <w:r w:rsidRPr="00D01830">
        <w:rPr>
          <w:sz w:val="24"/>
          <w:szCs w:val="24"/>
        </w:rPr>
        <w:t xml:space="preserve">;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обустроены </w:t>
      </w:r>
      <w:r w:rsidRPr="00D01830">
        <w:rPr>
          <w:sz w:val="24"/>
          <w:szCs w:val="24"/>
        </w:rPr>
        <w:t xml:space="preserve">памятное место «Рубеж обороны на 14 км дорог Калевала-Тунгозеро» и памятник партизанам в Святой роще; </w:t>
      </w:r>
    </w:p>
    <w:p w:rsidR="00C54B05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lastRenderedPageBreak/>
        <w:t xml:space="preserve">- приобретен и установлен </w:t>
      </w:r>
      <w:r>
        <w:rPr>
          <w:sz w:val="24"/>
          <w:szCs w:val="24"/>
        </w:rPr>
        <w:t xml:space="preserve"> за счёт средств жителей </w:t>
      </w:r>
      <w:r w:rsidRPr="00D01830">
        <w:rPr>
          <w:sz w:val="24"/>
          <w:szCs w:val="24"/>
        </w:rPr>
        <w:t xml:space="preserve">обелиск в память о погибших </w:t>
      </w:r>
      <w:proofErr w:type="spellStart"/>
      <w:r w:rsidRPr="00D01830">
        <w:rPr>
          <w:sz w:val="24"/>
          <w:szCs w:val="24"/>
        </w:rPr>
        <w:t>односельчанах.в</w:t>
      </w:r>
      <w:proofErr w:type="spellEnd"/>
      <w:r w:rsidRPr="00D01830">
        <w:rPr>
          <w:sz w:val="24"/>
          <w:szCs w:val="24"/>
        </w:rPr>
        <w:t xml:space="preserve"> п. Новое Юшкозеро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01830">
        <w:rPr>
          <w:sz w:val="24"/>
          <w:szCs w:val="24"/>
        </w:rPr>
        <w:t xml:space="preserve">         завершена  работа по  паспортизации воинских захоронений – учетных карточек. </w:t>
      </w:r>
    </w:p>
    <w:p w:rsidR="00C54B05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</w:t>
      </w:r>
    </w:p>
    <w:p w:rsidR="00C54B05" w:rsidRPr="00D01830" w:rsidRDefault="00C54B05" w:rsidP="00C91800">
      <w:pPr>
        <w:snapToGrid w:val="0"/>
        <w:ind w:firstLine="426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Важное значение для социально-экономического  развития района, пропаганде и сохранению культуры северных карел  имеет деятельность Этнокультурного центра «КАЛЕВАЛАТАЛО». Учреждение осуществляет работу по привлечению местных жителей и гостей Калевальского края к этнокультурной деятельности, обеспечивает доступ населения к музейным предметам, создает условия для возрождения и развития ремесленнических традиций северных карел, традиций народных игр, бытовавших на территории района. Реализуются этнокультурные программы для детей и молодежи. Количество оказываемых услуг ежегодно возрастает в связи с повышением интереса населения к истории своего края и увеличением  потока туристов, посещающих наш район. Сотрудники ЭКЦ оказывают услуги в сфере культурного туризма: проводят экскурсии, мастер-классы по народным ремеслам, интерактивные мероприятия, праздники. Со дня основания ЭКЦ работает сувенирная лавка. Более 60 ремесленников представляют в ней свои работы. Регулярно организовываются  ярмарки – продажи сувениров, как на территории района, так и за его пределами. В целях популяризации культурного наследия района специалисты центра проводят традиционные  районные конкурсы, в </w:t>
      </w:r>
      <w:proofErr w:type="spellStart"/>
      <w:r w:rsidRPr="00D01830">
        <w:rPr>
          <w:sz w:val="24"/>
          <w:szCs w:val="24"/>
        </w:rPr>
        <w:t>т.ч</w:t>
      </w:r>
      <w:proofErr w:type="spellEnd"/>
      <w:r w:rsidRPr="00D01830">
        <w:rPr>
          <w:sz w:val="24"/>
          <w:szCs w:val="24"/>
        </w:rPr>
        <w:t xml:space="preserve">. творческих работ ИЗО и прикладного искусства «Волшебное Рождество Калевальского края», «Светлое Христово Воскресенье», </w:t>
      </w:r>
      <w:proofErr w:type="spellStart"/>
      <w:r w:rsidRPr="00D01830">
        <w:rPr>
          <w:sz w:val="24"/>
          <w:szCs w:val="24"/>
        </w:rPr>
        <w:t>фотоконкусы</w:t>
      </w:r>
      <w:proofErr w:type="spellEnd"/>
      <w:r w:rsidRPr="00D01830">
        <w:rPr>
          <w:sz w:val="24"/>
          <w:szCs w:val="24"/>
        </w:rPr>
        <w:t xml:space="preserve"> «</w:t>
      </w:r>
      <w:proofErr w:type="spellStart"/>
      <w:r w:rsidRPr="00D01830">
        <w:rPr>
          <w:sz w:val="24"/>
          <w:szCs w:val="24"/>
        </w:rPr>
        <w:t>Uhtuan</w:t>
      </w:r>
      <w:proofErr w:type="spellEnd"/>
      <w:r w:rsidRPr="00D01830">
        <w:rPr>
          <w:sz w:val="24"/>
          <w:szCs w:val="24"/>
        </w:rPr>
        <w:t xml:space="preserve"> </w:t>
      </w:r>
      <w:proofErr w:type="spellStart"/>
      <w:r w:rsidRPr="00D01830">
        <w:rPr>
          <w:sz w:val="24"/>
          <w:szCs w:val="24"/>
        </w:rPr>
        <w:t>lapset</w:t>
      </w:r>
      <w:proofErr w:type="spellEnd"/>
      <w:r w:rsidRPr="00D01830">
        <w:rPr>
          <w:sz w:val="24"/>
          <w:szCs w:val="24"/>
        </w:rPr>
        <w:t xml:space="preserve">» (Калевальские дети), «Есть такая страна – Калевала».  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         В структуре МБУ «Этнокультурный центр «КАЛЕВАЛАТАЛО» функционирует Калевальский Музей </w:t>
      </w:r>
      <w:proofErr w:type="spellStart"/>
      <w:r w:rsidRPr="00D01830">
        <w:rPr>
          <w:sz w:val="24"/>
          <w:szCs w:val="24"/>
        </w:rPr>
        <w:t>рунопевцев</w:t>
      </w:r>
      <w:proofErr w:type="spellEnd"/>
      <w:r w:rsidRPr="00D01830">
        <w:rPr>
          <w:sz w:val="24"/>
          <w:szCs w:val="24"/>
        </w:rPr>
        <w:t xml:space="preserve"> с богатой коллекцией, Музей-типография. В  </w:t>
      </w:r>
      <w:proofErr w:type="spellStart"/>
      <w:r w:rsidRPr="00D01830">
        <w:rPr>
          <w:sz w:val="24"/>
          <w:szCs w:val="24"/>
        </w:rPr>
        <w:t>Боровской</w:t>
      </w:r>
      <w:proofErr w:type="spellEnd"/>
      <w:r w:rsidRPr="00D01830">
        <w:rPr>
          <w:sz w:val="24"/>
          <w:szCs w:val="24"/>
        </w:rPr>
        <w:t xml:space="preserve"> сельской библиотеке работает местный музей. По инициативе жителей д.Юшкозеро ведется работа по созданию музейной экспозиции о знаменитых земляках.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Большую работу по возрождению и сохранению культуры  северных карел проводит Фонд </w:t>
      </w:r>
      <w:proofErr w:type="spellStart"/>
      <w:r w:rsidRPr="00D01830">
        <w:rPr>
          <w:sz w:val="24"/>
          <w:szCs w:val="24"/>
        </w:rPr>
        <w:t>Ортье</w:t>
      </w:r>
      <w:proofErr w:type="spellEnd"/>
      <w:r w:rsidRPr="00D01830">
        <w:rPr>
          <w:sz w:val="24"/>
          <w:szCs w:val="24"/>
        </w:rPr>
        <w:t xml:space="preserve"> Степанова, </w:t>
      </w:r>
      <w:proofErr w:type="spellStart"/>
      <w:r w:rsidRPr="00D01830">
        <w:rPr>
          <w:sz w:val="24"/>
          <w:szCs w:val="24"/>
        </w:rPr>
        <w:t>этнолитературный</w:t>
      </w:r>
      <w:proofErr w:type="spellEnd"/>
      <w:r w:rsidRPr="00D01830">
        <w:rPr>
          <w:sz w:val="24"/>
          <w:szCs w:val="24"/>
        </w:rPr>
        <w:t xml:space="preserve"> музей в </w:t>
      </w:r>
      <w:proofErr w:type="spellStart"/>
      <w:r w:rsidRPr="00D01830">
        <w:rPr>
          <w:sz w:val="24"/>
          <w:szCs w:val="24"/>
        </w:rPr>
        <w:t>д.Хайколя</w:t>
      </w:r>
      <w:proofErr w:type="spellEnd"/>
      <w:r w:rsidRPr="00D01830">
        <w:rPr>
          <w:sz w:val="24"/>
          <w:szCs w:val="24"/>
        </w:rPr>
        <w:t xml:space="preserve"> .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 </w:t>
      </w:r>
      <w:r w:rsidRPr="00D0183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библиотечную сеть </w:t>
      </w:r>
      <w:r w:rsidRPr="00D01830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 xml:space="preserve">входит 8 библиотек. </w:t>
      </w:r>
      <w:r w:rsidRPr="00D01830">
        <w:rPr>
          <w:sz w:val="24"/>
          <w:szCs w:val="24"/>
        </w:rPr>
        <w:t xml:space="preserve">В 2014 году начата работа в автоматизированной библиотечной системе «Фолиант», </w:t>
      </w:r>
      <w:r>
        <w:rPr>
          <w:sz w:val="24"/>
          <w:szCs w:val="24"/>
        </w:rPr>
        <w:t xml:space="preserve"> используется </w:t>
      </w:r>
      <w:r w:rsidRPr="00D01830">
        <w:rPr>
          <w:sz w:val="24"/>
          <w:szCs w:val="24"/>
        </w:rPr>
        <w:t>электронный  каталог книг. Все это  существенно улучшило  качество обслуживания читателей.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Боровская</w:t>
      </w:r>
      <w:proofErr w:type="spellEnd"/>
      <w:r>
        <w:rPr>
          <w:sz w:val="24"/>
          <w:szCs w:val="24"/>
        </w:rPr>
        <w:t xml:space="preserve"> библиотека  стала победителем в конкурсе «Лучшая сельская </w:t>
      </w:r>
      <w:proofErr w:type="spellStart"/>
      <w:r>
        <w:rPr>
          <w:sz w:val="24"/>
          <w:szCs w:val="24"/>
        </w:rPr>
        <w:t>бибилиотека</w:t>
      </w:r>
      <w:proofErr w:type="spellEnd"/>
      <w:r>
        <w:rPr>
          <w:sz w:val="24"/>
          <w:szCs w:val="24"/>
        </w:rPr>
        <w:t>».</w:t>
      </w:r>
    </w:p>
    <w:p w:rsidR="00C54B05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В Калевальском районе сохранена муниципальная культурно-досуговая сеть. С 01.01.2014 года осуществляет деятельность Муниципальное бюджетное учреждение «Централизованная клубная система Калевальского муниципального района». В состав учреждения входят 7 Домов культуры, в которых  осуществляют свою деятельность более 40 клубных формирований, работающих по различным жанрам творчества, </w:t>
      </w:r>
      <w:r>
        <w:rPr>
          <w:sz w:val="24"/>
          <w:szCs w:val="24"/>
        </w:rPr>
        <w:t xml:space="preserve"> с численностью занимающихся порядка </w:t>
      </w:r>
      <w:r w:rsidRPr="00D01830">
        <w:rPr>
          <w:sz w:val="24"/>
          <w:szCs w:val="24"/>
        </w:rPr>
        <w:t>500 человек.</w:t>
      </w:r>
    </w:p>
    <w:p w:rsidR="00C54B05" w:rsidRPr="00D01830" w:rsidRDefault="00C54B05" w:rsidP="00C91800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01830">
        <w:rPr>
          <w:sz w:val="24"/>
          <w:szCs w:val="24"/>
        </w:rPr>
        <w:t xml:space="preserve">  На  сегодняшний день в районе работает 5 самодеятельных коллективов, которые имеют заслуженное звание «Народный»: в п.Калевала народный ансамбль кантелистов и народный театр; в д.Юшкозеро народный фольклорный коллектив «ТУОМИ» и народный фольклорный танцевальный коллектив «</w:t>
      </w:r>
      <w:proofErr w:type="spellStart"/>
      <w:r w:rsidRPr="00D01830">
        <w:rPr>
          <w:sz w:val="24"/>
          <w:szCs w:val="24"/>
        </w:rPr>
        <w:t>Крууга</w:t>
      </w:r>
      <w:proofErr w:type="spellEnd"/>
      <w:r w:rsidRPr="00D01830">
        <w:rPr>
          <w:sz w:val="24"/>
          <w:szCs w:val="24"/>
        </w:rPr>
        <w:t xml:space="preserve">»; в </w:t>
      </w:r>
      <w:proofErr w:type="spellStart"/>
      <w:r w:rsidRPr="00D01830">
        <w:rPr>
          <w:sz w:val="24"/>
          <w:szCs w:val="24"/>
        </w:rPr>
        <w:t>п.Боровой</w:t>
      </w:r>
      <w:proofErr w:type="spellEnd"/>
      <w:r w:rsidRPr="00D01830">
        <w:rPr>
          <w:sz w:val="24"/>
          <w:szCs w:val="24"/>
        </w:rPr>
        <w:t xml:space="preserve">   народный «Любительский театр «Авось».</w:t>
      </w:r>
    </w:p>
    <w:p w:rsidR="00C54B05" w:rsidRDefault="00C54B05" w:rsidP="00C91800">
      <w:pPr>
        <w:snapToGrid w:val="0"/>
        <w:ind w:firstLine="567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Во всех населенных пунктах района проходят традиционные народные праздники, в </w:t>
      </w:r>
      <w:proofErr w:type="spellStart"/>
      <w:r w:rsidRPr="00D01830">
        <w:rPr>
          <w:sz w:val="24"/>
          <w:szCs w:val="24"/>
        </w:rPr>
        <w:t>т.ч</w:t>
      </w:r>
      <w:proofErr w:type="spellEnd"/>
      <w:r w:rsidRPr="00D01830">
        <w:rPr>
          <w:sz w:val="24"/>
          <w:szCs w:val="24"/>
        </w:rPr>
        <w:t xml:space="preserve">. «Праздник культуры </w:t>
      </w:r>
      <w:proofErr w:type="spellStart"/>
      <w:r w:rsidRPr="00D01830">
        <w:rPr>
          <w:sz w:val="24"/>
          <w:szCs w:val="24"/>
        </w:rPr>
        <w:t>ухтинских</w:t>
      </w:r>
      <w:proofErr w:type="spellEnd"/>
      <w:r w:rsidRPr="00D01830">
        <w:rPr>
          <w:sz w:val="24"/>
          <w:szCs w:val="24"/>
        </w:rPr>
        <w:t xml:space="preserve"> карел» и «День п.Калевала», «</w:t>
      </w:r>
      <w:proofErr w:type="spellStart"/>
      <w:r w:rsidRPr="00D01830">
        <w:rPr>
          <w:sz w:val="24"/>
          <w:szCs w:val="24"/>
        </w:rPr>
        <w:t>Луусалмские</w:t>
      </w:r>
      <w:proofErr w:type="spellEnd"/>
      <w:r w:rsidRPr="00D01830">
        <w:rPr>
          <w:sz w:val="24"/>
          <w:szCs w:val="24"/>
        </w:rPr>
        <w:t xml:space="preserve"> игрища»,  «Марья –</w:t>
      </w:r>
      <w:proofErr w:type="spellStart"/>
      <w:r w:rsidRPr="00D01830">
        <w:rPr>
          <w:sz w:val="24"/>
          <w:szCs w:val="24"/>
        </w:rPr>
        <w:t>Маковей</w:t>
      </w:r>
      <w:proofErr w:type="spellEnd"/>
      <w:r w:rsidRPr="00D01830">
        <w:rPr>
          <w:sz w:val="24"/>
          <w:szCs w:val="24"/>
        </w:rPr>
        <w:t xml:space="preserve">» в </w:t>
      </w:r>
      <w:proofErr w:type="spellStart"/>
      <w:r w:rsidRPr="00D01830">
        <w:rPr>
          <w:sz w:val="24"/>
          <w:szCs w:val="24"/>
        </w:rPr>
        <w:t>д.Войница</w:t>
      </w:r>
      <w:proofErr w:type="spellEnd"/>
      <w:r w:rsidRPr="00D01830">
        <w:rPr>
          <w:sz w:val="24"/>
          <w:szCs w:val="24"/>
        </w:rPr>
        <w:t xml:space="preserve">, «День деревни Юшкозеро», «Боровские забавы». Много гостей приезжает в </w:t>
      </w:r>
      <w:proofErr w:type="spellStart"/>
      <w:r w:rsidRPr="00D01830">
        <w:rPr>
          <w:sz w:val="24"/>
          <w:szCs w:val="24"/>
        </w:rPr>
        <w:t>д.Хайколя</w:t>
      </w:r>
      <w:proofErr w:type="spellEnd"/>
      <w:r w:rsidRPr="00D01830">
        <w:rPr>
          <w:sz w:val="24"/>
          <w:szCs w:val="24"/>
        </w:rPr>
        <w:t xml:space="preserve"> на Литературный фестиваль «Родичи» и Фестиваль документальных фильмов, организуемые Фондом </w:t>
      </w:r>
      <w:proofErr w:type="spellStart"/>
      <w:r w:rsidRPr="00D01830">
        <w:rPr>
          <w:sz w:val="24"/>
          <w:szCs w:val="24"/>
        </w:rPr>
        <w:t>Ортье</w:t>
      </w:r>
      <w:proofErr w:type="spellEnd"/>
      <w:r w:rsidRPr="00D01830">
        <w:rPr>
          <w:sz w:val="24"/>
          <w:szCs w:val="24"/>
        </w:rPr>
        <w:t xml:space="preserve"> Степанова. Творческие коллективы принимают участие в международном фестивале «</w:t>
      </w:r>
      <w:proofErr w:type="spellStart"/>
      <w:r w:rsidRPr="00D01830">
        <w:rPr>
          <w:sz w:val="24"/>
          <w:szCs w:val="24"/>
        </w:rPr>
        <w:t>Соммело</w:t>
      </w:r>
      <w:proofErr w:type="spellEnd"/>
      <w:r w:rsidRPr="00D01830">
        <w:rPr>
          <w:sz w:val="24"/>
          <w:szCs w:val="24"/>
        </w:rPr>
        <w:t>», маршрут которого проходит по территории Калевальского района.</w:t>
      </w:r>
    </w:p>
    <w:p w:rsidR="00C54B05" w:rsidRPr="00D01830" w:rsidRDefault="00C54B05" w:rsidP="00C91800">
      <w:pPr>
        <w:snapToGri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Pr="00D01830">
        <w:rPr>
          <w:sz w:val="24"/>
          <w:szCs w:val="24"/>
        </w:rPr>
        <w:t xml:space="preserve">жегодно </w:t>
      </w:r>
      <w:r>
        <w:rPr>
          <w:sz w:val="24"/>
          <w:szCs w:val="24"/>
        </w:rPr>
        <w:t xml:space="preserve"> всеми Домами культуры </w:t>
      </w:r>
      <w:r w:rsidRPr="00D01830">
        <w:rPr>
          <w:sz w:val="24"/>
          <w:szCs w:val="24"/>
        </w:rPr>
        <w:t>проводится более 50</w:t>
      </w:r>
      <w:r>
        <w:rPr>
          <w:sz w:val="24"/>
          <w:szCs w:val="24"/>
        </w:rPr>
        <w:t>0 культурно-массовых мероприятий</w:t>
      </w:r>
      <w:r w:rsidRPr="00D01830">
        <w:rPr>
          <w:sz w:val="24"/>
          <w:szCs w:val="24"/>
        </w:rPr>
        <w:t xml:space="preserve">. </w:t>
      </w:r>
    </w:p>
    <w:p w:rsidR="00C54B05" w:rsidRDefault="00C54B05" w:rsidP="00C91800">
      <w:pPr>
        <w:snapToGrid w:val="0"/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                  </w:t>
      </w:r>
    </w:p>
    <w:p w:rsidR="00C54B05" w:rsidRPr="000E6573" w:rsidRDefault="00C54B05" w:rsidP="00C91800">
      <w:pPr>
        <w:snapToGrid w:val="0"/>
        <w:jc w:val="both"/>
        <w:rPr>
          <w:b/>
          <w:sz w:val="24"/>
          <w:szCs w:val="24"/>
        </w:rPr>
      </w:pPr>
      <w:r w:rsidRPr="000E6573">
        <w:rPr>
          <w:b/>
          <w:sz w:val="24"/>
          <w:szCs w:val="24"/>
        </w:rPr>
        <w:lastRenderedPageBreak/>
        <w:t xml:space="preserve"> Физическая культура и спорт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C54B05" w:rsidRDefault="00C54B05" w:rsidP="00C91800">
      <w:pPr>
        <w:snapToGrid w:val="0"/>
        <w:jc w:val="both"/>
      </w:pPr>
    </w:p>
    <w:p w:rsidR="00C54B05" w:rsidRPr="00D01830" w:rsidRDefault="00C54B05" w:rsidP="00C91800">
      <w:pPr>
        <w:jc w:val="both"/>
        <w:rPr>
          <w:sz w:val="24"/>
          <w:szCs w:val="24"/>
        </w:rPr>
      </w:pPr>
      <w:r>
        <w:t xml:space="preserve">            </w:t>
      </w:r>
      <w:r w:rsidRPr="00D01830">
        <w:rPr>
          <w:sz w:val="24"/>
          <w:szCs w:val="24"/>
        </w:rPr>
        <w:t>В целях обеспечения условий для развития на территории Калевальского муниципального района физической культуры и массового спорта, организации и проведения спортивных мероприятий</w:t>
      </w:r>
      <w:r w:rsidRPr="00D01830">
        <w:rPr>
          <w:b/>
          <w:sz w:val="24"/>
          <w:szCs w:val="24"/>
        </w:rPr>
        <w:t xml:space="preserve"> </w:t>
      </w:r>
      <w:r w:rsidRPr="00D01830">
        <w:rPr>
          <w:sz w:val="24"/>
          <w:szCs w:val="24"/>
        </w:rPr>
        <w:t xml:space="preserve">утверждена  муниципальная  целевая  Программа  «Развитие  физической  культуры  и спорта в Калевальском муниципальном районе»  на 2011-2015 годы». </w:t>
      </w:r>
    </w:p>
    <w:p w:rsidR="00C54B05" w:rsidRPr="00D01830" w:rsidRDefault="00C54B05" w:rsidP="00C91800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D01830">
        <w:rPr>
          <w:sz w:val="24"/>
          <w:szCs w:val="24"/>
        </w:rPr>
        <w:t xml:space="preserve">           </w:t>
      </w:r>
      <w:r w:rsidRPr="00D01830">
        <w:rPr>
          <w:rFonts w:ascii="Times New Roman" w:hAnsi="Times New Roman"/>
          <w:sz w:val="24"/>
          <w:szCs w:val="24"/>
        </w:rPr>
        <w:t>В Калевальском районе  насчитывается 35 спортивных сооружений, из них 18 спортивных зала, 2  лыжные базы.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            За 2011 – 2015 годы в  п.Калевала, на базе бывшего здания клуба пограничной части, открылся спортивно - молодежный комплекс при поддержке </w:t>
      </w:r>
      <w:r>
        <w:rPr>
          <w:sz w:val="24"/>
          <w:szCs w:val="24"/>
        </w:rPr>
        <w:t xml:space="preserve">Благотворительного </w:t>
      </w:r>
      <w:r w:rsidRPr="00D01830">
        <w:rPr>
          <w:sz w:val="24"/>
          <w:szCs w:val="24"/>
        </w:rPr>
        <w:t xml:space="preserve">фонда «Новое поколение». В рамках программы «Газпром - детям» при </w:t>
      </w:r>
      <w:r>
        <w:rPr>
          <w:sz w:val="24"/>
          <w:szCs w:val="24"/>
        </w:rPr>
        <w:t xml:space="preserve"> участии </w:t>
      </w:r>
      <w:r w:rsidRPr="00D01830">
        <w:rPr>
          <w:sz w:val="24"/>
          <w:szCs w:val="24"/>
        </w:rPr>
        <w:t xml:space="preserve">Карельского благотворительного фонда                   С. Катанандова «Детям Карелии», ЗАО «Газпром </w:t>
      </w:r>
      <w:proofErr w:type="spellStart"/>
      <w:r w:rsidRPr="00D01830">
        <w:rPr>
          <w:sz w:val="24"/>
          <w:szCs w:val="24"/>
        </w:rPr>
        <w:t>межрегионгаз</w:t>
      </w:r>
      <w:proofErr w:type="spellEnd"/>
      <w:r w:rsidRPr="00D01830">
        <w:rPr>
          <w:sz w:val="24"/>
          <w:szCs w:val="24"/>
        </w:rPr>
        <w:t xml:space="preserve"> Санкт - Петербург» в п. Боровой введена многофункциональная спортивная площадка.           При финансовой поддержке Благотворительного фонда Елены и Геннадия Тимченко: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  <w:r w:rsidRPr="00D01830">
        <w:rPr>
          <w:sz w:val="24"/>
          <w:szCs w:val="24"/>
        </w:rPr>
        <w:t>- реконструирован хоккейный корт в п.Калевала;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  <w:r w:rsidRPr="00D01830">
        <w:rPr>
          <w:sz w:val="24"/>
          <w:szCs w:val="24"/>
        </w:rPr>
        <w:t>- получена новая хоккейная экипировка - 15 комплектов для игроков и  2 комплекта для вратаря;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  <w:r w:rsidRPr="00D01830">
        <w:rPr>
          <w:sz w:val="24"/>
          <w:szCs w:val="24"/>
        </w:rPr>
        <w:t xml:space="preserve">- реконструирована площадки для игры </w:t>
      </w:r>
      <w:proofErr w:type="spellStart"/>
      <w:r w:rsidRPr="00D01830">
        <w:rPr>
          <w:sz w:val="24"/>
          <w:szCs w:val="24"/>
        </w:rPr>
        <w:t>кююккя</w:t>
      </w:r>
      <w:proofErr w:type="spellEnd"/>
      <w:r w:rsidRPr="00D01830">
        <w:rPr>
          <w:sz w:val="24"/>
          <w:szCs w:val="24"/>
        </w:rPr>
        <w:t xml:space="preserve"> в п. Калевала, построено одно подсобное помещение, приобретен спортивный инвентарь.</w:t>
      </w:r>
    </w:p>
    <w:p w:rsidR="00C54B05" w:rsidRPr="0038324B" w:rsidRDefault="00C54B05" w:rsidP="00C91800">
      <w:pPr>
        <w:pStyle w:val="aa"/>
        <w:ind w:left="-284"/>
        <w:jc w:val="both"/>
        <w:rPr>
          <w:rFonts w:ascii="Times New Roman" w:hAnsi="Times New Roman"/>
          <w:sz w:val="24"/>
          <w:szCs w:val="24"/>
        </w:rPr>
      </w:pPr>
      <w:r w:rsidRPr="0038324B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В период </w:t>
      </w:r>
      <w:r w:rsidRPr="0038324B">
        <w:rPr>
          <w:rFonts w:ascii="Times New Roman" w:hAnsi="Times New Roman"/>
          <w:sz w:val="24"/>
          <w:szCs w:val="24"/>
        </w:rPr>
        <w:t xml:space="preserve">2011-2015 годы в п.Калевала и </w:t>
      </w:r>
      <w:proofErr w:type="spellStart"/>
      <w:r w:rsidRPr="0038324B">
        <w:rPr>
          <w:rFonts w:ascii="Times New Roman" w:hAnsi="Times New Roman"/>
          <w:sz w:val="24"/>
          <w:szCs w:val="24"/>
        </w:rPr>
        <w:t>п.Луусалми</w:t>
      </w:r>
      <w:proofErr w:type="spellEnd"/>
      <w:r w:rsidRPr="0038324B">
        <w:rPr>
          <w:rFonts w:ascii="Times New Roman" w:hAnsi="Times New Roman"/>
          <w:sz w:val="24"/>
          <w:szCs w:val="24"/>
        </w:rPr>
        <w:t xml:space="preserve"> установлены уличные тренажеры, в </w:t>
      </w:r>
      <w:proofErr w:type="spellStart"/>
      <w:r w:rsidRPr="0038324B">
        <w:rPr>
          <w:rFonts w:ascii="Times New Roman" w:hAnsi="Times New Roman"/>
          <w:sz w:val="24"/>
          <w:szCs w:val="24"/>
        </w:rPr>
        <w:t>п.Боровой</w:t>
      </w:r>
      <w:proofErr w:type="spellEnd"/>
      <w:r w:rsidRPr="0038324B">
        <w:rPr>
          <w:rFonts w:ascii="Times New Roman" w:hAnsi="Times New Roman"/>
          <w:sz w:val="24"/>
          <w:szCs w:val="24"/>
        </w:rPr>
        <w:t xml:space="preserve">  установлен гимнастический комплекс. При поддержке заместителя секретаря Совета безопасности РФ </w:t>
      </w:r>
      <w:proofErr w:type="spellStart"/>
      <w:r w:rsidRPr="0038324B">
        <w:rPr>
          <w:rFonts w:ascii="Times New Roman" w:hAnsi="Times New Roman"/>
          <w:sz w:val="24"/>
          <w:szCs w:val="24"/>
        </w:rPr>
        <w:t>Р.Г.Нургалиева</w:t>
      </w:r>
      <w:proofErr w:type="spellEnd"/>
      <w:r w:rsidRPr="0038324B">
        <w:rPr>
          <w:rFonts w:ascii="Times New Roman" w:hAnsi="Times New Roman"/>
          <w:sz w:val="24"/>
          <w:szCs w:val="24"/>
        </w:rPr>
        <w:t xml:space="preserve"> для школ района получен спортивный инвентарь.</w:t>
      </w:r>
    </w:p>
    <w:p w:rsidR="00C54B05" w:rsidRPr="00D01830" w:rsidRDefault="00C54B05" w:rsidP="00C91800">
      <w:pPr>
        <w:pStyle w:val="Standard"/>
        <w:jc w:val="both"/>
        <w:rPr>
          <w:lang w:val="ru-RU"/>
        </w:rPr>
      </w:pPr>
      <w:r w:rsidRPr="00D01830">
        <w:rPr>
          <w:lang w:val="ru-RU"/>
        </w:rPr>
        <w:t>.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  <w:r w:rsidRPr="00D01830">
        <w:rPr>
          <w:rFonts w:cs="Arial"/>
          <w:sz w:val="24"/>
          <w:szCs w:val="24"/>
        </w:rPr>
        <w:t xml:space="preserve">        В районе осуществляет деятельность муниципальное бюджетное образовательное учреждение дополнительного образования детей «Калевальская районная детско-юношеская спортивная школа». В нём занимается более трехсот спортсменов в отделениях:  лыжные гонки, футбол,  хоккей, настольный теннис, гиревой спорт, атлетическая гимнастика. </w:t>
      </w:r>
      <w:r w:rsidRPr="00D01830">
        <w:rPr>
          <w:sz w:val="24"/>
          <w:szCs w:val="24"/>
        </w:rPr>
        <w:t xml:space="preserve">МБОУ ДОД «Калевальская районная детско - юношеская спортивная школа» определена  муниципальным центром тестирования по выполнению видов испытаний (тестов), нормативов, требований к оценке уровня знаний и умений в области физической культуры и спорта и муниципальным оператором  по учету и систематизации данных по выполнению видов испытаний (тестов), нормативов. </w:t>
      </w:r>
      <w:r w:rsidRPr="00D01830">
        <w:rPr>
          <w:rFonts w:cs="Arial"/>
          <w:sz w:val="24"/>
          <w:szCs w:val="24"/>
        </w:rPr>
        <w:t xml:space="preserve">В ДЮСШ работают </w:t>
      </w:r>
      <w:r w:rsidRPr="00D01830">
        <w:rPr>
          <w:rFonts w:cs="Arial"/>
          <w:bCs/>
          <w:sz w:val="24"/>
          <w:szCs w:val="24"/>
        </w:rPr>
        <w:t xml:space="preserve">девять </w:t>
      </w:r>
      <w:r w:rsidRPr="00D01830">
        <w:rPr>
          <w:rFonts w:cs="Arial"/>
          <w:sz w:val="24"/>
          <w:szCs w:val="24"/>
        </w:rPr>
        <w:t xml:space="preserve">тренеров. </w:t>
      </w:r>
    </w:p>
    <w:p w:rsidR="00C54B05" w:rsidRPr="00D01830" w:rsidRDefault="00C54B05" w:rsidP="00C91800">
      <w:pPr>
        <w:pStyle w:val="aa"/>
        <w:jc w:val="both"/>
        <w:rPr>
          <w:rFonts w:ascii="Times New Roman" w:hAnsi="Times New Roman"/>
          <w:color w:val="000000"/>
          <w:sz w:val="24"/>
          <w:szCs w:val="24"/>
        </w:rPr>
      </w:pPr>
      <w:r w:rsidRPr="00D01830">
        <w:rPr>
          <w:rFonts w:ascii="Times New Roman" w:hAnsi="Times New Roman"/>
          <w:sz w:val="24"/>
          <w:szCs w:val="24"/>
        </w:rPr>
        <w:t xml:space="preserve">               </w:t>
      </w:r>
      <w:r w:rsidRPr="00D01830">
        <w:rPr>
          <w:rFonts w:ascii="Times New Roman" w:hAnsi="Times New Roman"/>
          <w:color w:val="000000"/>
          <w:sz w:val="24"/>
          <w:szCs w:val="24"/>
        </w:rPr>
        <w:t>Калевальский район активно участвует в республиканских спортивных мероприятиях.         Ежегодно на территории Калевальского района проводятся соревнования по народной игр</w:t>
      </w:r>
      <w:r>
        <w:rPr>
          <w:rFonts w:ascii="Times New Roman" w:hAnsi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кююккя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лыжный международный У</w:t>
      </w:r>
      <w:r w:rsidRPr="00D01830">
        <w:rPr>
          <w:rFonts w:ascii="Times New Roman" w:hAnsi="Times New Roman"/>
          <w:color w:val="000000"/>
          <w:sz w:val="24"/>
          <w:szCs w:val="24"/>
        </w:rPr>
        <w:t>льтра</w:t>
      </w:r>
      <w:r>
        <w:rPr>
          <w:rFonts w:ascii="Times New Roman" w:hAnsi="Times New Roman"/>
          <w:color w:val="000000"/>
          <w:sz w:val="24"/>
          <w:szCs w:val="24"/>
        </w:rPr>
        <w:t xml:space="preserve">-  марафон на 100 км </w:t>
      </w:r>
      <w:r w:rsidRPr="00D01830">
        <w:rPr>
          <w:rFonts w:ascii="Times New Roman" w:hAnsi="Times New Roman"/>
          <w:color w:val="000000"/>
          <w:sz w:val="24"/>
          <w:szCs w:val="24"/>
        </w:rPr>
        <w:t xml:space="preserve"> «Карельская сотня».</w:t>
      </w:r>
    </w:p>
    <w:p w:rsidR="00C54B05" w:rsidRPr="00D01830" w:rsidRDefault="00C54B05" w:rsidP="00C91800">
      <w:pPr>
        <w:jc w:val="both"/>
        <w:rPr>
          <w:sz w:val="24"/>
          <w:szCs w:val="24"/>
        </w:rPr>
      </w:pPr>
    </w:p>
    <w:p w:rsidR="00C54B05" w:rsidRPr="00D01830" w:rsidRDefault="00C54B05" w:rsidP="00C91800">
      <w:pPr>
        <w:jc w:val="both"/>
        <w:rPr>
          <w:sz w:val="24"/>
          <w:szCs w:val="24"/>
        </w:rPr>
      </w:pPr>
    </w:p>
    <w:p w:rsidR="00C54B05" w:rsidRDefault="00C54B05" w:rsidP="00C91800">
      <w:pPr>
        <w:rPr>
          <w:b/>
          <w:sz w:val="24"/>
        </w:rPr>
      </w:pPr>
      <w:r>
        <w:rPr>
          <w:b/>
          <w:sz w:val="24"/>
        </w:rPr>
        <w:t>Молодёжная  политика</w:t>
      </w:r>
    </w:p>
    <w:p w:rsidR="00C54B05" w:rsidRDefault="00C54B05" w:rsidP="00C91800">
      <w:pPr>
        <w:rPr>
          <w:b/>
          <w:sz w:val="24"/>
        </w:rPr>
      </w:pPr>
    </w:p>
    <w:p w:rsidR="00C54B05" w:rsidRPr="00A17348" w:rsidRDefault="00C54B05" w:rsidP="00C91800">
      <w:pPr>
        <w:pStyle w:val="aff"/>
        <w:ind w:left="0"/>
        <w:jc w:val="both"/>
        <w:rPr>
          <w:sz w:val="24"/>
          <w:szCs w:val="24"/>
        </w:rPr>
      </w:pPr>
      <w:r>
        <w:t xml:space="preserve">           </w:t>
      </w:r>
      <w:r w:rsidRPr="00A17348">
        <w:rPr>
          <w:sz w:val="24"/>
          <w:szCs w:val="24"/>
        </w:rPr>
        <w:t>Количество детей и молодежи, проживающих на территории Калевальского муниципального района по состоянию на 01.01.2015 составляет 1510 человек.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Ежегодно распоряжением Администрации Калевальского муниципального района утверждаются мероприятия по разделу «Молодежная политика», которые предусматривают проведение значимых акций, поддержку талантливой молодежи.</w:t>
      </w:r>
    </w:p>
    <w:p w:rsidR="00C54B05" w:rsidRPr="00A17348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173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A17348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Программой</w:t>
      </w:r>
      <w:r w:rsidRPr="00A17348">
        <w:rPr>
          <w:sz w:val="24"/>
          <w:szCs w:val="24"/>
        </w:rPr>
        <w:t xml:space="preserve"> содействия  занятости населения Калевальского муниципального района на 201</w:t>
      </w:r>
      <w:r>
        <w:rPr>
          <w:sz w:val="24"/>
          <w:szCs w:val="24"/>
        </w:rPr>
        <w:t xml:space="preserve">2 – 2015 годы </w:t>
      </w:r>
      <w:r w:rsidRPr="00A17348">
        <w:rPr>
          <w:sz w:val="24"/>
          <w:szCs w:val="24"/>
        </w:rPr>
        <w:t xml:space="preserve"> предусмотрены меры по обеспечению занятости несовершеннолетних и молодежи, в том числе детей-инвалидов, детей-сирот и детей оставшихся без попечения родителей, лиц из числа детей-сирот и детей, оставшихся </w:t>
      </w:r>
      <w:r w:rsidRPr="00A17348">
        <w:rPr>
          <w:sz w:val="24"/>
          <w:szCs w:val="24"/>
        </w:rPr>
        <w:lastRenderedPageBreak/>
        <w:t xml:space="preserve">без попечения родителей. Совместно с ГКУ РК «Центр занятости населения Калевальского района» проводятся </w:t>
      </w:r>
      <w:proofErr w:type="spellStart"/>
      <w:r w:rsidRPr="00A17348">
        <w:rPr>
          <w:sz w:val="24"/>
          <w:szCs w:val="24"/>
        </w:rPr>
        <w:t>профориентационные</w:t>
      </w:r>
      <w:proofErr w:type="spellEnd"/>
      <w:r w:rsidRPr="00A17348">
        <w:rPr>
          <w:sz w:val="24"/>
          <w:szCs w:val="24"/>
        </w:rPr>
        <w:t xml:space="preserve"> мероприятия</w:t>
      </w:r>
      <w:r>
        <w:rPr>
          <w:sz w:val="24"/>
          <w:szCs w:val="24"/>
        </w:rPr>
        <w:t xml:space="preserve"> для молодёжи</w:t>
      </w:r>
      <w:r w:rsidRPr="00A17348">
        <w:rPr>
          <w:sz w:val="24"/>
          <w:szCs w:val="24"/>
        </w:rPr>
        <w:t xml:space="preserve">: «Путь в профессию», ярмарки  вакансий и другие мероприятия. </w:t>
      </w:r>
    </w:p>
    <w:p w:rsidR="00C54B05" w:rsidRPr="00A17348" w:rsidRDefault="00C54B05" w:rsidP="00C91800">
      <w:pPr>
        <w:jc w:val="both"/>
        <w:rPr>
          <w:sz w:val="24"/>
          <w:szCs w:val="24"/>
        </w:rPr>
      </w:pPr>
      <w:r w:rsidRPr="00A1734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Б</w:t>
      </w:r>
      <w:r w:rsidRPr="00A17348">
        <w:rPr>
          <w:sz w:val="24"/>
          <w:szCs w:val="24"/>
        </w:rPr>
        <w:t xml:space="preserve">олее 40 </w:t>
      </w:r>
      <w:r>
        <w:rPr>
          <w:sz w:val="24"/>
          <w:szCs w:val="24"/>
        </w:rPr>
        <w:t>человек из числа молодёжи занимаются предпринимательс</w:t>
      </w:r>
      <w:r w:rsidRPr="00A17348">
        <w:rPr>
          <w:sz w:val="24"/>
          <w:szCs w:val="24"/>
        </w:rPr>
        <w:t xml:space="preserve">кой деятельностью на территории </w:t>
      </w:r>
      <w:r>
        <w:rPr>
          <w:sz w:val="24"/>
          <w:szCs w:val="24"/>
        </w:rPr>
        <w:t xml:space="preserve">Калевальского района, </w:t>
      </w:r>
      <w:r w:rsidRPr="00A17348">
        <w:rPr>
          <w:sz w:val="24"/>
          <w:szCs w:val="24"/>
        </w:rPr>
        <w:t xml:space="preserve"> что составляет 20% от общего колич</w:t>
      </w:r>
      <w:r>
        <w:rPr>
          <w:sz w:val="24"/>
          <w:szCs w:val="24"/>
        </w:rPr>
        <w:t>ества субъектов предпринимательства</w:t>
      </w:r>
      <w:r w:rsidRPr="00A17348">
        <w:rPr>
          <w:sz w:val="24"/>
          <w:szCs w:val="24"/>
        </w:rPr>
        <w:t xml:space="preserve">. Основные виды молодежного предпринимательства: розничная торговля; пассажирские и грузовые перевозки; такси; заготовка и переработка древесины; оказание строительных и ремонтных услуг; производство мебели; парикмахерские услуги; развитие и реализация с/х продукции; предоставление персональных услуг.  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2013 году начал свою работу Молодежный совет Калевальского района, в составе которого учащиеся старших классов школ района и работающая молодежь.  Для членов Молодежного совета был организован образовательный лагерь «Молодые парламентарии», цель которого- правовое обучение молодых парламентариев теоретическим и практическим основам работы в консультативно-совещательном органе. Заседания совета проходят 2-3  раза в год. Участвуя в работе Молодежного совета, ребята приобретают  опыт общения с властью, узнают важнейшие проблемы нашего района и сами пытаются найти их решение</w:t>
      </w:r>
    </w:p>
    <w:p w:rsidR="00C54B05" w:rsidRDefault="00C54B05" w:rsidP="00C91800">
      <w:pPr>
        <w:ind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С 2007 года активную деятельность ведет Карельское региональное молодежное общественное движение «Молодежь Калевальского района». Благодаря участию организации в конкурсах социально-значимых проектах реализовано несколько проектов, в ходе которых ребята получают новые знания, общаются друг с другом.</w:t>
      </w:r>
    </w:p>
    <w:p w:rsidR="00C54B05" w:rsidRDefault="00C54B05" w:rsidP="00C91800">
      <w:pPr>
        <w:pStyle w:val="3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По инициативе молодежной организации проведен ряд интересных мероприятий, в том числе :</w:t>
      </w:r>
    </w:p>
    <w:p w:rsidR="00C54B05" w:rsidRDefault="00C54B05" w:rsidP="00C91800">
      <w:pPr>
        <w:pStyle w:val="3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республиканский Фестиваль молодежи Севера Карелии «Мы- соседи»;</w:t>
      </w:r>
    </w:p>
    <w:p w:rsidR="00C54B05" w:rsidRDefault="00C54B05" w:rsidP="00C91800">
      <w:pPr>
        <w:pStyle w:val="3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районные молодежные форумы «Будущее Калевалы»</w:t>
      </w:r>
    </w:p>
    <w:p w:rsidR="00C54B05" w:rsidRDefault="00C54B05" w:rsidP="00C918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Команды молодежи района  принимают участи в международных и республиканских молодежных  форумах «Гиперборея», «Территория возможностей», «Молодежь в действии».</w:t>
      </w:r>
    </w:p>
    <w:p w:rsidR="00C54B05" w:rsidRDefault="00C54B05" w:rsidP="00C918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рамках реализации республиканского проекта «Развитие добровольческого движения» в Калевальском районе создан и действует волонтерский отряд -16 человек. Ребята</w:t>
      </w:r>
      <w:r>
        <w:rPr>
          <w:color w:val="000000"/>
          <w:sz w:val="24"/>
          <w:szCs w:val="24"/>
        </w:rPr>
        <w:t xml:space="preserve">  работают на</w:t>
      </w:r>
      <w:r>
        <w:rPr>
          <w:sz w:val="24"/>
          <w:szCs w:val="24"/>
        </w:rPr>
        <w:t xml:space="preserve"> благоустройстве воинских захоронений и памятных мест, оказывают  помощь ветеранам, участвуют в патриотических акциях «Георгиевская ленточка», «Стена благодарности», «Бессмертный полк», «Бессмертный партизанский  отряд»;  в социально- значимых акциях. </w:t>
      </w:r>
    </w:p>
    <w:p w:rsidR="00C54B05" w:rsidRDefault="00C54B05" w:rsidP="00C91800">
      <w:pPr>
        <w:jc w:val="both"/>
        <w:rPr>
          <w:b/>
          <w:sz w:val="24"/>
          <w:szCs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rPr>
          <w:b/>
          <w:sz w:val="24"/>
        </w:rPr>
      </w:pPr>
    </w:p>
    <w:p w:rsidR="00C54B05" w:rsidRDefault="00C54B05" w:rsidP="00C91800">
      <w:pPr>
        <w:jc w:val="both"/>
        <w:rPr>
          <w:sz w:val="24"/>
          <w:szCs w:val="24"/>
        </w:rPr>
      </w:pPr>
    </w:p>
    <w:p w:rsidR="00C54B05" w:rsidRPr="0046767D" w:rsidRDefault="00C54B05" w:rsidP="00C91800">
      <w:pPr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 w:type="page"/>
      </w:r>
      <w:r w:rsidRPr="0046767D">
        <w:rPr>
          <w:rFonts w:cs="Calibri"/>
          <w:b/>
          <w:sz w:val="24"/>
          <w:szCs w:val="24"/>
        </w:rPr>
        <w:lastRenderedPageBreak/>
        <w:t>Оценка исходной социально-экономической ситуации</w:t>
      </w:r>
    </w:p>
    <w:p w:rsidR="00C54B05" w:rsidRPr="0046767D" w:rsidRDefault="00C54B05" w:rsidP="00C91800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46767D">
        <w:rPr>
          <w:rFonts w:cs="Calibri"/>
          <w:b/>
          <w:sz w:val="24"/>
          <w:szCs w:val="24"/>
        </w:rPr>
        <w:t>и предпосылок развития муниципального района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C54B05" w:rsidRPr="0046767D" w:rsidRDefault="00C54B05" w:rsidP="00C109A9">
      <w:pPr>
        <w:widowControl w:val="0"/>
        <w:autoSpaceDE w:val="0"/>
        <w:autoSpaceDN w:val="0"/>
        <w:adjustRightInd w:val="0"/>
        <w:jc w:val="both"/>
        <w:outlineLvl w:val="2"/>
        <w:rPr>
          <w:rFonts w:cs="Calibri"/>
          <w:b/>
          <w:i/>
          <w:sz w:val="24"/>
          <w:szCs w:val="24"/>
        </w:rPr>
      </w:pPr>
      <w:bookmarkStart w:id="0" w:name="Par926"/>
      <w:bookmarkEnd w:id="0"/>
      <w:r w:rsidRPr="0046767D">
        <w:rPr>
          <w:rFonts w:cs="Calibri"/>
          <w:b/>
          <w:i/>
          <w:sz w:val="24"/>
          <w:szCs w:val="24"/>
        </w:rPr>
        <w:t xml:space="preserve"> Стартовый социально-экономический потенциал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Калевальский муниципальный район можно отнести к группе муниципальных образований с низким уровнем развития, хотя имеется немалый стартовый социально-экономический потенциал территории.</w:t>
      </w:r>
    </w:p>
    <w:p w:rsidR="00C54B05" w:rsidRPr="0048144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 xml:space="preserve">Природно-ресурсный потенциал. Наличие земель сельскохозяйственного назначения, полезных ископаемых и сырьевых ресурсов  позволяют развивать традиционные сферы хозяйствования и даже положить начало развитию собственных перерабатывающих отраслей. </w:t>
      </w:r>
      <w:r>
        <w:rPr>
          <w:rFonts w:cs="Calibri"/>
          <w:sz w:val="24"/>
          <w:szCs w:val="24"/>
        </w:rPr>
        <w:t xml:space="preserve">Для </w:t>
      </w:r>
      <w:r>
        <w:rPr>
          <w:sz w:val="24"/>
          <w:szCs w:val="24"/>
          <w:lang w:eastAsia="ru-RU"/>
        </w:rPr>
        <w:t xml:space="preserve">Калевальского района развитие земельных отношений имеет большое значение в решении социально-экономических задач муниципального образования,  поскольку именно  земля, как объект муниципального имущества,  является крайне важным аспектом </w:t>
      </w:r>
      <w:r>
        <w:rPr>
          <w:color w:val="333333"/>
          <w:sz w:val="24"/>
          <w:szCs w:val="24"/>
          <w:lang w:eastAsia="ru-RU"/>
        </w:rPr>
        <w:t xml:space="preserve">для реализации инвестиционных и социально-значимых проектов, а также для эффективного решения задач в сфере полномочий органов местного самоуправления и по повышению уровня доходов  местного бюджета от продажи и сдачи в аренду земельных участков. </w:t>
      </w:r>
      <w:r>
        <w:rPr>
          <w:sz w:val="24"/>
          <w:szCs w:val="24"/>
          <w:lang w:eastAsia="ru-RU"/>
        </w:rPr>
        <w:t xml:space="preserve">Поэтому </w:t>
      </w:r>
      <w:r>
        <w:rPr>
          <w:color w:val="3B2D36"/>
          <w:sz w:val="24"/>
          <w:szCs w:val="24"/>
          <w:lang w:eastAsia="ru-RU"/>
        </w:rPr>
        <w:t>стратегической задачей  муниципальной политики  в области регулирования и реформирования земельных отношений  является обеспечение условий для эффективного развития рынка земли как одного из ключевых условий экономического развития района.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Экономико-географический потенциал. Выгодное географическое положение, близость к границе с Финляндией. Калевальский район выделяется своей историко-культурной исключительностью и наличием уникальных природно-ландшафтных ресурсов. Это  позволяет реализовать данный потенциал за счет формирования</w:t>
      </w:r>
      <w:r>
        <w:rPr>
          <w:rFonts w:cs="Calibri"/>
          <w:sz w:val="24"/>
          <w:szCs w:val="24"/>
        </w:rPr>
        <w:t xml:space="preserve"> и дальнейшего развития</w:t>
      </w:r>
      <w:r w:rsidRPr="0046767D">
        <w:rPr>
          <w:rFonts w:cs="Calibri"/>
          <w:sz w:val="24"/>
          <w:szCs w:val="24"/>
        </w:rPr>
        <w:t xml:space="preserve"> туристической инфраструктуры, создания рекреационных комплексов, </w:t>
      </w:r>
      <w:r>
        <w:rPr>
          <w:rFonts w:cs="Calibri"/>
          <w:sz w:val="24"/>
          <w:szCs w:val="24"/>
        </w:rPr>
        <w:t xml:space="preserve">дальнейшего </w:t>
      </w:r>
      <w:r w:rsidRPr="0046767D">
        <w:rPr>
          <w:rFonts w:cs="Calibri"/>
          <w:sz w:val="24"/>
          <w:szCs w:val="24"/>
        </w:rPr>
        <w:t>возрождения традиционных ремесел и промыслов и т.д. Развитие данного направления, кроме того, позволит создать дополнительные рабочие места для местного населения района. Необходимо создать условия, позволяющие в полной мере использовать эти возможности, которые должны стать дополнительным источником развития и оздоровления социально-экономической ситуации не только в пределах административных границ района, но и в зонах его влияния.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 xml:space="preserve">Использование этих преимуществ создаст хорошие предпосылки  для развития на территории Калевальского района туризма и предпринимательства. 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Человеческий потенциал. Наличие достаточных трудовых ресурсов для потребностей экономики района подкрепляют возможности территории в развитии этого направления.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Также необходимо создать предпосылки для вывода из кризисной ситуации жилищно-коммунального хозяйства.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Однако район по-прежнему испытывает недостаток инвестиционных ресурсов. Нужна концентрация внимания не только на полюсах развития, но и на точках роста. Ими должны стать развитие малого предпринимательства и муниципальная поддержка конкретных инвестиционных проектов хозяйствующих субъектов.</w:t>
      </w:r>
      <w:r w:rsidRPr="007E1101">
        <w:rPr>
          <w:rFonts w:cs="Calibri"/>
          <w:sz w:val="24"/>
          <w:szCs w:val="24"/>
        </w:rPr>
        <w:t xml:space="preserve"> </w:t>
      </w:r>
      <w:r w:rsidRPr="0046767D">
        <w:rPr>
          <w:rFonts w:cs="Calibri"/>
          <w:sz w:val="24"/>
          <w:szCs w:val="24"/>
        </w:rPr>
        <w:t>Нужна четкая и целенаправленная координации разработки и реализации инвестиционных проектов хозяйствующих субъектов со стороны органов местного самоуправления. Реализация этого направления позволит внести стабильный возрастающий вклад в местные бюджеты, обеспечить увеличение числа рабочих мест, завоевать новые рынки сбыта, улучшить имидж муниципального района.</w:t>
      </w:r>
    </w:p>
    <w:p w:rsidR="00C54B05" w:rsidRPr="0048144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sz w:val="24"/>
          <w:szCs w:val="24"/>
          <w:lang w:eastAsia="ru-RU"/>
        </w:rPr>
        <w:t xml:space="preserve">На сегодняшний день земельные ресурсы в районе  используются  крайне неэффективно - несмотря на  значительные  по площади незанятые земли предоставление земельных участков  на территории района вызывает определённые трудности. Имеющиеся  Генеральные планы поселений и Правила землепользования и застройки не позволяют в настоящий момент выделять участки под строительство за границами населённых пунктах, а в самих населённых пунктах участки предоставляются  только в </w:t>
      </w:r>
      <w:r>
        <w:rPr>
          <w:sz w:val="24"/>
          <w:szCs w:val="24"/>
          <w:lang w:eastAsia="ru-RU"/>
        </w:rPr>
        <w:lastRenderedPageBreak/>
        <w:t>соответствии с функциональными зонами.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sz w:val="24"/>
          <w:szCs w:val="24"/>
          <w:lang w:eastAsia="ru-RU"/>
        </w:rPr>
        <w:t xml:space="preserve">Таким образом, отсутствие в собственности Калевальского муниципального района достаточного количества земельных участков является проблемой, особенно  это заметно при работе, проводимой по привлечению   инвесторов в район.  Также отсутствие кадастрового учета земельных участков, установленной категории земель или разрешенного использования в государственном кадастре недвижимости приводит к невозможности начисления земельного налога, и как следствие  - к </w:t>
      </w:r>
      <w:proofErr w:type="spellStart"/>
      <w:r>
        <w:rPr>
          <w:sz w:val="24"/>
          <w:szCs w:val="24"/>
          <w:lang w:eastAsia="ru-RU"/>
        </w:rPr>
        <w:t>недополучению</w:t>
      </w:r>
      <w:proofErr w:type="spellEnd"/>
      <w:r>
        <w:rPr>
          <w:sz w:val="24"/>
          <w:szCs w:val="24"/>
          <w:lang w:eastAsia="ru-RU"/>
        </w:rPr>
        <w:t xml:space="preserve"> средств в  районный бюджет.</w:t>
      </w:r>
    </w:p>
    <w:p w:rsidR="00C54B05" w:rsidRPr="008F27E3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F27E3">
        <w:rPr>
          <w:sz w:val="24"/>
          <w:szCs w:val="24"/>
        </w:rPr>
        <w:t>Экономика района находится в значительной зависимости от деятельности лесозаготовительных  предприятий. На территории района заготавливают лес  предприятия, не зарегистрированные на территории района. Индивидуальные предприниматели, зарегистрированные и осуществляющие деятельность на территории Калевальского района  не  имеют возможности  получить  лесосечный фонд. Численность работающих в лесной отрасли значительно сократилась. Лесные доходы полностью перечисляются в  федеральный и республиканский бюджеты.</w:t>
      </w:r>
    </w:p>
    <w:p w:rsidR="00C54B05" w:rsidRDefault="00C54B05" w:rsidP="00C109A9">
      <w:pPr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          В Калевальском  районе основным видом транспорта  является автомобильный. Автомобильные дороги в районе отнесены к 4 и 5 категории, что является сдерживающим фактором развития грузовых и пассажирских перевозок</w:t>
      </w:r>
      <w:r>
        <w:t xml:space="preserve">.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Демографическая ситуация в районе характеризуется высоким уровнем естественной убыли населения, отрицательным сальдо миграционных процессов, старением населения.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Уровень профессиональной квалификации населения является невысоким и узкоспециализированным. Развитие новых направлений деятельности может столкнуться с проблемой отсутствия кадров нужной квалификации. </w:t>
      </w:r>
    </w:p>
    <w:p w:rsidR="00C54B05" w:rsidRPr="008F27E3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E0B64">
        <w:rPr>
          <w:sz w:val="24"/>
          <w:szCs w:val="24"/>
        </w:rPr>
        <w:t xml:space="preserve">Уровень безработицы  </w:t>
      </w:r>
      <w:r>
        <w:rPr>
          <w:sz w:val="24"/>
          <w:szCs w:val="24"/>
        </w:rPr>
        <w:t>на протяжении многих лет сохраняется высоким,</w:t>
      </w:r>
      <w:r w:rsidRPr="002E0B64">
        <w:rPr>
          <w:sz w:val="24"/>
          <w:szCs w:val="24"/>
        </w:rPr>
        <w:t xml:space="preserve"> остается выше  </w:t>
      </w:r>
      <w:r>
        <w:rPr>
          <w:sz w:val="24"/>
          <w:szCs w:val="24"/>
        </w:rPr>
        <w:t>республиканского</w:t>
      </w:r>
      <w:r w:rsidRPr="002E0B64">
        <w:rPr>
          <w:sz w:val="24"/>
          <w:szCs w:val="24"/>
        </w:rPr>
        <w:t>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Pr="0046767D">
        <w:rPr>
          <w:rFonts w:cs="Calibri"/>
          <w:sz w:val="24"/>
          <w:szCs w:val="24"/>
        </w:rPr>
        <w:t>Бюджетный потенциал территории относится к высокой степени риска. Характерными являются высокая зависимость от регионального бюджета, крайняя незначительность собственных доходов. Необходимо осуществить меры по оптимизации расходов местного бюджета, повышению удельного веса собственных доходов.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Перевод федеральной структуры - войсковой части 2143- из п.Калевала в </w:t>
      </w:r>
      <w:proofErr w:type="spellStart"/>
      <w:r>
        <w:rPr>
          <w:sz w:val="24"/>
          <w:szCs w:val="24"/>
        </w:rPr>
        <w:t>г.Костомукша</w:t>
      </w:r>
      <w:proofErr w:type="spellEnd"/>
      <w:r>
        <w:rPr>
          <w:sz w:val="24"/>
          <w:szCs w:val="24"/>
        </w:rPr>
        <w:t xml:space="preserve">  резко снизил поступление основного налога – налога на доходы физических лиц – в бюджет района и бюджет Калевальского городского поселения. Данный перевод отрицательно сказался  на торговую деятельность и деятельность в предоставлении платных услуг, оказываемых субъектами малого предпринимательства – в районе снизился  розничный товарооборот  и  объем  платных услуг.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9A7CD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cs="Calibri"/>
          <w:b/>
          <w:i/>
          <w:sz w:val="24"/>
          <w:szCs w:val="24"/>
        </w:rPr>
      </w:pPr>
      <w:bookmarkStart w:id="1" w:name="Par942"/>
      <w:bookmarkEnd w:id="1"/>
      <w:r w:rsidRPr="0046767D">
        <w:rPr>
          <w:rFonts w:cs="Calibri"/>
          <w:sz w:val="24"/>
          <w:szCs w:val="24"/>
        </w:rPr>
        <w:t xml:space="preserve"> </w:t>
      </w:r>
      <w:r w:rsidRPr="009A7CDF">
        <w:rPr>
          <w:rFonts w:cs="Calibri"/>
          <w:b/>
          <w:i/>
          <w:sz w:val="24"/>
          <w:szCs w:val="24"/>
        </w:rPr>
        <w:t>Анализ показателей жизнедеятельности Калевальского муниципального района</w:t>
      </w:r>
    </w:p>
    <w:p w:rsidR="00C54B05" w:rsidRPr="0046767D" w:rsidRDefault="00C54B05" w:rsidP="00C109A9">
      <w:pPr>
        <w:jc w:val="both"/>
        <w:rPr>
          <w:sz w:val="24"/>
          <w:szCs w:val="24"/>
        </w:rPr>
      </w:pP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Pr="0046767D">
        <w:rPr>
          <w:rFonts w:cs="Calibri"/>
          <w:sz w:val="24"/>
          <w:szCs w:val="24"/>
        </w:rPr>
        <w:t xml:space="preserve"> </w:t>
      </w:r>
      <w:r w:rsidRPr="00C8601B">
        <w:rPr>
          <w:rFonts w:cs="Calibri"/>
          <w:b/>
          <w:sz w:val="24"/>
          <w:szCs w:val="24"/>
          <w:u w:val="single"/>
        </w:rPr>
        <w:t>Сильные стороны</w:t>
      </w:r>
      <w:r w:rsidRPr="0046767D">
        <w:rPr>
          <w:rFonts w:cs="Calibri"/>
          <w:sz w:val="24"/>
          <w:szCs w:val="24"/>
        </w:rPr>
        <w:t>: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 xml:space="preserve">- выгодное географическое положение </w:t>
      </w:r>
      <w:r>
        <w:rPr>
          <w:rFonts w:cs="Calibri"/>
          <w:sz w:val="24"/>
          <w:szCs w:val="24"/>
        </w:rPr>
        <w:t>- близость к Финляндии</w:t>
      </w:r>
      <w:r w:rsidRPr="0046767D">
        <w:rPr>
          <w:rFonts w:cs="Calibri"/>
          <w:sz w:val="24"/>
          <w:szCs w:val="24"/>
        </w:rPr>
        <w:t>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наличие земель для развития сельскохозяйственного производства;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наличие запасов полезных</w:t>
      </w:r>
      <w:r>
        <w:rPr>
          <w:rFonts w:cs="Calibri"/>
          <w:sz w:val="24"/>
          <w:szCs w:val="24"/>
        </w:rPr>
        <w:t xml:space="preserve"> ископаемых и сырьевых ресурсов.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Потенциальные возможности: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использование особенностей</w:t>
      </w:r>
      <w:r>
        <w:rPr>
          <w:rFonts w:cs="Calibri"/>
          <w:sz w:val="24"/>
          <w:szCs w:val="24"/>
        </w:rPr>
        <w:t xml:space="preserve"> </w:t>
      </w:r>
      <w:r w:rsidRPr="0046767D">
        <w:rPr>
          <w:rFonts w:cs="Calibri"/>
          <w:sz w:val="24"/>
          <w:szCs w:val="24"/>
        </w:rPr>
        <w:t>исторического и ландшафтного положения</w:t>
      </w:r>
      <w:r>
        <w:rPr>
          <w:rFonts w:cs="Calibri"/>
          <w:sz w:val="24"/>
          <w:szCs w:val="24"/>
        </w:rPr>
        <w:t>,</w:t>
      </w:r>
      <w:r w:rsidRPr="0046767D">
        <w:rPr>
          <w:rFonts w:cs="Calibri"/>
          <w:sz w:val="24"/>
          <w:szCs w:val="24"/>
        </w:rPr>
        <w:t xml:space="preserve"> географического положени</w:t>
      </w:r>
      <w:r>
        <w:rPr>
          <w:rFonts w:cs="Calibri"/>
          <w:sz w:val="24"/>
          <w:szCs w:val="24"/>
        </w:rPr>
        <w:t xml:space="preserve">я </w:t>
      </w:r>
      <w:r w:rsidRPr="0046767D">
        <w:rPr>
          <w:rFonts w:cs="Calibri"/>
          <w:sz w:val="24"/>
          <w:szCs w:val="24"/>
        </w:rPr>
        <w:t>для привлечения на территорию потенциальных инвесторов с целью</w:t>
      </w:r>
      <w:r>
        <w:rPr>
          <w:rFonts w:cs="Calibri"/>
          <w:sz w:val="24"/>
          <w:szCs w:val="24"/>
        </w:rPr>
        <w:t xml:space="preserve"> осуществления деятельности на территории района, созданием новых рабочих мест</w:t>
      </w:r>
      <w:r w:rsidRPr="0046767D">
        <w:rPr>
          <w:rFonts w:cs="Calibri"/>
          <w:sz w:val="24"/>
          <w:szCs w:val="24"/>
        </w:rPr>
        <w:t>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дальнейшее развитие предпринимательства;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дальнейшее развитие сельского хозяйства района;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разработка новых месторождений полезных ископаемых, создание на их базе перерабатывающих предпри</w:t>
      </w:r>
      <w:r>
        <w:rPr>
          <w:rFonts w:cs="Calibri"/>
          <w:sz w:val="24"/>
          <w:szCs w:val="24"/>
        </w:rPr>
        <w:t>ятий.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C8601B">
        <w:rPr>
          <w:rFonts w:cs="Calibri"/>
          <w:b/>
          <w:sz w:val="24"/>
          <w:szCs w:val="24"/>
          <w:u w:val="single"/>
        </w:rPr>
        <w:t>Слабые стороны</w:t>
      </w:r>
      <w:r w:rsidRPr="0046767D">
        <w:rPr>
          <w:rFonts w:cs="Calibri"/>
          <w:sz w:val="24"/>
          <w:szCs w:val="24"/>
        </w:rPr>
        <w:t>: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неблагоприятная демографическая ситуация;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lastRenderedPageBreak/>
        <w:t>- наличие убыточных предприятий и предприятий, находящихся в процедуре банкротства;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низкий уровень инвестиций в основные фонды, отсутствие собственных инвестиционных источников и высокая зависимость хозяйствующих субъектов от условий кредитования;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высокая степень физического износа основных фондов;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высокий износ муниципального жилого и нежилого фонда;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 xml:space="preserve">- высокая </w:t>
      </w:r>
      <w:proofErr w:type="spellStart"/>
      <w:r w:rsidRPr="0046767D">
        <w:rPr>
          <w:rFonts w:cs="Calibri"/>
          <w:sz w:val="24"/>
          <w:szCs w:val="24"/>
        </w:rPr>
        <w:t>дотационность</w:t>
      </w:r>
      <w:proofErr w:type="spellEnd"/>
      <w:r w:rsidRPr="0046767D">
        <w:rPr>
          <w:rFonts w:cs="Calibri"/>
          <w:sz w:val="24"/>
          <w:szCs w:val="24"/>
        </w:rPr>
        <w:t xml:space="preserve"> муниципального бюджета и зависимость от финансовой помощи из </w:t>
      </w:r>
      <w:r>
        <w:rPr>
          <w:rFonts w:cs="Calibri"/>
          <w:sz w:val="24"/>
          <w:szCs w:val="24"/>
        </w:rPr>
        <w:t xml:space="preserve">республиканского </w:t>
      </w:r>
      <w:r w:rsidRPr="0046767D">
        <w:rPr>
          <w:rFonts w:cs="Calibri"/>
          <w:sz w:val="24"/>
          <w:szCs w:val="24"/>
        </w:rPr>
        <w:t>бюджета (низкий удельный вес собственных доходных источников, низкие бюджетные расходы на одного жителя, опережающий рост расходов на государственное и муниципальное управление по отношению к другим бюджетным статьям);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отсутствие политики обучени</w:t>
      </w:r>
      <w:r>
        <w:rPr>
          <w:rFonts w:cs="Calibri"/>
          <w:sz w:val="24"/>
          <w:szCs w:val="24"/>
        </w:rPr>
        <w:t>я и закрепления кадров в районе.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Возможности</w:t>
      </w:r>
      <w:r>
        <w:rPr>
          <w:rFonts w:cs="Calibri"/>
          <w:sz w:val="24"/>
          <w:szCs w:val="24"/>
        </w:rPr>
        <w:t xml:space="preserve"> :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 участие  в  государственных  программах.</w:t>
      </w:r>
    </w:p>
    <w:p w:rsidR="00C54B05" w:rsidRPr="0030571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участие в международной проектной деятельности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C8601B">
        <w:rPr>
          <w:rFonts w:cs="Calibri"/>
          <w:b/>
          <w:sz w:val="24"/>
          <w:szCs w:val="24"/>
          <w:u w:val="single"/>
        </w:rPr>
        <w:t>Угрозы</w:t>
      </w:r>
      <w:r w:rsidRPr="0046767D">
        <w:rPr>
          <w:rFonts w:cs="Calibri"/>
          <w:sz w:val="24"/>
          <w:szCs w:val="24"/>
        </w:rPr>
        <w:t>: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повышение тарифов на энергоносители;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ухудшение демографической ситуации;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увеличение оттока активной части населения;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>- сокращение численности населения, низкая продолжительность жизни мужского населения;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46767D">
        <w:rPr>
          <w:rFonts w:cs="Calibri"/>
          <w:sz w:val="24"/>
          <w:szCs w:val="24"/>
        </w:rPr>
        <w:t xml:space="preserve">- конкуренция со </w:t>
      </w:r>
      <w:r>
        <w:rPr>
          <w:rFonts w:cs="Calibri"/>
          <w:sz w:val="24"/>
          <w:szCs w:val="24"/>
        </w:rPr>
        <w:t>стороны более сильных партнеров</w:t>
      </w:r>
      <w:r w:rsidRPr="0046767D">
        <w:rPr>
          <w:rFonts w:cs="Calibri"/>
          <w:sz w:val="24"/>
          <w:szCs w:val="24"/>
        </w:rPr>
        <w:t>.</w:t>
      </w:r>
    </w:p>
    <w:p w:rsidR="00C54B05" w:rsidRPr="0046767D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C54B05" w:rsidRDefault="00C54B05" w:rsidP="00C109A9">
      <w:pPr>
        <w:jc w:val="both"/>
        <w:rPr>
          <w:sz w:val="24"/>
          <w:szCs w:val="24"/>
        </w:rPr>
      </w:pPr>
    </w:p>
    <w:p w:rsidR="00C54B05" w:rsidRDefault="00C54B05" w:rsidP="00C109A9">
      <w:pPr>
        <w:jc w:val="both"/>
        <w:rPr>
          <w:sz w:val="24"/>
          <w:szCs w:val="24"/>
        </w:rPr>
      </w:pP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center"/>
        <w:outlineLvl w:val="1"/>
        <w:rPr>
          <w:rFonts w:cs="Calibri"/>
          <w:b/>
          <w:sz w:val="24"/>
          <w:szCs w:val="24"/>
        </w:rPr>
      </w:pPr>
      <w:r w:rsidRPr="00192A6F">
        <w:rPr>
          <w:rFonts w:cs="Calibri"/>
          <w:b/>
          <w:sz w:val="24"/>
          <w:szCs w:val="24"/>
        </w:rPr>
        <w:t>Стратегические цели, приоритеты и направления</w:t>
      </w: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192A6F">
        <w:rPr>
          <w:rFonts w:cs="Calibri"/>
          <w:b/>
          <w:sz w:val="24"/>
          <w:szCs w:val="24"/>
        </w:rPr>
        <w:t xml:space="preserve">социального и экономического развития </w:t>
      </w: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192A6F">
        <w:rPr>
          <w:rFonts w:cs="Calibri"/>
          <w:b/>
          <w:sz w:val="24"/>
          <w:szCs w:val="24"/>
        </w:rPr>
        <w:t>Калевальского  муниципального района</w:t>
      </w: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both"/>
        <w:outlineLvl w:val="2"/>
        <w:rPr>
          <w:rFonts w:cs="Calibri"/>
          <w:b/>
          <w:i/>
          <w:sz w:val="24"/>
          <w:szCs w:val="24"/>
        </w:rPr>
      </w:pPr>
      <w:bookmarkStart w:id="2" w:name="Par998"/>
      <w:bookmarkEnd w:id="2"/>
      <w:r w:rsidRPr="00192A6F">
        <w:rPr>
          <w:rFonts w:cs="Calibri"/>
          <w:b/>
          <w:i/>
          <w:sz w:val="24"/>
          <w:szCs w:val="24"/>
        </w:rPr>
        <w:t xml:space="preserve">1. Стратегические цели и приоритеты </w:t>
      </w:r>
      <w:r>
        <w:rPr>
          <w:rFonts w:cs="Calibri"/>
          <w:b/>
          <w:i/>
          <w:sz w:val="24"/>
          <w:szCs w:val="24"/>
        </w:rPr>
        <w:t>развития района</w:t>
      </w:r>
    </w:p>
    <w:p w:rsidR="00C54B05" w:rsidRPr="00192A6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92A6F">
        <w:rPr>
          <w:rFonts w:cs="Calibri"/>
          <w:sz w:val="24"/>
          <w:szCs w:val="24"/>
        </w:rPr>
        <w:t xml:space="preserve">Стратегической целью развития </w:t>
      </w:r>
      <w:proofErr w:type="spellStart"/>
      <w:r w:rsidRPr="00192A6F">
        <w:rPr>
          <w:rFonts w:cs="Calibri"/>
          <w:sz w:val="24"/>
          <w:szCs w:val="24"/>
        </w:rPr>
        <w:t>Кклевальского</w:t>
      </w:r>
      <w:proofErr w:type="spellEnd"/>
      <w:r w:rsidRPr="00192A6F">
        <w:rPr>
          <w:rFonts w:cs="Calibri"/>
          <w:sz w:val="24"/>
          <w:szCs w:val="24"/>
        </w:rPr>
        <w:t xml:space="preserve"> муниципального района является </w:t>
      </w:r>
      <w:r w:rsidRPr="00192A6F">
        <w:rPr>
          <w:sz w:val="24"/>
          <w:szCs w:val="24"/>
        </w:rPr>
        <w:t>улучшение уровня и качества жизни населения Калевальского муниципального района при соблюдении бюджетной сбалансированности местного самоуправления и эффективном решении вопросов местного значения в соответствии с интересами Калевальского муниципального района и Республики Карелия  в целом</w:t>
      </w:r>
      <w:r>
        <w:rPr>
          <w:sz w:val="24"/>
          <w:szCs w:val="24"/>
        </w:rPr>
        <w:t>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sz w:val="24"/>
          <w:szCs w:val="24"/>
        </w:rPr>
        <w:t>Для  достижения поставленной цели необходимо решение следующих задач: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1.  </w:t>
      </w:r>
      <w:r w:rsidRPr="00601480">
        <w:rPr>
          <w:sz w:val="24"/>
          <w:szCs w:val="24"/>
        </w:rPr>
        <w:t>Повышение инвестиционной  привлекательности района.  Обеспечение устойчивого развития  традиционных отраслей экономики.</w:t>
      </w:r>
      <w:r w:rsidRPr="00192A6F">
        <w:rPr>
          <w:rFonts w:ascii="Courier New" w:hAnsi="Courier New" w:cs="Courier New"/>
          <w:sz w:val="24"/>
          <w:szCs w:val="24"/>
        </w:rPr>
        <w:t xml:space="preserve">            </w:t>
      </w:r>
      <w:r w:rsidRPr="00192A6F">
        <w:rPr>
          <w:sz w:val="24"/>
          <w:szCs w:val="24"/>
        </w:rPr>
        <w:t xml:space="preserve">                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2. </w:t>
      </w:r>
      <w:r w:rsidRPr="003B0E60">
        <w:rPr>
          <w:color w:val="000000"/>
          <w:sz w:val="24"/>
          <w:szCs w:val="24"/>
        </w:rPr>
        <w:t xml:space="preserve">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</w:r>
      <w:proofErr w:type="spellStart"/>
      <w:r w:rsidRPr="003B0E60">
        <w:rPr>
          <w:color w:val="000000"/>
          <w:sz w:val="24"/>
          <w:szCs w:val="24"/>
        </w:rPr>
        <w:t>муниципально</w:t>
      </w:r>
      <w:proofErr w:type="spellEnd"/>
      <w:r w:rsidRPr="003B0E60">
        <w:rPr>
          <w:color w:val="000000"/>
          <w:sz w:val="24"/>
          <w:szCs w:val="24"/>
        </w:rPr>
        <w:t>-частного партнерства в отраслях экономики и социальной сфере.</w:t>
      </w:r>
    </w:p>
    <w:p w:rsidR="00C54B05" w:rsidRPr="00E93C5C" w:rsidRDefault="00C54B05" w:rsidP="00C109A9">
      <w:pPr>
        <w:tabs>
          <w:tab w:val="left" w:pos="841"/>
          <w:tab w:val="left" w:pos="1009"/>
        </w:tabs>
        <w:suppressAutoHyphens w:val="0"/>
        <w:spacing w:line="260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3. </w:t>
      </w:r>
      <w:r w:rsidRPr="003B0E60">
        <w:rPr>
          <w:color w:val="000000"/>
          <w:sz w:val="24"/>
          <w:szCs w:val="24"/>
        </w:rPr>
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</w:r>
    </w:p>
    <w:p w:rsidR="00C54B05" w:rsidRDefault="00C54B05" w:rsidP="00C109A9">
      <w:pPr>
        <w:pStyle w:val="af6"/>
        <w:widowControl/>
        <w:tabs>
          <w:tab w:val="left" w:pos="841"/>
          <w:tab w:val="left" w:pos="1009"/>
        </w:tabs>
        <w:spacing w:line="26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>Задача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Pr="0086655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3B0E60">
        <w:rPr>
          <w:rFonts w:ascii="Times New Roman" w:hAnsi="Times New Roman" w:cs="Times New Roman"/>
          <w:color w:val="000000"/>
          <w:sz w:val="24"/>
          <w:szCs w:val="24"/>
        </w:rPr>
        <w:t>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>
        <w:rPr>
          <w:sz w:val="24"/>
          <w:szCs w:val="24"/>
        </w:rPr>
        <w:t>Задача</w:t>
      </w:r>
      <w:r w:rsidRPr="00E93C5C">
        <w:rPr>
          <w:sz w:val="24"/>
          <w:szCs w:val="24"/>
        </w:rPr>
        <w:t xml:space="preserve"> 5. 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</w:t>
      </w:r>
      <w:r w:rsidRPr="00E93C5C">
        <w:rPr>
          <w:sz w:val="24"/>
          <w:szCs w:val="24"/>
        </w:rPr>
        <w:lastRenderedPageBreak/>
        <w:t>снижения смертности и увеличения продолжительности активного участия людей в экономической, социальной и общественной жизни.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Pr="00192A6F" w:rsidRDefault="00C54B05" w:rsidP="00C109A9">
      <w:pPr>
        <w:widowControl w:val="0"/>
        <w:autoSpaceDE w:val="0"/>
        <w:autoSpaceDN w:val="0"/>
        <w:adjustRightInd w:val="0"/>
        <w:jc w:val="both"/>
        <w:outlineLvl w:val="2"/>
        <w:rPr>
          <w:rFonts w:cs="Calibri"/>
          <w:sz w:val="24"/>
          <w:szCs w:val="24"/>
        </w:rPr>
      </w:pPr>
      <w:bookmarkStart w:id="3" w:name="Par1006"/>
      <w:bookmarkEnd w:id="3"/>
      <w:r>
        <w:rPr>
          <w:rFonts w:cs="Calibri"/>
        </w:rPr>
        <w:t xml:space="preserve">           </w:t>
      </w:r>
      <w:r w:rsidRPr="00192A6F">
        <w:rPr>
          <w:rFonts w:cs="Calibri"/>
          <w:sz w:val="24"/>
          <w:szCs w:val="24"/>
        </w:rPr>
        <w:t>Решение за</w:t>
      </w:r>
      <w:r>
        <w:rPr>
          <w:rFonts w:cs="Calibri"/>
          <w:sz w:val="24"/>
          <w:szCs w:val="24"/>
        </w:rPr>
        <w:t>дач  концентрируется  по пяти</w:t>
      </w:r>
      <w:r w:rsidRPr="00192A6F">
        <w:rPr>
          <w:rFonts w:cs="Calibri"/>
          <w:sz w:val="24"/>
          <w:szCs w:val="24"/>
        </w:rPr>
        <w:t xml:space="preserve"> основным направлениям социально-экономического развития</w:t>
      </w:r>
      <w:r>
        <w:rPr>
          <w:rFonts w:cs="Calibri"/>
          <w:sz w:val="24"/>
          <w:szCs w:val="24"/>
        </w:rPr>
        <w:t>:</w:t>
      </w:r>
    </w:p>
    <w:p w:rsidR="00C54B05" w:rsidRPr="00007ECC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1</w:t>
      </w:r>
      <w:r w:rsidRPr="00007ECC">
        <w:rPr>
          <w:rFonts w:cs="Calibri"/>
          <w:sz w:val="24"/>
          <w:szCs w:val="24"/>
        </w:rPr>
        <w:t>. Обеспечение экономического роста.</w:t>
      </w:r>
    </w:p>
    <w:p w:rsidR="00C54B05" w:rsidRPr="00EA1A6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2</w:t>
      </w:r>
      <w:r w:rsidRPr="00EA1A6F">
        <w:rPr>
          <w:rFonts w:cs="Calibri"/>
          <w:sz w:val="24"/>
          <w:szCs w:val="24"/>
        </w:rPr>
        <w:t>. Повышение эффективности муниципального управления.</w:t>
      </w:r>
    </w:p>
    <w:p w:rsidR="00C54B05" w:rsidRPr="00007ECC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3</w:t>
      </w:r>
      <w:r w:rsidRPr="00007ECC">
        <w:rPr>
          <w:rFonts w:cs="Calibri"/>
          <w:sz w:val="24"/>
          <w:szCs w:val="24"/>
        </w:rPr>
        <w:t>. Укрепление межмуниципальных и международных связей.</w:t>
      </w:r>
    </w:p>
    <w:p w:rsidR="00C54B05" w:rsidRPr="00601480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4.</w:t>
      </w:r>
      <w:r w:rsidRPr="00601480">
        <w:rPr>
          <w:rFonts w:cs="Calibri"/>
          <w:sz w:val="24"/>
          <w:szCs w:val="24"/>
        </w:rPr>
        <w:t xml:space="preserve">  </w:t>
      </w:r>
      <w:r w:rsidRPr="00601480">
        <w:rPr>
          <w:sz w:val="24"/>
          <w:szCs w:val="24"/>
        </w:rPr>
        <w:t xml:space="preserve">Обеспечение роста качества жизни  населения.    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5</w:t>
      </w:r>
      <w:r w:rsidRPr="00192A6F">
        <w:rPr>
          <w:rFonts w:cs="Calibri"/>
          <w:sz w:val="24"/>
          <w:szCs w:val="24"/>
        </w:rPr>
        <w:t>. Сохранение и развитие человеческого потенциала территории.</w:t>
      </w:r>
    </w:p>
    <w:p w:rsidR="00C54B05" w:rsidRPr="00EA1A6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683B88">
        <w:rPr>
          <w:rFonts w:cs="Calibri"/>
          <w:sz w:val="24"/>
          <w:szCs w:val="24"/>
        </w:rPr>
        <w:t>В рамках выбранных приоритетов в среднесрочной перспективе органам местного самоуправления необходимо  достичь следующего: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007ECC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Направление 1</w:t>
      </w:r>
      <w:r w:rsidRPr="00007ECC">
        <w:rPr>
          <w:rFonts w:cs="Calibri"/>
          <w:sz w:val="24"/>
          <w:szCs w:val="24"/>
        </w:rPr>
        <w:t>. Обеспечение экономического роста.</w:t>
      </w:r>
    </w:p>
    <w:p w:rsidR="00C54B05" w:rsidRPr="00007ECC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3C4FCF">
        <w:rPr>
          <w:rFonts w:cs="Calibri"/>
          <w:b/>
          <w:sz w:val="24"/>
          <w:szCs w:val="24"/>
        </w:rPr>
        <w:t xml:space="preserve">         </w:t>
      </w:r>
      <w:r>
        <w:rPr>
          <w:rFonts w:cs="Calibri"/>
          <w:sz w:val="24"/>
          <w:szCs w:val="24"/>
        </w:rPr>
        <w:t>1</w:t>
      </w:r>
      <w:r w:rsidRPr="00007ECC">
        <w:rPr>
          <w:rFonts w:cs="Calibri"/>
          <w:sz w:val="24"/>
          <w:szCs w:val="24"/>
        </w:rPr>
        <w:t xml:space="preserve">.1. Повышение инвестиционной привлекательности района. </w:t>
      </w:r>
    </w:p>
    <w:p w:rsidR="00C54B05" w:rsidRPr="00007ECC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Pr="00007ECC">
        <w:rPr>
          <w:rFonts w:cs="Calibri"/>
          <w:sz w:val="24"/>
          <w:szCs w:val="24"/>
        </w:rPr>
        <w:t>.2. Обеспечение устойчивого развития традиционных отраслей экономики района на основе эффективного использования природно-ресурсного потенциала.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Pr="00007ECC">
        <w:rPr>
          <w:rFonts w:cs="Calibri"/>
          <w:sz w:val="24"/>
          <w:szCs w:val="24"/>
        </w:rPr>
        <w:t>.3. Предоставление свободных земельных участков малым формам хозяйствования.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EA1A6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2</w:t>
      </w:r>
      <w:r w:rsidRPr="00EA1A6F">
        <w:rPr>
          <w:rFonts w:cs="Calibri"/>
          <w:sz w:val="24"/>
          <w:szCs w:val="24"/>
        </w:rPr>
        <w:t>. Повышение эффективности муниципального управления.</w:t>
      </w:r>
    </w:p>
    <w:p w:rsidR="00C54B05" w:rsidRPr="00683B88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Pr="00683B88">
        <w:rPr>
          <w:rFonts w:cs="Calibri"/>
          <w:sz w:val="24"/>
          <w:szCs w:val="24"/>
        </w:rPr>
        <w:t>.1. Формирование оптимальной структуры территориальной организации местного самоуправления.</w:t>
      </w:r>
    </w:p>
    <w:p w:rsidR="00C54B05" w:rsidRPr="00683B88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Pr="00683B88">
        <w:rPr>
          <w:rFonts w:cs="Calibri"/>
          <w:sz w:val="24"/>
          <w:szCs w:val="24"/>
        </w:rPr>
        <w:t>.2. Формирование финансово-экономических основ муниципального района и сельских поселений.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007ECC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3</w:t>
      </w:r>
      <w:r w:rsidRPr="00007ECC">
        <w:rPr>
          <w:rFonts w:cs="Calibri"/>
          <w:sz w:val="24"/>
          <w:szCs w:val="24"/>
        </w:rPr>
        <w:t>. Укрепление межмуниципальных и международных связей.</w:t>
      </w:r>
    </w:p>
    <w:p w:rsidR="00C54B05" w:rsidRPr="00EA1A6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Pr="00EA1A6F">
        <w:rPr>
          <w:rFonts w:cs="Calibri"/>
          <w:sz w:val="24"/>
          <w:szCs w:val="24"/>
        </w:rPr>
        <w:t>.1. Создание благоприятной среды обитания и жизнедеятельности населения. Развитие системы социального партнерства.</w:t>
      </w:r>
    </w:p>
    <w:p w:rsidR="00C54B05" w:rsidRPr="00EA1A6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3</w:t>
      </w:r>
      <w:r w:rsidRPr="00EA1A6F">
        <w:rPr>
          <w:color w:val="000000"/>
          <w:sz w:val="24"/>
          <w:szCs w:val="24"/>
        </w:rPr>
        <w:t xml:space="preserve">.2. Дальнейшее сотрудничество в рамках </w:t>
      </w:r>
      <w:r w:rsidRPr="00EA1A6F">
        <w:rPr>
          <w:rFonts w:cs="Calibri"/>
          <w:sz w:val="24"/>
          <w:szCs w:val="24"/>
        </w:rPr>
        <w:t>межмуниципальных и международных связей.</w:t>
      </w:r>
    </w:p>
    <w:p w:rsidR="00C54B05" w:rsidRPr="00D240B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C54B05" w:rsidRPr="00601480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Направление 4.</w:t>
      </w:r>
      <w:r w:rsidRPr="00601480">
        <w:rPr>
          <w:rFonts w:cs="Calibri"/>
          <w:sz w:val="24"/>
          <w:szCs w:val="24"/>
        </w:rPr>
        <w:t xml:space="preserve">  </w:t>
      </w:r>
      <w:r w:rsidRPr="00601480">
        <w:rPr>
          <w:sz w:val="24"/>
          <w:szCs w:val="24"/>
        </w:rPr>
        <w:t xml:space="preserve">Обеспечение роста качества жизни  населения.    </w:t>
      </w:r>
    </w:p>
    <w:p w:rsidR="00C54B05" w:rsidRPr="00601480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4.1. </w:t>
      </w:r>
      <w:r w:rsidRPr="00601480">
        <w:rPr>
          <w:rFonts w:cs="Calibri"/>
          <w:sz w:val="24"/>
          <w:szCs w:val="24"/>
        </w:rPr>
        <w:t>Преодоление уровня глубокой бедности и сокращение уровня абсолютной бедности.</w:t>
      </w:r>
    </w:p>
    <w:p w:rsidR="00C54B05" w:rsidRPr="0060148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Pr="00683B88">
        <w:rPr>
          <w:rFonts w:cs="Calibri"/>
          <w:sz w:val="24"/>
          <w:szCs w:val="24"/>
        </w:rPr>
        <w:t>.2</w:t>
      </w:r>
      <w:r>
        <w:rPr>
          <w:rFonts w:cs="Calibri"/>
          <w:sz w:val="24"/>
          <w:szCs w:val="24"/>
        </w:rPr>
        <w:t xml:space="preserve"> </w:t>
      </w:r>
      <w:r w:rsidRPr="00601480">
        <w:rPr>
          <w:rFonts w:cs="Calibri"/>
          <w:sz w:val="24"/>
          <w:szCs w:val="24"/>
        </w:rPr>
        <w:t>Обеспечение граждан жильем, социальными услугами, экологической безопасностью.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683B88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Направление 5</w:t>
      </w:r>
      <w:r w:rsidRPr="00683B88">
        <w:rPr>
          <w:rFonts w:cs="Calibri"/>
          <w:sz w:val="24"/>
          <w:szCs w:val="24"/>
        </w:rPr>
        <w:t>. Сохранение и развитие человеческого потенциала территории.</w:t>
      </w:r>
    </w:p>
    <w:p w:rsidR="00C54B05" w:rsidRPr="00683B88" w:rsidRDefault="00C54B05" w:rsidP="00C109A9">
      <w:pPr>
        <w:widowControl w:val="0"/>
        <w:autoSpaceDE w:val="0"/>
        <w:autoSpaceDN w:val="0"/>
        <w:adjustRightInd w:val="0"/>
        <w:ind w:left="4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5</w:t>
      </w:r>
      <w:r w:rsidRPr="00D240B5">
        <w:rPr>
          <w:rFonts w:cs="Calibri"/>
          <w:sz w:val="24"/>
          <w:szCs w:val="24"/>
        </w:rPr>
        <w:t>.1. Преодоление угрозы снижения численности населения.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Pr="00683B88">
        <w:rPr>
          <w:rFonts w:cs="Calibri"/>
          <w:sz w:val="24"/>
          <w:szCs w:val="24"/>
        </w:rPr>
        <w:t>.2.</w:t>
      </w:r>
      <w:r>
        <w:rPr>
          <w:b/>
          <w:sz w:val="24"/>
          <w:szCs w:val="24"/>
        </w:rPr>
        <w:t xml:space="preserve"> </w:t>
      </w:r>
      <w:r w:rsidRPr="00D240B5">
        <w:rPr>
          <w:color w:val="000000"/>
          <w:sz w:val="24"/>
          <w:szCs w:val="24"/>
        </w:rPr>
        <w:t>Участия граждан в экономической, социальной и общественной жизни.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Индикаторы (показатели), характеризующие  достижение целей и решение задач, отражены в приложении №1 к настоящей программе.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  <w:sz w:val="24"/>
          <w:szCs w:val="24"/>
        </w:rPr>
      </w:pPr>
      <w:bookmarkStart w:id="4" w:name="Par1022"/>
      <w:bookmarkEnd w:id="4"/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  <w:sz w:val="24"/>
          <w:szCs w:val="24"/>
        </w:rPr>
      </w:pPr>
      <w:r w:rsidRPr="007A64EA">
        <w:rPr>
          <w:rFonts w:cs="Calibri"/>
          <w:b/>
          <w:sz w:val="24"/>
          <w:szCs w:val="24"/>
        </w:rPr>
        <w:t>Пер</w:t>
      </w:r>
      <w:r>
        <w:rPr>
          <w:rFonts w:cs="Calibri"/>
          <w:b/>
          <w:sz w:val="24"/>
          <w:szCs w:val="24"/>
        </w:rPr>
        <w:t xml:space="preserve">ечень мероприятий </w:t>
      </w:r>
      <w:r w:rsidRPr="007A64EA">
        <w:rPr>
          <w:rFonts w:cs="Calibri"/>
          <w:b/>
          <w:sz w:val="24"/>
          <w:szCs w:val="24"/>
        </w:rPr>
        <w:t xml:space="preserve"> программы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 xml:space="preserve">Система программных мероприятий представлена в приложении </w:t>
      </w:r>
      <w:r>
        <w:rPr>
          <w:rFonts w:cs="Calibri"/>
          <w:sz w:val="24"/>
          <w:szCs w:val="24"/>
        </w:rPr>
        <w:t xml:space="preserve"> №2 к настоящей программе.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  <w:sz w:val="24"/>
          <w:szCs w:val="24"/>
        </w:rPr>
        <w:t>Реализация мероприятий программы планируется в рамках реализации поставленных задач и  их направлений.</w:t>
      </w:r>
      <w:r w:rsidRPr="007A64EA">
        <w:rPr>
          <w:rFonts w:cs="Calibri"/>
        </w:rPr>
        <w:t xml:space="preserve">       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Задача 1</w:t>
      </w:r>
      <w:r w:rsidRPr="003C4FCF">
        <w:rPr>
          <w:b/>
          <w:sz w:val="24"/>
          <w:szCs w:val="24"/>
          <w:u w:val="single"/>
        </w:rPr>
        <w:t>.</w:t>
      </w:r>
      <w:r w:rsidRPr="00AB561E">
        <w:rPr>
          <w:b/>
          <w:sz w:val="24"/>
          <w:szCs w:val="24"/>
        </w:rPr>
        <w:t xml:space="preserve"> </w:t>
      </w:r>
      <w:r w:rsidRPr="003C4FCF">
        <w:rPr>
          <w:b/>
          <w:sz w:val="24"/>
          <w:szCs w:val="24"/>
        </w:rPr>
        <w:t>Повышение инвестиционной  привлекательности района.  Обеспечение устойчивого развития  традиционных отраслей экономики.</w:t>
      </w:r>
      <w:r w:rsidRPr="00192A6F">
        <w:rPr>
          <w:rFonts w:ascii="Courier New" w:hAnsi="Courier New" w:cs="Courier New"/>
          <w:sz w:val="24"/>
          <w:szCs w:val="24"/>
        </w:rPr>
        <w:t xml:space="preserve">            </w:t>
      </w:r>
      <w:r w:rsidRPr="00192A6F">
        <w:rPr>
          <w:sz w:val="24"/>
          <w:szCs w:val="24"/>
        </w:rPr>
        <w:t xml:space="preserve">                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B561E">
        <w:rPr>
          <w:rFonts w:cs="Calibri"/>
          <w:sz w:val="24"/>
          <w:szCs w:val="24"/>
        </w:rPr>
        <w:t xml:space="preserve">                          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  <w:u w:val="single"/>
        </w:rPr>
      </w:pPr>
      <w:r>
        <w:rPr>
          <w:rFonts w:cs="Calibri"/>
          <w:b/>
          <w:i/>
          <w:sz w:val="24"/>
          <w:szCs w:val="24"/>
          <w:u w:val="single"/>
        </w:rPr>
        <w:t>Направление 1</w:t>
      </w:r>
      <w:r w:rsidRPr="00AB561E">
        <w:rPr>
          <w:rFonts w:cs="Calibri"/>
          <w:b/>
          <w:i/>
          <w:sz w:val="24"/>
          <w:szCs w:val="24"/>
          <w:u w:val="single"/>
        </w:rPr>
        <w:t>. Обеспечение экономического роста.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</w:rPr>
      </w:pPr>
      <w:r w:rsidRPr="003C4FCF">
        <w:rPr>
          <w:rFonts w:cs="Calibri"/>
          <w:b/>
          <w:sz w:val="24"/>
          <w:szCs w:val="24"/>
        </w:rPr>
        <w:t xml:space="preserve">          </w:t>
      </w:r>
      <w:r>
        <w:rPr>
          <w:rFonts w:cs="Calibri"/>
          <w:b/>
          <w:i/>
          <w:sz w:val="24"/>
          <w:szCs w:val="24"/>
        </w:rPr>
        <w:t>1.</w:t>
      </w:r>
      <w:r w:rsidRPr="003C4FCF">
        <w:rPr>
          <w:rFonts w:cs="Calibri"/>
          <w:b/>
          <w:i/>
          <w:sz w:val="24"/>
          <w:szCs w:val="24"/>
        </w:rPr>
        <w:t xml:space="preserve">1. Повышение инвестиционной привлекательности района. 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 xml:space="preserve">Это направление может быть реализовано посредством продвижения имеющихся свободных муниципальных инвестиционных площадок (МИП), в том числе свободных земельных участков и оказания  поддержки  субъектам предпринимательства в рамках муниципальной программы «Поддержка и развитие малого и среднего предпринимательства муниципального образования «Калевальский национальный район» на 2015-2020 годы». 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В рамках данного направления  необходимо осуществить: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капитальный ремонт  ав</w:t>
      </w:r>
      <w:r>
        <w:rPr>
          <w:rFonts w:cs="Calibri"/>
          <w:sz w:val="24"/>
          <w:szCs w:val="24"/>
        </w:rPr>
        <w:t xml:space="preserve">томобильной дороги  </w:t>
      </w:r>
      <w:proofErr w:type="spellStart"/>
      <w:r>
        <w:rPr>
          <w:rFonts w:cs="Calibri"/>
          <w:sz w:val="24"/>
          <w:szCs w:val="24"/>
        </w:rPr>
        <w:t>Лонка</w:t>
      </w:r>
      <w:proofErr w:type="spellEnd"/>
      <w:r>
        <w:rPr>
          <w:rFonts w:cs="Calibri"/>
          <w:sz w:val="24"/>
          <w:szCs w:val="24"/>
        </w:rPr>
        <w:t>-Кемь , Боровой – Костомукша;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капитальный ремонт  муниципальных дорог  Калевальского  района;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составление реестра и паспортов инвестиционных площадок с указанием располагаемой инженерной инфраструктуры;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 xml:space="preserve"> - обучение и повышение квалификации предпринимателей;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оказание организационной, консультационной помощи и предоставление информационных услуг предпринимательскому сообществу;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продвижение достижений местного бизнеса в области экономики в средствах массовой информации.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повышение эффективности управления и распоряжения муниципальным имуществом.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1.</w:t>
      </w:r>
      <w:r w:rsidRPr="003C4FCF">
        <w:rPr>
          <w:rFonts w:cs="Calibri"/>
          <w:b/>
          <w:i/>
          <w:sz w:val="24"/>
          <w:szCs w:val="24"/>
        </w:rPr>
        <w:t>2. Обеспечение устойчивого развития традиционных отраслей экономики района на основе эффективного использования природно-ресурсного потенциала.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Это направление может быть реализовано посредством решения следующих задач: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наращивание темпов производства продукции сельскохозяйственного производства, лесопромышленного комплекса;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оказание содействия  индивидуальным предпринимателям в получении  лимитов лесосечного фонда;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повышение уровня деловой активности предприятий и организаций;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снижение степени физического износа основных фондов и устранение технической отсталости и технологического несовершенства части предприятий;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изучение и развитие собственной индустрии полезных ископаемых.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1.3</w:t>
      </w:r>
      <w:r w:rsidRPr="003C4FCF">
        <w:rPr>
          <w:rFonts w:cs="Calibri"/>
          <w:b/>
          <w:i/>
          <w:sz w:val="24"/>
          <w:szCs w:val="24"/>
        </w:rPr>
        <w:t>. Предоставление свободных земельных участков малым формам хозяйствования.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В рамках данного направления предусматривается предоставление органами местного самоуправления Калевальского района имеющихся свободных земельных участков  малым формам  хозяйствования -  индивидуальным предпринимателям, Главам  крестьянских (фермерских) хозяйств, личным подсобным хозяйствам.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Для  этого необходимо: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вовлечь неиспользуемые земельные участки в экономический оборот;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созданать</w:t>
      </w:r>
      <w:proofErr w:type="spellEnd"/>
      <w:r w:rsidRPr="008F4CA1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территории района регулируемый муниципальный земельный</w:t>
      </w:r>
      <w:r w:rsidRPr="008F4CA1">
        <w:rPr>
          <w:sz w:val="24"/>
          <w:szCs w:val="24"/>
        </w:rPr>
        <w:t xml:space="preserve"> рын</w:t>
      </w:r>
      <w:r>
        <w:rPr>
          <w:sz w:val="24"/>
          <w:szCs w:val="24"/>
        </w:rPr>
        <w:t>ок и его инфраструктуру</w:t>
      </w:r>
      <w:r w:rsidRPr="008F4CA1">
        <w:rPr>
          <w:sz w:val="24"/>
          <w:szCs w:val="24"/>
        </w:rPr>
        <w:t>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sz w:val="24"/>
          <w:szCs w:val="24"/>
        </w:rPr>
        <w:t>- разграничить государственную собственность</w:t>
      </w:r>
      <w:r w:rsidRPr="008F4C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землю и </w:t>
      </w:r>
      <w:proofErr w:type="spellStart"/>
      <w:r>
        <w:rPr>
          <w:sz w:val="24"/>
          <w:szCs w:val="24"/>
        </w:rPr>
        <w:t>оформлить</w:t>
      </w:r>
      <w:proofErr w:type="spellEnd"/>
      <w:r w:rsidRPr="008F4CA1">
        <w:rPr>
          <w:sz w:val="24"/>
          <w:szCs w:val="24"/>
        </w:rPr>
        <w:t xml:space="preserve"> права собственности на муниципальные земельные участки;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 xml:space="preserve">         - повысить эффективность управления и распоряжения муниципальным имуществом;</w:t>
      </w:r>
    </w:p>
    <w:p w:rsidR="00C54B05" w:rsidRPr="003C4F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 xml:space="preserve">- сформировать эффективный и прозрачный механизм распределения земельных участков для нужд малых форм хозяйствования;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3C4FCF">
        <w:rPr>
          <w:rFonts w:cs="Calibri"/>
          <w:sz w:val="24"/>
          <w:szCs w:val="24"/>
        </w:rPr>
        <w:t>- изымать  неиспользуемые земельные участки в границах поселений и перераспределять их;</w:t>
      </w:r>
    </w:p>
    <w:p w:rsidR="00C54B05" w:rsidRPr="009009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009CF">
        <w:rPr>
          <w:sz w:val="24"/>
          <w:szCs w:val="24"/>
        </w:rPr>
        <w:lastRenderedPageBreak/>
        <w:t xml:space="preserve">- </w:t>
      </w:r>
      <w:r>
        <w:rPr>
          <w:sz w:val="24"/>
          <w:szCs w:val="24"/>
        </w:rPr>
        <w:t xml:space="preserve">разрешить </w:t>
      </w:r>
      <w:r w:rsidRPr="009009CF">
        <w:rPr>
          <w:sz w:val="24"/>
          <w:szCs w:val="24"/>
        </w:rPr>
        <w:t>в соответствии с законодательством</w:t>
      </w:r>
      <w:r>
        <w:rPr>
          <w:sz w:val="24"/>
          <w:szCs w:val="24"/>
        </w:rPr>
        <w:t xml:space="preserve"> приватизацию земли </w:t>
      </w:r>
      <w:r w:rsidRPr="009009CF">
        <w:rPr>
          <w:sz w:val="24"/>
          <w:szCs w:val="24"/>
        </w:rPr>
        <w:t xml:space="preserve"> гражданами и юридическими лицами;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неприватизированные земельные участки отнести</w:t>
      </w:r>
      <w:r w:rsidRPr="009009CF">
        <w:rPr>
          <w:sz w:val="24"/>
          <w:szCs w:val="24"/>
        </w:rPr>
        <w:t xml:space="preserve"> к муниципальной собственности в рамках разграничения государственной </w:t>
      </w:r>
      <w:r>
        <w:rPr>
          <w:sz w:val="24"/>
          <w:szCs w:val="24"/>
        </w:rPr>
        <w:t xml:space="preserve">         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009CF">
        <w:rPr>
          <w:sz w:val="24"/>
          <w:szCs w:val="24"/>
        </w:rPr>
        <w:t>собственности на землю.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Default="00C54B05" w:rsidP="00C109A9">
      <w:pPr>
        <w:pStyle w:val="af6"/>
        <w:widowControl/>
        <w:tabs>
          <w:tab w:val="left" w:pos="0"/>
        </w:tabs>
        <w:spacing w:line="26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Задача 2</w:t>
      </w:r>
      <w:r w:rsidRPr="0086655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Pr="008665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</w:r>
      <w:proofErr w:type="spellStart"/>
      <w:r w:rsidRPr="0086655A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</w:t>
      </w:r>
      <w:proofErr w:type="spellEnd"/>
      <w:r w:rsidRPr="0086655A">
        <w:rPr>
          <w:rFonts w:ascii="Times New Roman" w:hAnsi="Times New Roman" w:cs="Times New Roman"/>
          <w:b/>
          <w:color w:val="000000"/>
          <w:sz w:val="24"/>
          <w:szCs w:val="24"/>
        </w:rPr>
        <w:t>-частного партнерства в отраслях экономики и социальной сфере.</w:t>
      </w:r>
    </w:p>
    <w:p w:rsidR="00C54B05" w:rsidRPr="00EA1A6F" w:rsidRDefault="00C54B05" w:rsidP="00C109A9">
      <w:pPr>
        <w:rPr>
          <w:lang w:eastAsia="ru-RU"/>
        </w:rPr>
      </w:pPr>
    </w:p>
    <w:p w:rsidR="00C54B05" w:rsidRPr="0086655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  <w:u w:val="single"/>
        </w:rPr>
      </w:pPr>
      <w:r>
        <w:rPr>
          <w:rFonts w:cs="Calibri"/>
          <w:b/>
          <w:i/>
          <w:sz w:val="24"/>
          <w:szCs w:val="24"/>
          <w:u w:val="single"/>
        </w:rPr>
        <w:t>Направление 2</w:t>
      </w:r>
      <w:r w:rsidRPr="0086655A">
        <w:rPr>
          <w:rFonts w:cs="Calibri"/>
          <w:b/>
          <w:i/>
          <w:sz w:val="24"/>
          <w:szCs w:val="24"/>
          <w:u w:val="single"/>
        </w:rPr>
        <w:t>. Повышение эффективности муниципального управления.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 xml:space="preserve">Основные направления реформирования системы местного самоуправления предопределены Федеральным </w:t>
      </w:r>
      <w:hyperlink r:id="rId9" w:history="1">
        <w:r w:rsidRPr="0002137A">
          <w:rPr>
            <w:rStyle w:val="af7"/>
            <w:rFonts w:ascii="Times New Roman" w:hAnsi="Times New Roman"/>
            <w:color w:val="auto"/>
            <w:sz w:val="24"/>
            <w:szCs w:val="24"/>
          </w:rPr>
          <w:t>законом</w:t>
        </w:r>
      </w:hyperlink>
      <w:r w:rsidRPr="00F73870">
        <w:rPr>
          <w:rFonts w:cs="Calibri"/>
          <w:sz w:val="24"/>
          <w:szCs w:val="24"/>
        </w:rPr>
        <w:t xml:space="preserve"> N 131-ФЗ. Органам местного самоуправления муниципального района предстоит решение следующих задач.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2</w:t>
      </w:r>
      <w:r w:rsidRPr="00F73870">
        <w:rPr>
          <w:rFonts w:cs="Calibri"/>
          <w:b/>
          <w:i/>
          <w:sz w:val="24"/>
          <w:szCs w:val="24"/>
        </w:rPr>
        <w:t xml:space="preserve">.1. </w:t>
      </w:r>
      <w:r w:rsidRPr="005E713A">
        <w:rPr>
          <w:rFonts w:cs="Calibri"/>
          <w:b/>
          <w:i/>
          <w:sz w:val="24"/>
          <w:szCs w:val="24"/>
        </w:rPr>
        <w:t>Формирование оптимальной структуры территориальной организации местного самоуправления.</w:t>
      </w:r>
    </w:p>
    <w:p w:rsidR="00C54B05" w:rsidRPr="00EA1A6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5E713A">
        <w:rPr>
          <w:rFonts w:cs="Calibri"/>
          <w:sz w:val="24"/>
          <w:szCs w:val="24"/>
        </w:rPr>
        <w:t>Оптимизация системы территориальной организации местного самоуправления</w:t>
      </w:r>
      <w:r w:rsidRPr="00F73870">
        <w:rPr>
          <w:rFonts w:cs="Calibri"/>
          <w:b/>
          <w:i/>
          <w:sz w:val="24"/>
          <w:szCs w:val="24"/>
        </w:rPr>
        <w:t xml:space="preserve"> </w:t>
      </w:r>
      <w:r w:rsidRPr="00EA1A6F">
        <w:rPr>
          <w:rFonts w:cs="Calibri"/>
          <w:sz w:val="24"/>
          <w:szCs w:val="24"/>
        </w:rPr>
        <w:t>включает в себя: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формирование оптимальной структуры и становление сельских поселений;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формирование системы местного самоуправления, развитие форм прямой демократии.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2</w:t>
      </w:r>
      <w:r w:rsidRPr="00F73870">
        <w:rPr>
          <w:rFonts w:cs="Calibri"/>
          <w:b/>
          <w:i/>
          <w:sz w:val="24"/>
          <w:szCs w:val="24"/>
        </w:rPr>
        <w:t xml:space="preserve">.2. </w:t>
      </w:r>
      <w:r w:rsidRPr="005E713A">
        <w:rPr>
          <w:rFonts w:cs="Calibri"/>
          <w:b/>
          <w:i/>
          <w:sz w:val="24"/>
          <w:szCs w:val="24"/>
        </w:rPr>
        <w:t xml:space="preserve"> Формирование финансово-экономических основ муниципального района и сельских поселений.</w:t>
      </w:r>
    </w:p>
    <w:p w:rsidR="00C54B05" w:rsidRPr="005E713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5E713A">
        <w:rPr>
          <w:rFonts w:cs="Calibri"/>
          <w:sz w:val="24"/>
          <w:szCs w:val="24"/>
        </w:rPr>
        <w:t>Совершенствование финансово-экономических основ муниципального района и сельских поселений включает в себя: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разграничение муниципального имущества между муниципальным районом, сельскими поселениями, закрепление их экономических основ;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создание собственной базы доходов местных бюджетов (муниципального района, сельских поселений);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формирование новых межбюджетных отношений муниципального района, основанных на механизме выравнивания местных бюджетов;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F73870">
        <w:rPr>
          <w:rFonts w:cs="Calibri"/>
          <w:sz w:val="24"/>
          <w:szCs w:val="24"/>
        </w:rPr>
        <w:t>- создание и ведение реестров муниципального имущества, дого</w:t>
      </w:r>
      <w:r>
        <w:rPr>
          <w:rFonts w:cs="Calibri"/>
          <w:sz w:val="24"/>
          <w:szCs w:val="24"/>
        </w:rPr>
        <w:t>воров аренды земельных участков,</w:t>
      </w:r>
    </w:p>
    <w:p w:rsidR="00C54B05" w:rsidRPr="00F7387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разработка мероприятий по оптимизации расходов бюджетов территорий.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tabs>
          <w:tab w:val="left" w:pos="841"/>
          <w:tab w:val="left" w:pos="1009"/>
        </w:tabs>
        <w:suppressAutoHyphens w:val="0"/>
        <w:spacing w:line="260" w:lineRule="exact"/>
        <w:ind w:left="504"/>
        <w:jc w:val="both"/>
        <w:rPr>
          <w:b/>
          <w:color w:val="000000"/>
          <w:sz w:val="24"/>
          <w:szCs w:val="24"/>
        </w:rPr>
      </w:pPr>
      <w:r w:rsidRPr="0094049C">
        <w:rPr>
          <w:rFonts w:cs="Calibri"/>
          <w:b/>
          <w:sz w:val="24"/>
          <w:szCs w:val="24"/>
          <w:u w:val="single"/>
        </w:rPr>
        <w:t xml:space="preserve">Задача </w:t>
      </w:r>
      <w:r>
        <w:rPr>
          <w:rFonts w:cs="Calibri"/>
          <w:b/>
          <w:sz w:val="24"/>
          <w:szCs w:val="24"/>
          <w:u w:val="single"/>
        </w:rPr>
        <w:t>3</w:t>
      </w:r>
      <w:r w:rsidRPr="0094049C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</w:rPr>
        <w:t xml:space="preserve">  </w:t>
      </w:r>
      <w:r w:rsidRPr="00747066">
        <w:rPr>
          <w:b/>
          <w:color w:val="000000"/>
          <w:sz w:val="24"/>
          <w:szCs w:val="24"/>
        </w:rPr>
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</w:r>
    </w:p>
    <w:p w:rsidR="00C54B05" w:rsidRDefault="00C54B05" w:rsidP="00C109A9">
      <w:pPr>
        <w:tabs>
          <w:tab w:val="left" w:pos="841"/>
          <w:tab w:val="left" w:pos="1009"/>
        </w:tabs>
        <w:suppressAutoHyphens w:val="0"/>
        <w:spacing w:line="260" w:lineRule="exact"/>
        <w:ind w:left="504"/>
        <w:jc w:val="both"/>
        <w:rPr>
          <w:b/>
          <w:color w:val="000000"/>
          <w:sz w:val="24"/>
          <w:szCs w:val="24"/>
        </w:rPr>
      </w:pPr>
    </w:p>
    <w:p w:rsidR="00C54B05" w:rsidRPr="0094049C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Направление 3</w:t>
      </w:r>
      <w:r w:rsidRPr="0094049C">
        <w:rPr>
          <w:rFonts w:cs="Calibri"/>
          <w:b/>
          <w:sz w:val="24"/>
          <w:szCs w:val="24"/>
          <w:u w:val="single"/>
        </w:rPr>
        <w:t>. Укрепление межмуниципальных и международных связей.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r>
        <w:rPr>
          <w:rFonts w:cs="Calibri"/>
          <w:b/>
          <w:i/>
          <w:sz w:val="24"/>
          <w:szCs w:val="24"/>
        </w:rPr>
        <w:t>3.1</w:t>
      </w:r>
      <w:r w:rsidRPr="00AB561E">
        <w:rPr>
          <w:rFonts w:cs="Calibri"/>
          <w:b/>
          <w:i/>
          <w:sz w:val="24"/>
          <w:szCs w:val="24"/>
        </w:rPr>
        <w:t>. Создание благоприятной среды обитания и жизнедеятельности населения. Развитие системы социального партнерства.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Это направление может быть реализовано посредством: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1) Снижения</w:t>
      </w:r>
      <w:r w:rsidRPr="00AB561E">
        <w:rPr>
          <w:rFonts w:cs="Calibri"/>
          <w:sz w:val="24"/>
          <w:szCs w:val="24"/>
        </w:rPr>
        <w:t xml:space="preserve"> дифференциации в уровне социально-экономического развития между сельскими поселениями: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преодоление кризиса в жилищно-коммунальном хозяйстве, органи</w:t>
      </w:r>
      <w:r>
        <w:rPr>
          <w:rFonts w:cs="Calibri"/>
          <w:sz w:val="24"/>
          <w:szCs w:val="24"/>
        </w:rPr>
        <w:t xml:space="preserve">зация электро-, тепло-, </w:t>
      </w:r>
      <w:r w:rsidRPr="00AB561E">
        <w:rPr>
          <w:rFonts w:cs="Calibri"/>
          <w:sz w:val="24"/>
          <w:szCs w:val="24"/>
        </w:rPr>
        <w:t>водоснабжения, водоотведения и снабжения населения топливом;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содержание и строительство автомобильных дорог общего пользования;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дальнейшее развитие транспортных услуг и организация транспортного обслуживания населения в границах поселений и муниципального района;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создание условий для массового отдыха жителей района и организация обустройства мест массового отдыха населения;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 xml:space="preserve">- организация благоустройства и озеленения территории, использования и охраны </w:t>
      </w:r>
      <w:r w:rsidRPr="00AB561E">
        <w:rPr>
          <w:rFonts w:cs="Calibri"/>
          <w:sz w:val="24"/>
          <w:szCs w:val="24"/>
        </w:rPr>
        <w:lastRenderedPageBreak/>
        <w:t>лесов, расположенных в границах населенных пунктов;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создание условий для закрепления кадров в районе.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2) </w:t>
      </w:r>
      <w:r w:rsidRPr="00AB561E">
        <w:rPr>
          <w:rFonts w:cs="Calibri"/>
          <w:sz w:val="24"/>
          <w:szCs w:val="24"/>
        </w:rPr>
        <w:t>Реализация этих задач возможна в рамках системы социального партнерства. Наряду с договорными отношениями с хозяйствующими субъектами должны получить: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большее развитие привлечения хозяйствующих субъектов и населения к выполнению планов и программ развития муниципального района;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организация и проведение социально значимых работ.</w:t>
      </w:r>
    </w:p>
    <w:p w:rsidR="00C54B05" w:rsidRPr="0094049C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>
        <w:rPr>
          <w:b/>
          <w:i/>
          <w:color w:val="000000"/>
          <w:sz w:val="24"/>
          <w:szCs w:val="24"/>
        </w:rPr>
        <w:t>3</w:t>
      </w:r>
      <w:r w:rsidRPr="0094049C">
        <w:rPr>
          <w:b/>
          <w:i/>
          <w:color w:val="000000"/>
          <w:sz w:val="24"/>
          <w:szCs w:val="24"/>
        </w:rPr>
        <w:t xml:space="preserve">.2. Дальнейшее сотрудничество в рамках </w:t>
      </w:r>
      <w:r w:rsidRPr="0094049C">
        <w:rPr>
          <w:rFonts w:cs="Calibri"/>
          <w:b/>
          <w:i/>
          <w:sz w:val="24"/>
          <w:szCs w:val="24"/>
        </w:rPr>
        <w:t>межмуниципальных и международных связей.</w:t>
      </w:r>
    </w:p>
    <w:p w:rsidR="00C54B05" w:rsidRPr="00D67322" w:rsidRDefault="00C54B05" w:rsidP="00C109A9">
      <w:pPr>
        <w:jc w:val="both"/>
        <w:rPr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</w:t>
      </w:r>
      <w:r w:rsidRPr="007A64EA">
        <w:rPr>
          <w:rFonts w:cs="Calibri"/>
          <w:sz w:val="24"/>
          <w:szCs w:val="24"/>
        </w:rPr>
        <w:t xml:space="preserve">Реализация этого направления заключается в установлении и развитии взаимовыгодных партнерских отношений с Администрациями муниципальных районов Республики Карелия, городов – побратимов: Администрации  Московского района  </w:t>
      </w:r>
      <w:proofErr w:type="spellStart"/>
      <w:r w:rsidRPr="007A64EA">
        <w:rPr>
          <w:rFonts w:cs="Calibri"/>
          <w:sz w:val="24"/>
          <w:szCs w:val="24"/>
        </w:rPr>
        <w:t>г.Санкт</w:t>
      </w:r>
      <w:proofErr w:type="spellEnd"/>
      <w:r w:rsidRPr="007A64EA">
        <w:rPr>
          <w:rFonts w:cs="Calibri"/>
          <w:sz w:val="24"/>
          <w:szCs w:val="24"/>
        </w:rPr>
        <w:t xml:space="preserve"> – Петербург, </w:t>
      </w:r>
      <w:proofErr w:type="spellStart"/>
      <w:r w:rsidRPr="007A64EA">
        <w:rPr>
          <w:rFonts w:cs="Calibri"/>
          <w:sz w:val="24"/>
          <w:szCs w:val="24"/>
        </w:rPr>
        <w:t>г.Электросталь</w:t>
      </w:r>
      <w:proofErr w:type="spellEnd"/>
      <w:r w:rsidRPr="007A64EA">
        <w:rPr>
          <w:rFonts w:cs="Calibri"/>
          <w:sz w:val="24"/>
          <w:szCs w:val="24"/>
        </w:rPr>
        <w:t xml:space="preserve"> и Каширского района  Московской области</w:t>
      </w:r>
      <w:r>
        <w:rPr>
          <w:rFonts w:cs="Calibri"/>
          <w:sz w:val="24"/>
          <w:szCs w:val="24"/>
        </w:rPr>
        <w:t xml:space="preserve">; </w:t>
      </w:r>
      <w:r>
        <w:rPr>
          <w:sz w:val="24"/>
          <w:szCs w:val="24"/>
        </w:rPr>
        <w:t>со Слуцким районным исполнительным комитетом Минской области Республики Беларусь.</w:t>
      </w:r>
      <w:r>
        <w:rPr>
          <w:b/>
          <w:sz w:val="24"/>
          <w:szCs w:val="24"/>
        </w:rPr>
        <w:t xml:space="preserve"> </w:t>
      </w:r>
      <w:r w:rsidRPr="007A64EA">
        <w:rPr>
          <w:sz w:val="24"/>
          <w:szCs w:val="24"/>
        </w:rPr>
        <w:t>Побратимом  района  является  к</w:t>
      </w:r>
      <w:r>
        <w:rPr>
          <w:sz w:val="24"/>
          <w:szCs w:val="24"/>
        </w:rPr>
        <w:t xml:space="preserve">оммуна </w:t>
      </w:r>
      <w:proofErr w:type="spellStart"/>
      <w:r>
        <w:rPr>
          <w:sz w:val="24"/>
          <w:szCs w:val="24"/>
        </w:rPr>
        <w:t>Суомуссалми</w:t>
      </w:r>
      <w:proofErr w:type="spellEnd"/>
      <w:r>
        <w:rPr>
          <w:sz w:val="24"/>
          <w:szCs w:val="24"/>
        </w:rPr>
        <w:t xml:space="preserve">  (Финляндия), с которой м</w:t>
      </w:r>
      <w:r w:rsidRPr="007A64EA">
        <w:rPr>
          <w:sz w:val="24"/>
          <w:szCs w:val="24"/>
        </w:rPr>
        <w:t xml:space="preserve">ежду  Администрацией  Калевальского  муниципального  района и коммуной  </w:t>
      </w:r>
      <w:proofErr w:type="spellStart"/>
      <w:r w:rsidRPr="007A64EA">
        <w:rPr>
          <w:sz w:val="24"/>
          <w:szCs w:val="24"/>
        </w:rPr>
        <w:t>Суомуссалми</w:t>
      </w:r>
      <w:proofErr w:type="spellEnd"/>
      <w:r w:rsidRPr="007A64EA">
        <w:rPr>
          <w:sz w:val="24"/>
          <w:szCs w:val="24"/>
        </w:rPr>
        <w:t xml:space="preserve">  заключено Соглашение о сотрудничестве. 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Сотрудничество направлено на: </w:t>
      </w:r>
    </w:p>
    <w:p w:rsidR="00C54B05" w:rsidRPr="007A64EA" w:rsidRDefault="00C54B05" w:rsidP="00C109A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 развитие связей </w:t>
      </w:r>
      <w:r w:rsidRPr="007A64EA">
        <w:rPr>
          <w:sz w:val="24"/>
          <w:szCs w:val="24"/>
        </w:rPr>
        <w:t>в области  экономики,  об</w:t>
      </w:r>
      <w:r>
        <w:rPr>
          <w:sz w:val="24"/>
          <w:szCs w:val="24"/>
        </w:rPr>
        <w:t>разования,  культуры  и  спорта;</w:t>
      </w:r>
      <w:r w:rsidRPr="007A64EA">
        <w:rPr>
          <w:sz w:val="24"/>
          <w:szCs w:val="24"/>
        </w:rPr>
        <w:t xml:space="preserve"> 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86655A">
        <w:rPr>
          <w:rFonts w:cs="Calibri"/>
          <w:sz w:val="24"/>
          <w:szCs w:val="24"/>
        </w:rPr>
        <w:t>- создание информационного поля для пропаганды выгод объединения ресурсов с целью реализации совместных проектов</w:t>
      </w:r>
      <w:r>
        <w:rPr>
          <w:rFonts w:cs="Calibri"/>
        </w:rPr>
        <w:t>.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Pr="009009C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23274E" w:rsidRDefault="00C54B05" w:rsidP="00C109A9">
      <w:pPr>
        <w:pStyle w:val="af6"/>
        <w:widowControl/>
        <w:tabs>
          <w:tab w:val="left" w:pos="841"/>
          <w:tab w:val="left" w:pos="1009"/>
        </w:tabs>
        <w:spacing w:line="26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Задача 4</w:t>
      </w:r>
      <w:r w:rsidRPr="002327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Pr="002327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  <w:u w:val="single"/>
        </w:rPr>
      </w:pPr>
      <w:r>
        <w:rPr>
          <w:rFonts w:cs="Calibri"/>
          <w:b/>
          <w:i/>
          <w:sz w:val="24"/>
          <w:szCs w:val="24"/>
          <w:u w:val="single"/>
        </w:rPr>
        <w:t xml:space="preserve">Направление 4  </w:t>
      </w:r>
      <w:r w:rsidRPr="00EA48AD">
        <w:rPr>
          <w:b/>
          <w:i/>
          <w:sz w:val="24"/>
          <w:szCs w:val="24"/>
          <w:u w:val="single"/>
        </w:rPr>
        <w:t>Обеспечение роста качества жизни  населения.</w:t>
      </w:r>
      <w:r w:rsidRPr="00AB561E">
        <w:rPr>
          <w:b/>
          <w:sz w:val="24"/>
          <w:szCs w:val="24"/>
        </w:rPr>
        <w:t xml:space="preserve">    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4</w:t>
      </w:r>
      <w:r w:rsidRPr="00AB561E">
        <w:rPr>
          <w:rFonts w:cs="Calibri"/>
          <w:b/>
          <w:i/>
          <w:sz w:val="24"/>
          <w:szCs w:val="24"/>
        </w:rPr>
        <w:t>.1. Преодоление уровня глубокой бедности и сокращение уровня абсолютной бедности.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>Это направление может быть реализовано посредством:</w:t>
      </w:r>
    </w:p>
    <w:p w:rsidR="00C54B05" w:rsidRPr="007A64E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создания новых рабочих мест;</w:t>
      </w:r>
    </w:p>
    <w:p w:rsidR="00C54B05" w:rsidRPr="007A64E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>- сокращения численности малообеспеченных граждан, в том числе стоящих на учете в органах социальной защиты населения;</w:t>
      </w:r>
    </w:p>
    <w:p w:rsidR="00C54B05" w:rsidRPr="007A64E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>- легализации теневых доходов населения, выявления и устранения скрытых форм занятости;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>- ликвидации разрыва между уровнем общей и зарегистрированной безработицы.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4.2. Обеспечение граждан жильем, социальными услугами, экологической безопасностью.</w:t>
      </w:r>
    </w:p>
    <w:p w:rsidR="00C54B05" w:rsidRPr="0004488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Реализация данного направления возможна посредством: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создания</w:t>
      </w:r>
      <w:r w:rsidRPr="00AB561E">
        <w:rPr>
          <w:rFonts w:cs="Calibri"/>
          <w:sz w:val="24"/>
          <w:szCs w:val="24"/>
        </w:rPr>
        <w:t xml:space="preserve"> условий для жилищного строительства, направленных на ликвидацию ветхого и аварийного жилья, </w:t>
      </w:r>
      <w:r>
        <w:rPr>
          <w:rFonts w:cs="Calibri"/>
          <w:sz w:val="24"/>
          <w:szCs w:val="24"/>
        </w:rPr>
        <w:t>дальнейшего развития</w:t>
      </w:r>
      <w:r w:rsidRPr="00AB561E">
        <w:rPr>
          <w:rFonts w:cs="Calibri"/>
          <w:sz w:val="24"/>
          <w:szCs w:val="24"/>
        </w:rPr>
        <w:t xml:space="preserve"> индивидуального жилищного строительства, в том числе за  счет государственной поддержки при  участии в  федеральных целевых программах  «Устойчивое развитие сельских территорий» и  «Жилище»  - подпрограмма «Обеспечение жильем  молодых семей» 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 развития, повышения</w:t>
      </w:r>
      <w:r w:rsidRPr="00AB561E">
        <w:rPr>
          <w:rFonts w:cs="Calibri"/>
          <w:sz w:val="24"/>
          <w:szCs w:val="24"/>
        </w:rPr>
        <w:t xml:space="preserve"> качества и доступности образовательных и медицинских услуг.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 совершенствования</w:t>
      </w:r>
      <w:r w:rsidRPr="00AB561E">
        <w:rPr>
          <w:rFonts w:cs="Calibri"/>
          <w:sz w:val="24"/>
          <w:szCs w:val="24"/>
        </w:rPr>
        <w:t xml:space="preserve"> дошкольного и дополнительного образования населения сельских поселений.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 совершенствования</w:t>
      </w:r>
      <w:r w:rsidRPr="00AB561E">
        <w:rPr>
          <w:rFonts w:cs="Calibri"/>
          <w:sz w:val="24"/>
          <w:szCs w:val="24"/>
        </w:rPr>
        <w:t xml:space="preserve"> условий для организации досуга и обеспечения жителей района услугами организаций культуры, библиотечного обслуживания.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 сохранения</w:t>
      </w:r>
      <w:r w:rsidRPr="00AB561E">
        <w:rPr>
          <w:rFonts w:cs="Calibri"/>
          <w:sz w:val="24"/>
          <w:szCs w:val="24"/>
        </w:rPr>
        <w:t xml:space="preserve"> благоприятной э</w:t>
      </w:r>
      <w:r>
        <w:rPr>
          <w:rFonts w:cs="Calibri"/>
          <w:sz w:val="24"/>
          <w:szCs w:val="24"/>
        </w:rPr>
        <w:t>кологической среды и обеспечения</w:t>
      </w:r>
      <w:r w:rsidRPr="00AB561E">
        <w:rPr>
          <w:rFonts w:cs="Calibri"/>
          <w:sz w:val="24"/>
          <w:szCs w:val="24"/>
        </w:rPr>
        <w:t xml:space="preserve"> экологической безопасности за счет: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улучшения качества питьевой воды в населенных пунктах района;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lastRenderedPageBreak/>
        <w:t>- обустройства санкционированных мест раз</w:t>
      </w:r>
      <w:r>
        <w:rPr>
          <w:rFonts w:cs="Calibri"/>
          <w:sz w:val="24"/>
          <w:szCs w:val="24"/>
        </w:rPr>
        <w:t>мещения твердых бытовых отходов.</w:t>
      </w:r>
    </w:p>
    <w:p w:rsidR="00C54B05" w:rsidRPr="00286493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C54B05" w:rsidRPr="007A64EA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Pr="0030571F" w:rsidRDefault="00C54B05" w:rsidP="00C109A9">
      <w:pPr>
        <w:pStyle w:val="af6"/>
        <w:widowControl/>
        <w:tabs>
          <w:tab w:val="left" w:pos="841"/>
          <w:tab w:val="left" w:pos="1009"/>
        </w:tabs>
        <w:spacing w:line="260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Задача 5</w:t>
      </w:r>
      <w:r w:rsidRPr="0023274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3057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571F">
        <w:rPr>
          <w:rFonts w:ascii="Times New Roman" w:hAnsi="Times New Roman" w:cs="Times New Roman"/>
          <w:b/>
          <w:color w:val="000000"/>
          <w:sz w:val="24"/>
          <w:szCs w:val="24"/>
        </w:rPr>
        <w:t>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снижения смертности и увеличения продолжительности активного участия людей в экономической, социальной и общественной жизни.</w:t>
      </w:r>
    </w:p>
    <w:p w:rsidR="00C54B05" w:rsidRPr="007A64EA" w:rsidRDefault="00C54B05" w:rsidP="00C109A9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  <w:u w:val="single"/>
        </w:rPr>
      </w:pPr>
      <w:r>
        <w:rPr>
          <w:rFonts w:cs="Calibri"/>
          <w:b/>
          <w:i/>
          <w:sz w:val="24"/>
          <w:szCs w:val="24"/>
          <w:u w:val="single"/>
        </w:rPr>
        <w:t>Направление 5</w:t>
      </w:r>
      <w:r w:rsidRPr="00AB561E">
        <w:rPr>
          <w:rFonts w:cs="Calibri"/>
          <w:b/>
          <w:i/>
          <w:sz w:val="24"/>
          <w:szCs w:val="24"/>
          <w:u w:val="single"/>
        </w:rPr>
        <w:t>. Сохранение и развитие человеческого потенциала территории.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5.1</w:t>
      </w:r>
      <w:r w:rsidRPr="00AB561E">
        <w:rPr>
          <w:rFonts w:cs="Calibri"/>
          <w:b/>
          <w:i/>
          <w:sz w:val="24"/>
          <w:szCs w:val="24"/>
        </w:rPr>
        <w:t>. Преодоление угрозы сниж</w:t>
      </w:r>
      <w:r>
        <w:rPr>
          <w:rFonts w:cs="Calibri"/>
          <w:b/>
          <w:i/>
          <w:sz w:val="24"/>
          <w:szCs w:val="24"/>
        </w:rPr>
        <w:t>ения численности населения</w:t>
      </w:r>
      <w:r w:rsidRPr="00AB561E">
        <w:rPr>
          <w:rFonts w:cs="Calibri"/>
          <w:b/>
          <w:i/>
          <w:sz w:val="24"/>
          <w:szCs w:val="24"/>
        </w:rPr>
        <w:t>.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Это направление может быть реализован</w:t>
      </w:r>
      <w:r>
        <w:rPr>
          <w:rFonts w:cs="Calibri"/>
          <w:sz w:val="24"/>
          <w:szCs w:val="24"/>
        </w:rPr>
        <w:t>о посредством: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организации оказания первичной медико-санитарной помощи в амбулаторно-поликлинических и больничных учреждениях, медицинской помощи женщинам в период беременности, во время и после родов, скорой медицинской помощи. Реализация этих полномочий должна быть направлена, прежде всего, на снижение уровня младенческой смертности, инфекционных заболеваний и общей заболеваемости;</w:t>
      </w:r>
    </w:p>
    <w:p w:rsidR="00C54B05" w:rsidRPr="00AB561E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преодоления тенденций естественной убыли населения за счет снижения смертности от неестественных причин, отрицательного сальдо миграционных процессов, старения населения;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AB561E">
        <w:rPr>
          <w:rFonts w:cs="Calibri"/>
          <w:sz w:val="24"/>
          <w:szCs w:val="24"/>
        </w:rPr>
        <w:t>- совершенствования</w:t>
      </w:r>
      <w:r>
        <w:rPr>
          <w:rFonts w:cs="Calibri"/>
          <w:sz w:val="24"/>
          <w:szCs w:val="24"/>
        </w:rPr>
        <w:t xml:space="preserve"> системы опеки и попечительства;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- проведения профилактики и предупреждения</w:t>
      </w:r>
      <w:r w:rsidRPr="00AB561E">
        <w:rPr>
          <w:rFonts w:cs="Calibri"/>
          <w:sz w:val="24"/>
          <w:szCs w:val="24"/>
        </w:rPr>
        <w:t xml:space="preserve"> распространения социальных заболеваний (алкоголизм, наркомания и т.д.).</w:t>
      </w:r>
    </w:p>
    <w:p w:rsidR="00C54B05" w:rsidRPr="00286493" w:rsidRDefault="00C54B05" w:rsidP="00C109A9">
      <w:pPr>
        <w:pStyle w:val="af6"/>
        <w:widowControl/>
        <w:tabs>
          <w:tab w:val="left" w:pos="841"/>
          <w:tab w:val="left" w:pos="1009"/>
        </w:tabs>
        <w:spacing w:line="260" w:lineRule="exac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286493">
        <w:rPr>
          <w:rFonts w:ascii="Times New Roman" w:hAnsi="Times New Roman" w:cs="Times New Roman"/>
          <w:b/>
          <w:i/>
          <w:sz w:val="24"/>
          <w:szCs w:val="24"/>
        </w:rPr>
        <w:t>.2.</w:t>
      </w:r>
      <w:r w:rsidRPr="00286493">
        <w:rPr>
          <w:rFonts w:cs="Calibri"/>
          <w:b/>
          <w:i/>
          <w:sz w:val="24"/>
          <w:szCs w:val="24"/>
        </w:rPr>
        <w:t xml:space="preserve"> </w:t>
      </w:r>
      <w:r w:rsidRPr="00286493">
        <w:rPr>
          <w:rFonts w:ascii="Times New Roman" w:hAnsi="Times New Roman" w:cs="Times New Roman"/>
          <w:b/>
          <w:i/>
          <w:color w:val="000000"/>
          <w:sz w:val="24"/>
          <w:szCs w:val="24"/>
        </w:rPr>
        <w:t>Участия граждан в экономической, социальной и общественной жизни.</w:t>
      </w:r>
    </w:p>
    <w:p w:rsidR="00C54B05" w:rsidRPr="00CE4DA0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7A64EA">
        <w:rPr>
          <w:rFonts w:cs="Calibri"/>
          <w:sz w:val="24"/>
          <w:szCs w:val="24"/>
        </w:rPr>
        <w:t>Это направление может быть реализовано посредством:</w:t>
      </w:r>
    </w:p>
    <w:p w:rsidR="00C54B05" w:rsidRPr="00EF15DE" w:rsidRDefault="00C54B05" w:rsidP="00C109A9">
      <w:p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- проведения мероприятий по формированию</w:t>
      </w:r>
      <w:r w:rsidRPr="00EF15DE">
        <w:rPr>
          <w:color w:val="000000"/>
          <w:sz w:val="24"/>
          <w:szCs w:val="24"/>
        </w:rPr>
        <w:t xml:space="preserve"> поколения, способного строить свое будущее в условиях глобальной конкуренции и ответственного за него, путем раскрытия творческого потенциала молодежи, воспитания инициативы, самостоятельности, гражданской ответственности, правосознан</w:t>
      </w:r>
      <w:r>
        <w:rPr>
          <w:color w:val="000000"/>
          <w:sz w:val="24"/>
          <w:szCs w:val="24"/>
        </w:rPr>
        <w:t>ия, патриотизма и толерантности;</w:t>
      </w:r>
    </w:p>
    <w:p w:rsidR="00C54B05" w:rsidRDefault="00C54B05" w:rsidP="00C109A9">
      <w:pPr>
        <w:tabs>
          <w:tab w:val="left" w:pos="1080"/>
        </w:tabs>
        <w:suppressAutoHyphens w:val="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сохранения и развития</w:t>
      </w:r>
      <w:r w:rsidRPr="00EF15DE">
        <w:rPr>
          <w:color w:val="000000"/>
          <w:sz w:val="24"/>
          <w:szCs w:val="24"/>
        </w:rPr>
        <w:t xml:space="preserve"> единого и многообразного культурного пространства муниципальног</w:t>
      </w:r>
      <w:r>
        <w:rPr>
          <w:color w:val="000000"/>
          <w:sz w:val="24"/>
          <w:szCs w:val="24"/>
        </w:rPr>
        <w:t xml:space="preserve">о района с обеспечением свободы </w:t>
      </w:r>
    </w:p>
    <w:p w:rsidR="00C54B05" w:rsidRDefault="00C54B05" w:rsidP="00C109A9">
      <w:p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EF15DE">
        <w:rPr>
          <w:color w:val="000000"/>
          <w:sz w:val="24"/>
          <w:szCs w:val="24"/>
        </w:rPr>
        <w:t>творчества и участия в культурной жизни, доступа к культурным ценностям при повышенном внимании к проблемам развити</w:t>
      </w:r>
      <w:r>
        <w:rPr>
          <w:color w:val="000000"/>
          <w:sz w:val="24"/>
          <w:szCs w:val="24"/>
        </w:rPr>
        <w:t>я культуры;</w:t>
      </w:r>
    </w:p>
    <w:p w:rsidR="00C54B05" w:rsidRPr="00EF15DE" w:rsidRDefault="00C54B05" w:rsidP="00C109A9">
      <w:pPr>
        <w:tabs>
          <w:tab w:val="left" w:pos="1080"/>
        </w:tabs>
        <w:suppressAutoHyphens w:val="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проведения пропаганды</w:t>
      </w:r>
      <w:r w:rsidRPr="00EF15DE">
        <w:rPr>
          <w:color w:val="000000"/>
          <w:sz w:val="24"/>
          <w:szCs w:val="24"/>
        </w:rPr>
        <w:t xml:space="preserve"> здорового образа жи</w:t>
      </w:r>
      <w:r>
        <w:rPr>
          <w:color w:val="000000"/>
          <w:sz w:val="24"/>
          <w:szCs w:val="24"/>
        </w:rPr>
        <w:t>зни;</w:t>
      </w:r>
    </w:p>
    <w:p w:rsidR="00C54B05" w:rsidRDefault="00C54B05" w:rsidP="00C109A9">
      <w:pPr>
        <w:tabs>
          <w:tab w:val="left" w:pos="1080"/>
        </w:tabs>
        <w:suppressAutoHyphens w:val="0"/>
        <w:ind w:left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</w:t>
      </w:r>
      <w:r w:rsidRPr="00EF15DE">
        <w:rPr>
          <w:color w:val="000000"/>
          <w:sz w:val="24"/>
          <w:szCs w:val="24"/>
        </w:rPr>
        <w:t>огласование интересов граждан, общественных объединений, органов государственной власти и о</w:t>
      </w:r>
      <w:r>
        <w:rPr>
          <w:color w:val="000000"/>
          <w:sz w:val="24"/>
          <w:szCs w:val="24"/>
        </w:rPr>
        <w:t>рганов местного самоуправления;</w:t>
      </w:r>
    </w:p>
    <w:p w:rsidR="00C54B05" w:rsidRPr="00EF15DE" w:rsidRDefault="00C54B05" w:rsidP="00C109A9">
      <w:p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EF15DE">
        <w:rPr>
          <w:color w:val="000000"/>
          <w:sz w:val="24"/>
          <w:szCs w:val="24"/>
        </w:rPr>
        <w:t>развитие всех форм общественного самоуправления, вовлечение общественных институтов и граждан в решение госуда</w:t>
      </w:r>
      <w:r>
        <w:rPr>
          <w:color w:val="000000"/>
          <w:sz w:val="24"/>
          <w:szCs w:val="24"/>
        </w:rPr>
        <w:t>рственных и муниципальных задач</w:t>
      </w:r>
      <w:r w:rsidRPr="00EF15DE">
        <w:rPr>
          <w:color w:val="000000"/>
          <w:sz w:val="24"/>
          <w:szCs w:val="24"/>
        </w:rPr>
        <w:t>.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  <w:u w:val="single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  <w:b/>
          <w:i/>
          <w:sz w:val="24"/>
          <w:szCs w:val="24"/>
          <w:u w:val="single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bookmarkStart w:id="5" w:name="Par1145"/>
      <w:bookmarkEnd w:id="5"/>
    </w:p>
    <w:p w:rsidR="00C54B05" w:rsidRPr="00C25B0B" w:rsidRDefault="00C54B05" w:rsidP="00C109A9">
      <w:pPr>
        <w:pStyle w:val="2"/>
        <w:numPr>
          <w:ilvl w:val="1"/>
          <w:numId w:val="5"/>
        </w:numPr>
        <w:ind w:left="0" w:firstLine="426"/>
        <w:jc w:val="center"/>
        <w:rPr>
          <w:b/>
          <w:szCs w:val="24"/>
        </w:rPr>
      </w:pPr>
      <w:bookmarkStart w:id="6" w:name="Par1276"/>
      <w:bookmarkEnd w:id="6"/>
      <w:r w:rsidRPr="00C25B0B">
        <w:rPr>
          <w:b/>
          <w:szCs w:val="24"/>
        </w:rPr>
        <w:t xml:space="preserve">Комплекс </w:t>
      </w:r>
      <w:r w:rsidRPr="00C25B0B">
        <w:rPr>
          <w:b/>
          <w:szCs w:val="24"/>
        </w:rPr>
        <w:br/>
        <w:t xml:space="preserve">программ развития в разрезе </w:t>
      </w:r>
      <w:r>
        <w:rPr>
          <w:b/>
          <w:szCs w:val="24"/>
        </w:rPr>
        <w:t>муниципальных программ</w:t>
      </w:r>
    </w:p>
    <w:p w:rsidR="00C54B05" w:rsidRPr="00C25B0B" w:rsidRDefault="00C54B05" w:rsidP="00C109A9">
      <w:pPr>
        <w:rPr>
          <w:b/>
          <w:sz w:val="24"/>
          <w:szCs w:val="24"/>
        </w:rPr>
      </w:pPr>
    </w:p>
    <w:p w:rsidR="00C54B05" w:rsidRDefault="00C54B05" w:rsidP="00C109A9">
      <w:pPr>
        <w:pStyle w:val="xl5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r w:rsidRPr="00EF15DE">
        <w:rPr>
          <w:rFonts w:ascii="Times New Roman" w:hAnsi="Times New Roman" w:cs="Times New Roman"/>
          <w:b w:val="0"/>
          <w:color w:val="000000"/>
        </w:rPr>
        <w:t xml:space="preserve">В рамках реализации </w:t>
      </w:r>
      <w:r>
        <w:rPr>
          <w:b w:val="0"/>
          <w:color w:val="000000"/>
        </w:rPr>
        <w:t>Комплексной</w:t>
      </w:r>
      <w:r w:rsidRPr="00A10761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 программы социально – экономического развития муниципального образования Калевальский национальный район» на 2016 – 2020 годы </w:t>
      </w:r>
      <w:r w:rsidRPr="00EF15DE">
        <w:rPr>
          <w:rFonts w:ascii="Times New Roman" w:hAnsi="Times New Roman" w:cs="Times New Roman"/>
          <w:b w:val="0"/>
          <w:color w:val="000000"/>
        </w:rPr>
        <w:t>планируется или уже реализуется участие района в следующих</w:t>
      </w:r>
      <w:r>
        <w:rPr>
          <w:rFonts w:ascii="Times New Roman" w:hAnsi="Times New Roman" w:cs="Times New Roman"/>
          <w:b w:val="0"/>
          <w:color w:val="000000"/>
        </w:rPr>
        <w:t xml:space="preserve">  муниципальных</w:t>
      </w:r>
      <w:r w:rsidRPr="00EF15DE">
        <w:rPr>
          <w:rFonts w:ascii="Times New Roman" w:hAnsi="Times New Roman" w:cs="Times New Roman"/>
          <w:b w:val="0"/>
          <w:color w:val="000000"/>
        </w:rPr>
        <w:t xml:space="preserve"> программах:</w:t>
      </w:r>
    </w:p>
    <w:p w:rsidR="00C54B05" w:rsidRPr="002E0B64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b/>
          <w:sz w:val="24"/>
          <w:szCs w:val="24"/>
        </w:rPr>
      </w:pPr>
      <w:r>
        <w:rPr>
          <w:b/>
        </w:rPr>
        <w:t xml:space="preserve"> </w:t>
      </w:r>
      <w:r w:rsidRPr="002E0B64">
        <w:rPr>
          <w:sz w:val="24"/>
          <w:szCs w:val="24"/>
        </w:rPr>
        <w:t>Поддержка и развитие малого и среднего предпринимательства  муниципального образования «Калевальский национальный район» на 2015 – 2020 годы</w:t>
      </w:r>
      <w:r>
        <w:rPr>
          <w:sz w:val="24"/>
          <w:szCs w:val="24"/>
        </w:rPr>
        <w:t>;</w:t>
      </w:r>
    </w:p>
    <w:p w:rsidR="00C54B05" w:rsidRPr="00E44033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Устойчивое развитие сельских территорий Калевальского муниципального района на 2014 – 2020 годы;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b/>
          <w:sz w:val="24"/>
          <w:szCs w:val="24"/>
        </w:rPr>
      </w:pPr>
      <w:r w:rsidRPr="00C8112B">
        <w:rPr>
          <w:sz w:val="24"/>
          <w:szCs w:val="24"/>
        </w:rPr>
        <w:t xml:space="preserve">Развитие образования на территории Калевальского муниципального района на 2015-2022 </w:t>
      </w:r>
      <w:proofErr w:type="spellStart"/>
      <w:r w:rsidRPr="00C8112B"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b/>
          <w:sz w:val="24"/>
          <w:szCs w:val="24"/>
        </w:rPr>
      </w:pPr>
      <w:r w:rsidRPr="00C8112B">
        <w:rPr>
          <w:sz w:val="24"/>
          <w:szCs w:val="24"/>
        </w:rPr>
        <w:lastRenderedPageBreak/>
        <w:t xml:space="preserve">Развитие культуры на </w:t>
      </w:r>
      <w:r>
        <w:rPr>
          <w:sz w:val="24"/>
          <w:szCs w:val="24"/>
        </w:rPr>
        <w:t>территории Калевальского муници</w:t>
      </w:r>
      <w:r w:rsidRPr="00C8112B">
        <w:rPr>
          <w:sz w:val="24"/>
          <w:szCs w:val="24"/>
        </w:rPr>
        <w:t xml:space="preserve">пального района на 2015-2020 </w:t>
      </w:r>
      <w:proofErr w:type="spellStart"/>
      <w:r w:rsidRPr="00C8112B">
        <w:rPr>
          <w:sz w:val="24"/>
          <w:szCs w:val="24"/>
        </w:rPr>
        <w:t>г.г</w:t>
      </w:r>
      <w:proofErr w:type="spellEnd"/>
      <w:r w:rsidRPr="00C8112B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sz w:val="24"/>
          <w:szCs w:val="24"/>
        </w:rPr>
      </w:pPr>
      <w:r w:rsidRPr="00C8112B">
        <w:rPr>
          <w:sz w:val="24"/>
          <w:szCs w:val="24"/>
        </w:rPr>
        <w:t>Программа профилактики правонарушений на территории Калевальского муниципа</w:t>
      </w:r>
      <w:r>
        <w:rPr>
          <w:sz w:val="24"/>
          <w:szCs w:val="24"/>
        </w:rPr>
        <w:t>льного района на 2012-2016 годы;</w:t>
      </w:r>
      <w:r w:rsidRPr="00C8112B">
        <w:rPr>
          <w:sz w:val="24"/>
          <w:szCs w:val="24"/>
        </w:rPr>
        <w:t xml:space="preserve">  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sz w:val="24"/>
          <w:szCs w:val="24"/>
        </w:rPr>
      </w:pPr>
      <w:r w:rsidRPr="00C8112B">
        <w:rPr>
          <w:color w:val="000000"/>
          <w:sz w:val="24"/>
          <w:szCs w:val="24"/>
        </w:rPr>
        <w:t>Развитие муниципальной службы в Калевальском муниципальном  районе  на 2013 – 2018 годы</w:t>
      </w:r>
      <w:r>
        <w:rPr>
          <w:color w:val="000000"/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Управление муници</w:t>
      </w:r>
      <w:r w:rsidRPr="00C8112B">
        <w:rPr>
          <w:sz w:val="24"/>
          <w:szCs w:val="24"/>
        </w:rPr>
        <w:t>пальным имуществом и земельными ресурсами на террит</w:t>
      </w:r>
      <w:r>
        <w:rPr>
          <w:sz w:val="24"/>
          <w:szCs w:val="24"/>
        </w:rPr>
        <w:t>ории  Калевальского муниципаль</w:t>
      </w:r>
      <w:r w:rsidRPr="00C8112B">
        <w:rPr>
          <w:sz w:val="24"/>
          <w:szCs w:val="24"/>
        </w:rPr>
        <w:t>ного района на 2016-2022 годы</w:t>
      </w:r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C8112B">
        <w:rPr>
          <w:sz w:val="24"/>
          <w:szCs w:val="24"/>
        </w:rPr>
        <w:t>Пожарная безопасность и защита насел</w:t>
      </w:r>
      <w:r>
        <w:rPr>
          <w:sz w:val="24"/>
          <w:szCs w:val="24"/>
        </w:rPr>
        <w:t>ения на террито</w:t>
      </w:r>
      <w:r w:rsidRPr="00C8112B">
        <w:rPr>
          <w:sz w:val="24"/>
          <w:szCs w:val="24"/>
        </w:rPr>
        <w:t>рии Калевальского муниципальн</w:t>
      </w:r>
      <w:r>
        <w:rPr>
          <w:sz w:val="24"/>
          <w:szCs w:val="24"/>
        </w:rPr>
        <w:t>ого района от чрезвычайных ситу</w:t>
      </w:r>
      <w:r w:rsidRPr="00C8112B">
        <w:rPr>
          <w:sz w:val="24"/>
          <w:szCs w:val="24"/>
        </w:rPr>
        <w:t xml:space="preserve">аций на 2015-2020 </w:t>
      </w:r>
      <w:proofErr w:type="spellStart"/>
      <w:r w:rsidRPr="00C8112B"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.;</w:t>
      </w:r>
    </w:p>
    <w:p w:rsidR="00C54B05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C8112B">
        <w:rPr>
          <w:sz w:val="24"/>
          <w:szCs w:val="24"/>
        </w:rPr>
        <w:t xml:space="preserve">Развитие туризма в     </w:t>
      </w:r>
      <w:r>
        <w:rPr>
          <w:sz w:val="24"/>
          <w:szCs w:val="24"/>
        </w:rPr>
        <w:t>Калеваль</w:t>
      </w:r>
      <w:r w:rsidRPr="00C8112B">
        <w:rPr>
          <w:sz w:val="24"/>
          <w:szCs w:val="24"/>
        </w:rPr>
        <w:t>ском муниципальном районе на 2016 – 2020 годы</w:t>
      </w:r>
      <w:r>
        <w:rPr>
          <w:color w:val="000000"/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Программа противодействия коррупции на территории муниципального образования «Калевальский национальный район» на 2014 </w:t>
      </w:r>
      <w:r>
        <w:rPr>
          <w:color w:val="000000"/>
          <w:sz w:val="24"/>
          <w:szCs w:val="24"/>
        </w:rPr>
        <w:t>– 2016 годы»;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Программа</w:t>
      </w:r>
      <w:r w:rsidRPr="00C8112B">
        <w:rPr>
          <w:sz w:val="24"/>
          <w:szCs w:val="24"/>
        </w:rPr>
        <w:t xml:space="preserve">  «По </w:t>
      </w:r>
      <w:r>
        <w:rPr>
          <w:sz w:val="24"/>
          <w:szCs w:val="24"/>
        </w:rPr>
        <w:t>реализации государственной анти</w:t>
      </w:r>
      <w:r w:rsidRPr="00C8112B">
        <w:rPr>
          <w:sz w:val="24"/>
          <w:szCs w:val="24"/>
        </w:rPr>
        <w:t>наркотической политики на территории Калевальского мун</w:t>
      </w:r>
      <w:r>
        <w:rPr>
          <w:sz w:val="24"/>
          <w:szCs w:val="24"/>
        </w:rPr>
        <w:t>иципального района до 2020 года»;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C8112B">
        <w:rPr>
          <w:sz w:val="24"/>
          <w:szCs w:val="24"/>
        </w:rPr>
        <w:t>программы  «</w:t>
      </w:r>
      <w:proofErr w:type="spellStart"/>
      <w:r w:rsidRPr="00C8112B">
        <w:rPr>
          <w:sz w:val="24"/>
          <w:szCs w:val="24"/>
        </w:rPr>
        <w:t>Безбарь</w:t>
      </w:r>
      <w:r>
        <w:rPr>
          <w:sz w:val="24"/>
          <w:szCs w:val="24"/>
        </w:rPr>
        <w:t>ерная</w:t>
      </w:r>
      <w:proofErr w:type="spellEnd"/>
      <w:r>
        <w:rPr>
          <w:sz w:val="24"/>
          <w:szCs w:val="24"/>
        </w:rPr>
        <w:t xml:space="preserve"> среда на 2016 – 2020 годы»;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Программа</w:t>
      </w:r>
      <w:r w:rsidRPr="00C8112B">
        <w:rPr>
          <w:sz w:val="24"/>
          <w:szCs w:val="24"/>
        </w:rPr>
        <w:t xml:space="preserve"> содействия </w:t>
      </w:r>
      <w:r>
        <w:rPr>
          <w:sz w:val="24"/>
          <w:szCs w:val="24"/>
        </w:rPr>
        <w:t>занятости населения Калевальского муниципального рай</w:t>
      </w:r>
      <w:r w:rsidRPr="00C8112B">
        <w:rPr>
          <w:sz w:val="24"/>
          <w:szCs w:val="24"/>
        </w:rPr>
        <w:t xml:space="preserve">она на 2016 – 2020 </w:t>
      </w:r>
      <w:proofErr w:type="spellStart"/>
      <w:r w:rsidRPr="00C8112B">
        <w:rPr>
          <w:sz w:val="24"/>
          <w:szCs w:val="24"/>
        </w:rPr>
        <w:t>г.г</w:t>
      </w:r>
      <w:proofErr w:type="spellEnd"/>
      <w:r w:rsidRPr="00C8112B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Ежегодные мероприятия</w:t>
      </w:r>
      <w:r w:rsidRPr="00C8112B">
        <w:rPr>
          <w:sz w:val="24"/>
          <w:szCs w:val="24"/>
        </w:rPr>
        <w:t xml:space="preserve">  «Адресная социальная помощь»</w:t>
      </w:r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C8112B">
        <w:rPr>
          <w:sz w:val="24"/>
          <w:szCs w:val="24"/>
        </w:rPr>
        <w:t>Программа патриотического воспитания  граждан, проживающих в  муниципальном образовании  «Калевальский национальный район» на 2016 – 2020 годы</w:t>
      </w:r>
      <w:r>
        <w:rPr>
          <w:sz w:val="24"/>
          <w:szCs w:val="24"/>
        </w:rPr>
        <w:t>;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 w:rsidRPr="00C8112B">
        <w:rPr>
          <w:sz w:val="24"/>
          <w:szCs w:val="24"/>
        </w:rPr>
        <w:t>Развитие физической культу</w:t>
      </w:r>
      <w:r>
        <w:rPr>
          <w:sz w:val="24"/>
          <w:szCs w:val="24"/>
        </w:rPr>
        <w:t>ры и спорта, повышение эффектив</w:t>
      </w:r>
      <w:r w:rsidRPr="00C8112B">
        <w:rPr>
          <w:sz w:val="24"/>
          <w:szCs w:val="24"/>
        </w:rPr>
        <w:t>ности реализации молодежной</w:t>
      </w:r>
      <w:r>
        <w:rPr>
          <w:sz w:val="24"/>
          <w:szCs w:val="24"/>
        </w:rPr>
        <w:t xml:space="preserve"> политики в Калевальском муници</w:t>
      </w:r>
      <w:r w:rsidRPr="00C8112B">
        <w:rPr>
          <w:sz w:val="24"/>
          <w:szCs w:val="24"/>
        </w:rPr>
        <w:t>пал</w:t>
      </w:r>
      <w:r>
        <w:rPr>
          <w:sz w:val="24"/>
          <w:szCs w:val="24"/>
        </w:rPr>
        <w:t>ьном районе на 2016- 2021 годы;</w:t>
      </w:r>
      <w:r w:rsidRPr="00C8112B">
        <w:rPr>
          <w:sz w:val="24"/>
          <w:szCs w:val="24"/>
        </w:rPr>
        <w:t xml:space="preserve"> 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Повышение безопасности дорожного дви</w:t>
      </w:r>
      <w:r w:rsidRPr="00C8112B">
        <w:rPr>
          <w:sz w:val="24"/>
          <w:szCs w:val="24"/>
        </w:rPr>
        <w:t>жения в Калевальском  муниципал</w:t>
      </w:r>
      <w:r>
        <w:rPr>
          <w:sz w:val="24"/>
          <w:szCs w:val="24"/>
        </w:rPr>
        <w:t>ьном районе на 2016 – 2020 годы;</w:t>
      </w:r>
      <w:r w:rsidRPr="00C8112B">
        <w:rPr>
          <w:sz w:val="24"/>
          <w:szCs w:val="24"/>
        </w:rPr>
        <w:t xml:space="preserve"> </w:t>
      </w:r>
    </w:p>
    <w:p w:rsidR="00C54B05" w:rsidRPr="00C8112B" w:rsidRDefault="00C54B05" w:rsidP="00C109A9">
      <w:pPr>
        <w:numPr>
          <w:ilvl w:val="0"/>
          <w:numId w:val="7"/>
        </w:num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программа</w:t>
      </w:r>
      <w:r w:rsidRPr="00C8112B">
        <w:rPr>
          <w:sz w:val="24"/>
          <w:szCs w:val="24"/>
        </w:rPr>
        <w:t xml:space="preserve"> по энерго</w:t>
      </w:r>
      <w:r>
        <w:rPr>
          <w:sz w:val="24"/>
          <w:szCs w:val="24"/>
        </w:rPr>
        <w:t xml:space="preserve">сбережению и повышению </w:t>
      </w:r>
      <w:proofErr w:type="spellStart"/>
      <w:r>
        <w:rPr>
          <w:sz w:val="24"/>
          <w:szCs w:val="24"/>
        </w:rPr>
        <w:t>энергоэф</w:t>
      </w:r>
      <w:r w:rsidRPr="00C8112B">
        <w:rPr>
          <w:sz w:val="24"/>
          <w:szCs w:val="24"/>
        </w:rPr>
        <w:t>фективности</w:t>
      </w:r>
      <w:proofErr w:type="spellEnd"/>
      <w:r w:rsidRPr="00C8112B">
        <w:rPr>
          <w:sz w:val="24"/>
          <w:szCs w:val="24"/>
        </w:rPr>
        <w:t xml:space="preserve"> на 2016 – 2020 годы</w:t>
      </w:r>
      <w:r>
        <w:rPr>
          <w:sz w:val="24"/>
          <w:szCs w:val="24"/>
        </w:rPr>
        <w:t>.</w:t>
      </w:r>
    </w:p>
    <w:p w:rsidR="00C54B05" w:rsidRPr="00C8112B" w:rsidRDefault="00C54B05" w:rsidP="00C109A9">
      <w:p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</w:p>
    <w:p w:rsidR="00C54B05" w:rsidRPr="00C8112B" w:rsidRDefault="00C54B05" w:rsidP="00C109A9">
      <w:pPr>
        <w:tabs>
          <w:tab w:val="left" w:pos="1080"/>
        </w:tabs>
        <w:suppressAutoHyphens w:val="0"/>
        <w:jc w:val="both"/>
        <w:rPr>
          <w:color w:val="000000"/>
          <w:sz w:val="24"/>
          <w:szCs w:val="24"/>
        </w:rPr>
      </w:pPr>
    </w:p>
    <w:p w:rsidR="00C54B05" w:rsidRPr="00C8112B" w:rsidRDefault="00C54B05" w:rsidP="00C109A9">
      <w:pPr>
        <w:pStyle w:val="1"/>
        <w:numPr>
          <w:ilvl w:val="0"/>
          <w:numId w:val="5"/>
        </w:numPr>
        <w:ind w:left="0" w:firstLine="426"/>
        <w:rPr>
          <w:color w:val="000000"/>
          <w:szCs w:val="24"/>
        </w:rPr>
      </w:pPr>
    </w:p>
    <w:p w:rsidR="00C54B05" w:rsidRDefault="00C54B05" w:rsidP="00C109A9">
      <w:pPr>
        <w:pStyle w:val="1"/>
        <w:tabs>
          <w:tab w:val="clear" w:pos="0"/>
        </w:tabs>
        <w:rPr>
          <w:color w:val="000000"/>
          <w:szCs w:val="24"/>
        </w:rPr>
      </w:pPr>
    </w:p>
    <w:p w:rsidR="00C54B05" w:rsidRDefault="00C54B05" w:rsidP="00C109A9">
      <w:pPr>
        <w:jc w:val="both"/>
        <w:rPr>
          <w:sz w:val="24"/>
          <w:szCs w:val="24"/>
        </w:rPr>
      </w:pPr>
    </w:p>
    <w:p w:rsidR="00C54B05" w:rsidRPr="00C25B0B" w:rsidRDefault="00C54B05" w:rsidP="00C109A9">
      <w:pPr>
        <w:pStyle w:val="2"/>
        <w:numPr>
          <w:ilvl w:val="1"/>
          <w:numId w:val="5"/>
        </w:numPr>
        <w:ind w:left="0" w:firstLine="426"/>
        <w:jc w:val="center"/>
        <w:rPr>
          <w:b/>
          <w:szCs w:val="24"/>
        </w:rPr>
      </w:pPr>
      <w:bookmarkStart w:id="7" w:name="_Toc298407679"/>
    </w:p>
    <w:bookmarkEnd w:id="7"/>
    <w:p w:rsidR="00C54B05" w:rsidRDefault="00C54B05" w:rsidP="00C109A9">
      <w:pPr>
        <w:jc w:val="center"/>
        <w:rPr>
          <w:b/>
          <w:sz w:val="24"/>
          <w:szCs w:val="24"/>
        </w:rPr>
      </w:pPr>
    </w:p>
    <w:p w:rsidR="00C54B05" w:rsidRDefault="00C54B05" w:rsidP="00C109A9"/>
    <w:p w:rsidR="00C54B05" w:rsidRDefault="00C54B05" w:rsidP="00C109A9">
      <w:pPr>
        <w:shd w:val="clear" w:color="auto" w:fill="FFFFFF"/>
        <w:spacing w:after="225" w:line="336" w:lineRule="atLeast"/>
        <w:jc w:val="center"/>
        <w:rPr>
          <w:rFonts w:cs="Arial"/>
          <w:b/>
          <w:bCs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ОЦЕНКА СОЦИАЛЬНО-ЭКОНОМИЧЕСКОЙ ЭФФЕКТИВНОСТИ ПРОГРАММЫ И ЕЕ ОРГАНИЗАЦИОННОЕ СОПРОВОЖДЕНИЕ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Эффективность выполнения Комплексной программы социально-экономического развития муниципального образования  «Калевальский  национальный  район»</w:t>
      </w:r>
      <w:r>
        <w:rPr>
          <w:rStyle w:val="spelle"/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 xml:space="preserve">на 2016-2020 годы складывается из экономического, социального  и других эффектов, получаемых в процессе выполнения действий Администрации </w:t>
      </w:r>
      <w:r>
        <w:rPr>
          <w:rStyle w:val="spelle"/>
          <w:color w:val="000000"/>
          <w:sz w:val="24"/>
          <w:szCs w:val="24"/>
        </w:rPr>
        <w:t xml:space="preserve"> Калевальского муниципального района </w:t>
      </w:r>
      <w:r>
        <w:rPr>
          <w:sz w:val="24"/>
          <w:szCs w:val="24"/>
        </w:rPr>
        <w:t>и хозяйствующих субъектов.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ходе  реализации Программы ожидается организация работы новых  промышленных предприятий, а также активизируется  деятельность существующих. При использовании в полном объеме лесосечного фонда это приведет к увеличению </w:t>
      </w:r>
      <w:r w:rsidRPr="006E2176">
        <w:rPr>
          <w:sz w:val="24"/>
          <w:szCs w:val="24"/>
        </w:rPr>
        <w:t>объёмов промышленного производства</w:t>
      </w:r>
      <w:r>
        <w:rPr>
          <w:sz w:val="24"/>
          <w:szCs w:val="24"/>
        </w:rPr>
        <w:t>, в том числе объемов переработки древесины,  и достигнет  к 2020 году 475  тысяч кубометров. Общий объем отгруженной продукции собственного производства, выполненных работ и услуг собственными силами  должен увеличиться на 40%  и достигнет  425 млн. рублей.</w:t>
      </w:r>
    </w:p>
    <w:p w:rsidR="00C54B05" w:rsidRPr="008A694C" w:rsidRDefault="00C54B05" w:rsidP="00C109A9">
      <w:pPr>
        <w:jc w:val="both"/>
        <w:rPr>
          <w:sz w:val="24"/>
          <w:szCs w:val="24"/>
        </w:rPr>
      </w:pPr>
      <w:r w:rsidRPr="00D234DE">
        <w:rPr>
          <w:b/>
          <w:i/>
          <w:sz w:val="24"/>
          <w:szCs w:val="24"/>
        </w:rPr>
        <w:t xml:space="preserve">         </w:t>
      </w:r>
      <w:r>
        <w:rPr>
          <w:sz w:val="24"/>
          <w:szCs w:val="24"/>
        </w:rPr>
        <w:t>В  последние  годы ч</w:t>
      </w:r>
      <w:r w:rsidRPr="006E2176">
        <w:rPr>
          <w:sz w:val="24"/>
          <w:szCs w:val="24"/>
        </w:rPr>
        <w:t xml:space="preserve">исло  субъектов  малого </w:t>
      </w:r>
      <w:r>
        <w:rPr>
          <w:sz w:val="24"/>
          <w:szCs w:val="24"/>
        </w:rPr>
        <w:t xml:space="preserve"> предпринимательства сократилось. В связи с этим в период реализации данной программы,  с целью сохранения имеющегося </w:t>
      </w:r>
      <w:r>
        <w:rPr>
          <w:sz w:val="24"/>
          <w:szCs w:val="24"/>
        </w:rPr>
        <w:lastRenderedPageBreak/>
        <w:t>количества  субъектов предпринимательства</w:t>
      </w:r>
      <w:r w:rsidRPr="008A694C">
        <w:rPr>
          <w:sz w:val="24"/>
          <w:szCs w:val="24"/>
        </w:rPr>
        <w:t xml:space="preserve"> </w:t>
      </w:r>
      <w:r>
        <w:rPr>
          <w:sz w:val="24"/>
          <w:szCs w:val="24"/>
        </w:rPr>
        <w:t>на уровне 2015 года – 250 субъектов малого предпринимательства, необходимо органам местного самоуправления  ещё больше направить свою деятельность на оказание поддержки  предпринимательству.</w:t>
      </w:r>
      <w:r w:rsidRPr="00D234DE">
        <w:rPr>
          <w:b/>
          <w:i/>
          <w:sz w:val="24"/>
          <w:szCs w:val="24"/>
        </w:rPr>
        <w:t xml:space="preserve">         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E2176">
        <w:rPr>
          <w:sz w:val="24"/>
          <w:szCs w:val="24"/>
        </w:rPr>
        <w:t>В</w:t>
      </w:r>
      <w:r>
        <w:rPr>
          <w:sz w:val="24"/>
          <w:szCs w:val="24"/>
        </w:rPr>
        <w:t>ыполняя Соглашение об участии в государственной программе Республики Карелия «Развитие агропромышленного комплекса и охотничьего хозяйства Республики Карелия на 2013 – 2020 годы», органы местного самоуправления способствуют обеспечению  достижения показателей реализации мероприятий программы. В результате, в</w:t>
      </w:r>
      <w:r w:rsidRPr="006E2176">
        <w:rPr>
          <w:sz w:val="24"/>
          <w:szCs w:val="24"/>
        </w:rPr>
        <w:t xml:space="preserve"> сельском хозяйстве сельскохозяйственными  товаропроизводителями </w:t>
      </w:r>
      <w:r>
        <w:rPr>
          <w:sz w:val="24"/>
          <w:szCs w:val="24"/>
        </w:rPr>
        <w:t>Калевальского района</w:t>
      </w:r>
      <w:r w:rsidRPr="006E2176">
        <w:rPr>
          <w:sz w:val="24"/>
          <w:szCs w:val="24"/>
        </w:rPr>
        <w:t xml:space="preserve"> </w:t>
      </w:r>
      <w:r>
        <w:rPr>
          <w:sz w:val="24"/>
          <w:szCs w:val="24"/>
        </w:rPr>
        <w:t>к 2020</w:t>
      </w:r>
      <w:r w:rsidRPr="006E2176">
        <w:rPr>
          <w:sz w:val="24"/>
          <w:szCs w:val="24"/>
        </w:rPr>
        <w:t xml:space="preserve"> году планируется произвести: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-картофеля  997</w:t>
      </w:r>
      <w:r w:rsidRPr="006E2176">
        <w:rPr>
          <w:sz w:val="24"/>
          <w:szCs w:val="24"/>
        </w:rPr>
        <w:t xml:space="preserve"> тонн;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-овощей  98  </w:t>
      </w:r>
      <w:r w:rsidRPr="006E2176">
        <w:rPr>
          <w:sz w:val="24"/>
          <w:szCs w:val="24"/>
        </w:rPr>
        <w:t>тонн;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-плодово-ягодных культур 20 тонн.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-мяса (в живом весе) 35,3</w:t>
      </w:r>
      <w:r w:rsidRPr="006E2176">
        <w:rPr>
          <w:sz w:val="24"/>
          <w:szCs w:val="24"/>
        </w:rPr>
        <w:t xml:space="preserve"> тонны;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-молока- 65</w:t>
      </w:r>
      <w:r w:rsidRPr="006E2176">
        <w:rPr>
          <w:sz w:val="24"/>
          <w:szCs w:val="24"/>
        </w:rPr>
        <w:t xml:space="preserve"> тонн.</w:t>
      </w:r>
    </w:p>
    <w:p w:rsidR="00C54B05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 Калевальском районе  ожидается реализация  инвестиционных проектов в сфере  </w:t>
      </w:r>
      <w:proofErr w:type="spellStart"/>
      <w:r>
        <w:rPr>
          <w:sz w:val="24"/>
          <w:szCs w:val="24"/>
        </w:rPr>
        <w:t>агро</w:t>
      </w:r>
      <w:proofErr w:type="spellEnd"/>
      <w:r>
        <w:rPr>
          <w:sz w:val="24"/>
          <w:szCs w:val="24"/>
        </w:rPr>
        <w:t xml:space="preserve">-промышленного комплекса – деятельность двух </w:t>
      </w:r>
      <w:proofErr w:type="spellStart"/>
      <w:r>
        <w:rPr>
          <w:sz w:val="24"/>
          <w:szCs w:val="24"/>
        </w:rPr>
        <w:t>форелеводческих</w:t>
      </w:r>
      <w:proofErr w:type="spellEnd"/>
      <w:r>
        <w:rPr>
          <w:sz w:val="24"/>
          <w:szCs w:val="24"/>
        </w:rPr>
        <w:t xml:space="preserve"> хозяйств. В ходе реализации этих проектов объемы производства товарной  рыбы и посадочного материала  к 2020 году должны достичь до 3,5 тонн в год. </w:t>
      </w:r>
    </w:p>
    <w:p w:rsidR="00C54B05" w:rsidRPr="006E2176" w:rsidRDefault="00C54B05" w:rsidP="00C10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За  период реализации программы объем инвестиций  в основной капитал на душу населения  должен  увеличиться  от  1788  до 2000  рублей.</w:t>
      </w:r>
    </w:p>
    <w:p w:rsidR="00C54B05" w:rsidRPr="005A4FF9" w:rsidRDefault="00C54B05" w:rsidP="00C109A9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</w:t>
      </w:r>
      <w:r w:rsidRPr="00D234DE">
        <w:rPr>
          <w:b/>
          <w:i/>
          <w:sz w:val="24"/>
          <w:szCs w:val="24"/>
        </w:rPr>
        <w:t xml:space="preserve"> </w:t>
      </w:r>
      <w:r w:rsidRPr="005A4FF9">
        <w:rPr>
          <w:sz w:val="24"/>
          <w:szCs w:val="24"/>
        </w:rPr>
        <w:t>Среднемесячная  заработная</w:t>
      </w:r>
      <w:r>
        <w:rPr>
          <w:sz w:val="24"/>
          <w:szCs w:val="24"/>
        </w:rPr>
        <w:t xml:space="preserve"> плата  по  району  к концу 2020  года  составит  </w:t>
      </w:r>
      <w:r w:rsidRPr="005A4FF9">
        <w:rPr>
          <w:sz w:val="24"/>
          <w:szCs w:val="24"/>
        </w:rPr>
        <w:t>3</w:t>
      </w:r>
      <w:r>
        <w:rPr>
          <w:sz w:val="24"/>
          <w:szCs w:val="24"/>
        </w:rPr>
        <w:t>4</w:t>
      </w:r>
      <w:r w:rsidRPr="005A4FF9">
        <w:rPr>
          <w:sz w:val="24"/>
          <w:szCs w:val="24"/>
        </w:rPr>
        <w:t xml:space="preserve"> тысячи рублей.</w:t>
      </w:r>
    </w:p>
    <w:p w:rsidR="00C54B05" w:rsidRPr="005A4FF9" w:rsidRDefault="00C54B05" w:rsidP="00C109A9">
      <w:pPr>
        <w:jc w:val="both"/>
        <w:rPr>
          <w:sz w:val="24"/>
          <w:szCs w:val="24"/>
        </w:rPr>
      </w:pPr>
      <w:r w:rsidRPr="00D234DE">
        <w:rPr>
          <w:b/>
          <w:i/>
          <w:sz w:val="24"/>
          <w:szCs w:val="24"/>
        </w:rPr>
        <w:t xml:space="preserve">        </w:t>
      </w:r>
      <w:r w:rsidRPr="005A4FF9">
        <w:rPr>
          <w:sz w:val="24"/>
          <w:szCs w:val="24"/>
        </w:rPr>
        <w:t>Уровень регистрируемой  безработицы  снизится  до  5,8%.</w:t>
      </w:r>
    </w:p>
    <w:p w:rsidR="00C54B05" w:rsidRPr="006F5EC2" w:rsidRDefault="00C54B05" w:rsidP="00C109A9">
      <w:pPr>
        <w:jc w:val="both"/>
        <w:rPr>
          <w:sz w:val="24"/>
          <w:szCs w:val="24"/>
        </w:rPr>
      </w:pPr>
      <w:r w:rsidRPr="00D234DE">
        <w:rPr>
          <w:b/>
          <w:i/>
          <w:sz w:val="24"/>
          <w:szCs w:val="24"/>
        </w:rPr>
        <w:t xml:space="preserve">        </w:t>
      </w:r>
      <w:r w:rsidRPr="006F5EC2">
        <w:rPr>
          <w:sz w:val="24"/>
          <w:szCs w:val="24"/>
        </w:rPr>
        <w:t>В социальной сфере эффективность реализации Программы заключается в повышении уровня жизни населения района, улучшении качества всех видов оказываемых услуг и совершенствовании  всех  видов обслуживания граждан. Реализация проектов «Модернизация образования» и «Модернизация здравоохранение» позволит повысить качество образовательного процесса и уровень медицинского обслуживания в муниципальном образовании «Калевальский национальный район».</w:t>
      </w:r>
    </w:p>
    <w:p w:rsidR="00C54B05" w:rsidRPr="00D234DE" w:rsidRDefault="00C54B05" w:rsidP="00C109A9">
      <w:pPr>
        <w:jc w:val="both"/>
        <w:rPr>
          <w:b/>
          <w:i/>
          <w:sz w:val="24"/>
          <w:szCs w:val="24"/>
        </w:rPr>
      </w:pPr>
      <w:r w:rsidRPr="00D234DE">
        <w:rPr>
          <w:b/>
          <w:i/>
          <w:sz w:val="24"/>
          <w:szCs w:val="24"/>
        </w:rPr>
        <w:t xml:space="preserve">       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D234DE">
        <w:rPr>
          <w:b/>
          <w:i/>
          <w:sz w:val="24"/>
          <w:szCs w:val="24"/>
        </w:rPr>
        <w:t xml:space="preserve">        </w:t>
      </w:r>
      <w:r w:rsidRPr="00213CD8">
        <w:rPr>
          <w:sz w:val="24"/>
          <w:szCs w:val="24"/>
        </w:rPr>
        <w:t>Общее упра</w:t>
      </w:r>
      <w:r>
        <w:rPr>
          <w:sz w:val="24"/>
          <w:szCs w:val="24"/>
        </w:rPr>
        <w:t>вление Программой осуществляет А</w:t>
      </w:r>
      <w:r w:rsidRPr="00213CD8">
        <w:rPr>
          <w:sz w:val="24"/>
          <w:szCs w:val="24"/>
        </w:rPr>
        <w:t xml:space="preserve">дминистрация </w:t>
      </w:r>
      <w:r w:rsidRPr="00213CD8">
        <w:rPr>
          <w:rStyle w:val="spelle"/>
          <w:color w:val="000000"/>
          <w:sz w:val="24"/>
          <w:szCs w:val="24"/>
        </w:rPr>
        <w:t>Калевальского муниципального района</w:t>
      </w:r>
      <w:r w:rsidRPr="00213CD8">
        <w:rPr>
          <w:sz w:val="24"/>
          <w:szCs w:val="24"/>
        </w:rPr>
        <w:t xml:space="preserve">. 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 xml:space="preserve">        Управление Программой предусматривает: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ab/>
        <w:t>-принятие управленческих решений с учетом как муниципальных интересов, так и интересов хозяйствующих субъектов;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ab/>
        <w:t>-</w:t>
      </w:r>
      <w:r>
        <w:rPr>
          <w:sz w:val="24"/>
          <w:szCs w:val="24"/>
        </w:rPr>
        <w:t>разработку и реализацию муниципальных программ в соответствии с данной Программой</w:t>
      </w:r>
      <w:r w:rsidRPr="00213CD8">
        <w:rPr>
          <w:sz w:val="24"/>
          <w:szCs w:val="24"/>
        </w:rPr>
        <w:t>;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ab/>
        <w:t>-координацию исполнения мероприятий Программы;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ab/>
        <w:t>-направление на выполнение Программы финансовых средств из соответствующих источников финансирования.</w:t>
      </w:r>
      <w:r w:rsidRPr="00213CD8">
        <w:rPr>
          <w:sz w:val="24"/>
          <w:szCs w:val="24"/>
        </w:rPr>
        <w:tab/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ab/>
        <w:t>В целях обеспечения контроля за ходом реализации Программы предусматривается: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 xml:space="preserve"> -заслушивание руководителей хозяйствующих субъектов, организаций и учреждений о выполнении мероприятий и достигнутых результатах;</w:t>
      </w:r>
      <w:r w:rsidRPr="00213CD8">
        <w:rPr>
          <w:sz w:val="24"/>
          <w:szCs w:val="24"/>
        </w:rPr>
        <w:tab/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>- отчёт  Главы Администрации  Калевальского муниципального района  на  сессии Совета Калевальского муниципального района;</w:t>
      </w:r>
    </w:p>
    <w:p w:rsidR="00C54B05" w:rsidRPr="00213CD8" w:rsidRDefault="00C54B05" w:rsidP="00C109A9">
      <w:pPr>
        <w:jc w:val="both"/>
        <w:rPr>
          <w:sz w:val="24"/>
          <w:szCs w:val="24"/>
        </w:rPr>
      </w:pPr>
      <w:r w:rsidRPr="00213CD8">
        <w:rPr>
          <w:sz w:val="24"/>
          <w:szCs w:val="24"/>
        </w:rPr>
        <w:t xml:space="preserve">- составление ежегодно  мониторинга  реализации Программы. </w:t>
      </w:r>
    </w:p>
    <w:p w:rsidR="00C54B05" w:rsidRPr="00213CD8" w:rsidRDefault="00C54B05" w:rsidP="00C109A9">
      <w:pPr>
        <w:jc w:val="both"/>
        <w:rPr>
          <w:sz w:val="24"/>
        </w:rPr>
      </w:pPr>
    </w:p>
    <w:p w:rsidR="00C54B05" w:rsidRDefault="00C54B05" w:rsidP="00C109A9">
      <w:pPr>
        <w:jc w:val="both"/>
        <w:rPr>
          <w:sz w:val="24"/>
        </w:rPr>
      </w:pPr>
    </w:p>
    <w:p w:rsidR="00C54B05" w:rsidRDefault="00C54B05" w:rsidP="00C10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Механизм реализации программы </w:t>
      </w:r>
    </w:p>
    <w:p w:rsidR="00C54B05" w:rsidRPr="002C53A2" w:rsidRDefault="00C54B05" w:rsidP="00C109A9">
      <w:pPr>
        <w:jc w:val="center"/>
        <w:rPr>
          <w:b/>
          <w:sz w:val="24"/>
          <w:szCs w:val="24"/>
        </w:rPr>
      </w:pPr>
      <w:r>
        <w:rPr>
          <w:sz w:val="24"/>
        </w:rPr>
        <w:t xml:space="preserve"> </w:t>
      </w:r>
      <w:r w:rsidRPr="002C53A2">
        <w:rPr>
          <w:b/>
          <w:sz w:val="24"/>
          <w:szCs w:val="24"/>
        </w:rPr>
        <w:t>и  её  ресурсное обеспечение</w:t>
      </w:r>
    </w:p>
    <w:p w:rsidR="00C54B05" w:rsidRDefault="00C54B05" w:rsidP="00C109A9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C54B05" w:rsidRDefault="00C54B05" w:rsidP="00C109A9">
      <w:pPr>
        <w:pStyle w:val="a8"/>
      </w:pPr>
      <w:r>
        <w:t xml:space="preserve">Реализация Комплексной программы социально-экономического развития муниципального образования «Калевальский национальный район» на 2016-2020 годы </w:t>
      </w:r>
      <w:r>
        <w:lastRenderedPageBreak/>
        <w:t xml:space="preserve">рассчитана на срок  5 лет. Общая  примерная сумма финансирования (расходования) составляет  </w:t>
      </w:r>
      <w:r>
        <w:rPr>
          <w:b/>
        </w:rPr>
        <w:t>106,895   млн. рублей</w:t>
      </w:r>
      <w:r>
        <w:t xml:space="preserve">. Финансовые источники этих средств – Средства республиканского бюджета, средства бюджета муниципального образования «Калевальский национальный район», средства бюджетов поселений, федеральные или республиканские целевые программы,  собственные средства предприятий. </w:t>
      </w:r>
    </w:p>
    <w:p w:rsidR="00C54B05" w:rsidRDefault="00C54B05" w:rsidP="00C109A9">
      <w:pPr>
        <w:pStyle w:val="a8"/>
      </w:pPr>
    </w:p>
    <w:p w:rsidR="00C54B05" w:rsidRPr="00324585" w:rsidRDefault="00C54B05" w:rsidP="00C109A9">
      <w:pPr>
        <w:pStyle w:val="a8"/>
      </w:pPr>
      <w:r>
        <w:t>Распределение расходов программных мероприятий выглядит следующим образом:</w:t>
      </w:r>
    </w:p>
    <w:p w:rsidR="00C54B05" w:rsidRDefault="00C54B05" w:rsidP="00C109A9">
      <w:pPr>
        <w:jc w:val="right"/>
        <w:rPr>
          <w:b/>
        </w:rPr>
      </w:pPr>
      <w:r>
        <w:rPr>
          <w:rFonts w:cs="Arial"/>
          <w:b/>
          <w:bCs/>
          <w:i/>
          <w:iCs/>
          <w:color w:val="000000"/>
        </w:rPr>
        <w:t> </w:t>
      </w:r>
      <w:r>
        <w:t xml:space="preserve">                                                                                                                                          </w:t>
      </w:r>
      <w:proofErr w:type="spellStart"/>
      <w:r>
        <w:rPr>
          <w:b/>
        </w:rPr>
        <w:t>млн.руб</w:t>
      </w:r>
      <w:proofErr w:type="spellEnd"/>
      <w:r>
        <w:rPr>
          <w:b/>
        </w:rPr>
        <w:t>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448"/>
        <w:gridCol w:w="1080"/>
        <w:gridCol w:w="1260"/>
        <w:gridCol w:w="1080"/>
        <w:gridCol w:w="1260"/>
        <w:gridCol w:w="972"/>
        <w:gridCol w:w="1080"/>
        <w:gridCol w:w="920"/>
      </w:tblGrid>
      <w:tr w:rsidR="00C54B05" w:rsidTr="00B4702C">
        <w:trPr>
          <w:trHeight w:val="73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Источники финансирования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2016   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2017</w:t>
            </w:r>
          </w:p>
          <w:p w:rsidR="00C54B05" w:rsidRDefault="00C54B05" w:rsidP="00B470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2018 </w:t>
            </w:r>
          </w:p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2019</w:t>
            </w:r>
          </w:p>
          <w:p w:rsidR="00C54B05" w:rsidRDefault="00C54B05" w:rsidP="00B470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2020   год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Доля в общем объеме</w:t>
            </w:r>
          </w:p>
        </w:tc>
      </w:tr>
      <w:tr w:rsidR="00C54B05" w:rsidTr="00B4702C">
        <w:trPr>
          <w:trHeight w:val="31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бюджет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4B05" w:rsidRDefault="00C54B05" w:rsidP="00B4702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 w:rsidRPr="002C53A2">
              <w:rPr>
                <w:b/>
                <w:sz w:val="22"/>
                <w:szCs w:val="22"/>
              </w:rPr>
              <w:t>0</w:t>
            </w:r>
          </w:p>
        </w:tc>
      </w:tr>
      <w:tr w:rsidR="00C54B05" w:rsidTr="00B4702C">
        <w:trPr>
          <w:trHeight w:val="46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Республики Карелия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48,0</w:t>
            </w:r>
          </w:p>
        </w:tc>
      </w:tr>
      <w:tr w:rsidR="00C54B05" w:rsidTr="00B4702C">
        <w:trPr>
          <w:trHeight w:val="33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0,27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1,43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1,3</w:t>
            </w:r>
          </w:p>
        </w:tc>
      </w:tr>
      <w:tr w:rsidR="00C54B05" w:rsidTr="00B4702C">
        <w:trPr>
          <w:trHeight w:val="318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поселений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6,915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37,565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35,2</w:t>
            </w:r>
          </w:p>
        </w:tc>
      </w:tr>
      <w:tr w:rsidR="00C54B05" w:rsidTr="00B4702C">
        <w:trPr>
          <w:trHeight w:val="351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 предприятий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spacing w:before="80" w:after="8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</w:t>
            </w:r>
          </w:p>
        </w:tc>
      </w:tr>
      <w:tr w:rsidR="00C54B05" w:rsidTr="00B4702C">
        <w:trPr>
          <w:trHeight w:val="349"/>
        </w:trPr>
        <w:tc>
          <w:tcPr>
            <w:tcW w:w="24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Pr="00070705" w:rsidRDefault="00C54B05" w:rsidP="00B4702C">
            <w:pPr>
              <w:pStyle w:val="ac"/>
              <w:tabs>
                <w:tab w:val="left" w:pos="708"/>
              </w:tabs>
              <w:snapToGrid w:val="0"/>
              <w:rPr>
                <w:b/>
                <w:sz w:val="20"/>
              </w:rPr>
            </w:pPr>
            <w:r w:rsidRPr="00070705">
              <w:rPr>
                <w:b/>
                <w:sz w:val="20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54B05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106,895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B05" w:rsidRPr="002C53A2" w:rsidRDefault="00C54B05" w:rsidP="00B4702C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</w:tbl>
    <w:p w:rsidR="00C54B05" w:rsidRDefault="00C54B05" w:rsidP="00C109A9">
      <w:pPr>
        <w:jc w:val="both"/>
      </w:pPr>
    </w:p>
    <w:p w:rsidR="00C54B05" w:rsidRPr="00706098" w:rsidRDefault="00C54B05" w:rsidP="00C109A9"/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  <w:sectPr w:rsidR="00C54B05" w:rsidSect="00403DC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284" w:right="851" w:bottom="568" w:left="1701" w:header="709" w:footer="720" w:gutter="0"/>
          <w:cols w:space="720"/>
          <w:docGrid w:linePitch="360"/>
        </w:sect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Default="00C54B05">
      <w:pPr>
        <w:suppressAutoHyphens w:val="0"/>
        <w:rPr>
          <w:rFonts w:cs="Calibri"/>
        </w:rPr>
      </w:pPr>
      <w:r>
        <w:rPr>
          <w:rFonts w:cs="Calibri"/>
        </w:rPr>
        <w:br w:type="page"/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  <w:sectPr w:rsidR="00C54B05" w:rsidSect="00C109A9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6" w:h="16838"/>
          <w:pgMar w:top="284" w:right="851" w:bottom="568" w:left="1701" w:header="709" w:footer="720" w:gutter="0"/>
          <w:cols w:space="720"/>
          <w:docGrid w:linePitch="360"/>
        </w:sect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lastRenderedPageBreak/>
        <w:t>Приложение №1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>Комплексной  программе</w:t>
      </w:r>
      <w:r w:rsidRPr="00CB6FEA">
        <w:rPr>
          <w:color w:val="000000"/>
          <w:szCs w:val="24"/>
        </w:rPr>
        <w:t xml:space="preserve">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 w:rsidRPr="00CB6FEA"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Pr="00CB6FEA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 w:rsidRPr="00CB6FEA">
        <w:rPr>
          <w:color w:val="000000"/>
          <w:szCs w:val="24"/>
        </w:rPr>
        <w:t>Калеваль</w:t>
      </w:r>
      <w:r>
        <w:rPr>
          <w:color w:val="000000"/>
          <w:szCs w:val="24"/>
        </w:rPr>
        <w:t>ский национальный район» на 2016</w:t>
      </w:r>
      <w:r w:rsidRPr="00CB6FEA">
        <w:rPr>
          <w:color w:val="000000"/>
          <w:szCs w:val="24"/>
        </w:rPr>
        <w:t xml:space="preserve"> – 2020 годы</w:t>
      </w: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Pr="009A16C4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</w:rPr>
      </w:pPr>
      <w:r>
        <w:rPr>
          <w:rFonts w:cs="Calibri"/>
          <w:b/>
          <w:sz w:val="24"/>
          <w:szCs w:val="24"/>
        </w:rPr>
        <w:t>Сведения об индикаторах (показателях</w:t>
      </w:r>
      <w:r w:rsidRPr="009A16C4">
        <w:rPr>
          <w:rFonts w:cs="Calibri"/>
          <w:b/>
          <w:sz w:val="24"/>
          <w:szCs w:val="24"/>
        </w:rPr>
        <w:t>)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CB6FEA">
        <w:rPr>
          <w:b/>
          <w:color w:val="000000"/>
          <w:sz w:val="24"/>
          <w:szCs w:val="24"/>
        </w:rPr>
        <w:t>Комплексная  программа социально – экономического развития муниципального образования Калеваль</w:t>
      </w:r>
      <w:r>
        <w:rPr>
          <w:b/>
          <w:color w:val="000000"/>
          <w:sz w:val="24"/>
          <w:szCs w:val="24"/>
        </w:rPr>
        <w:t>ский национальный район»</w:t>
      </w:r>
    </w:p>
    <w:p w:rsidR="00C54B05" w:rsidRPr="00CC5369" w:rsidRDefault="00C54B05" w:rsidP="00CC536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на 2016</w:t>
      </w:r>
      <w:r w:rsidRPr="00CB6FEA">
        <w:rPr>
          <w:b/>
          <w:color w:val="000000"/>
          <w:sz w:val="24"/>
          <w:szCs w:val="24"/>
        </w:rPr>
        <w:t xml:space="preserve"> – 2020 годы</w:t>
      </w:r>
      <w:r>
        <w:rPr>
          <w:b/>
          <w:color w:val="000000"/>
          <w:sz w:val="24"/>
          <w:szCs w:val="24"/>
        </w:rPr>
        <w:t xml:space="preserve">  и их значениях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597"/>
        <w:gridCol w:w="1535"/>
        <w:gridCol w:w="1098"/>
        <w:gridCol w:w="1000"/>
        <w:gridCol w:w="1001"/>
        <w:gridCol w:w="1001"/>
        <w:gridCol w:w="1001"/>
        <w:gridCol w:w="1001"/>
        <w:gridCol w:w="1001"/>
        <w:gridCol w:w="1201"/>
      </w:tblGrid>
      <w:tr w:rsidR="00C54B05" w:rsidTr="00B4702C">
        <w:trPr>
          <w:trHeight w:val="233"/>
        </w:trPr>
        <w:tc>
          <w:tcPr>
            <w:tcW w:w="522" w:type="dxa"/>
            <w:vMerge w:val="restart"/>
          </w:tcPr>
          <w:p w:rsidR="00C54B05" w:rsidRDefault="00C54B05" w:rsidP="00B4702C">
            <w:pPr>
              <w:jc w:val="center"/>
            </w:pPr>
            <w:r>
              <w:t>№ п/п</w:t>
            </w:r>
          </w:p>
        </w:tc>
        <w:tc>
          <w:tcPr>
            <w:tcW w:w="4597" w:type="dxa"/>
            <w:vMerge w:val="restart"/>
          </w:tcPr>
          <w:p w:rsidR="00C54B05" w:rsidRDefault="00C54B05" w:rsidP="00B4702C">
            <w:pPr>
              <w:jc w:val="center"/>
            </w:pPr>
            <w:r>
              <w:t>Наименование индикатора  (показателя)</w:t>
            </w:r>
          </w:p>
        </w:tc>
        <w:tc>
          <w:tcPr>
            <w:tcW w:w="1535" w:type="dxa"/>
            <w:vMerge w:val="restart"/>
          </w:tcPr>
          <w:p w:rsidR="00C54B05" w:rsidRDefault="00C54B05" w:rsidP="00B4702C">
            <w:pPr>
              <w:jc w:val="center"/>
            </w:pPr>
            <w:r>
              <w:t>Ед. изм.</w:t>
            </w:r>
          </w:p>
        </w:tc>
        <w:tc>
          <w:tcPr>
            <w:tcW w:w="1098" w:type="dxa"/>
            <w:vMerge w:val="restart"/>
          </w:tcPr>
          <w:p w:rsidR="00C54B05" w:rsidRDefault="00C54B05" w:rsidP="00B4702C">
            <w:pPr>
              <w:jc w:val="center"/>
            </w:pPr>
            <w:r>
              <w:t>Базовое значение</w:t>
            </w:r>
          </w:p>
          <w:p w:rsidR="00C54B05" w:rsidRDefault="00C54B05" w:rsidP="00B4702C">
            <w:pPr>
              <w:jc w:val="center"/>
            </w:pPr>
            <w:r>
              <w:t>(факт 2014 г.)</w:t>
            </w:r>
          </w:p>
        </w:tc>
        <w:tc>
          <w:tcPr>
            <w:tcW w:w="7206" w:type="dxa"/>
            <w:gridSpan w:val="7"/>
          </w:tcPr>
          <w:p w:rsidR="00C54B05" w:rsidRDefault="00C54B05" w:rsidP="00B4702C">
            <w:pPr>
              <w:jc w:val="center"/>
            </w:pPr>
            <w:r>
              <w:t>Значение показателей</w:t>
            </w:r>
          </w:p>
        </w:tc>
      </w:tr>
      <w:tr w:rsidR="00C54B05" w:rsidTr="00B4702C">
        <w:trPr>
          <w:trHeight w:val="232"/>
        </w:trPr>
        <w:tc>
          <w:tcPr>
            <w:tcW w:w="0" w:type="auto"/>
            <w:vMerge/>
            <w:vAlign w:val="center"/>
          </w:tcPr>
          <w:p w:rsidR="00C54B05" w:rsidRDefault="00C54B05" w:rsidP="00B4702C"/>
        </w:tc>
        <w:tc>
          <w:tcPr>
            <w:tcW w:w="0" w:type="auto"/>
            <w:vMerge/>
            <w:vAlign w:val="center"/>
          </w:tcPr>
          <w:p w:rsidR="00C54B05" w:rsidRDefault="00C54B05" w:rsidP="00B4702C"/>
        </w:tc>
        <w:tc>
          <w:tcPr>
            <w:tcW w:w="0" w:type="auto"/>
            <w:vMerge/>
            <w:vAlign w:val="center"/>
          </w:tcPr>
          <w:p w:rsidR="00C54B05" w:rsidRDefault="00C54B05" w:rsidP="00B4702C"/>
        </w:tc>
        <w:tc>
          <w:tcPr>
            <w:tcW w:w="0" w:type="auto"/>
            <w:vMerge/>
            <w:vAlign w:val="center"/>
          </w:tcPr>
          <w:p w:rsidR="00C54B05" w:rsidRDefault="00C54B05" w:rsidP="00B4702C"/>
        </w:tc>
        <w:tc>
          <w:tcPr>
            <w:tcW w:w="1000" w:type="dxa"/>
          </w:tcPr>
          <w:p w:rsidR="00C54B05" w:rsidRDefault="00C54B05" w:rsidP="00B4702C">
            <w:pPr>
              <w:jc w:val="center"/>
            </w:pPr>
            <w:r>
              <w:t>2015 г.</w:t>
            </w:r>
          </w:p>
          <w:p w:rsidR="00C54B05" w:rsidRDefault="00C54B05" w:rsidP="00B4702C">
            <w:pPr>
              <w:jc w:val="center"/>
            </w:pPr>
            <w:r>
              <w:t>(оценка)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</w:pPr>
            <w:r>
              <w:t>2016 г.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</w:pPr>
            <w:r>
              <w:t>2017 г.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</w:pPr>
            <w:r>
              <w:t>2018 г.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</w:pPr>
            <w:r>
              <w:t>2019 г.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</w:pPr>
            <w:r>
              <w:t>2020 г.</w:t>
            </w:r>
          </w:p>
        </w:tc>
        <w:tc>
          <w:tcPr>
            <w:tcW w:w="1201" w:type="dxa"/>
          </w:tcPr>
          <w:p w:rsidR="00C54B05" w:rsidRDefault="00C54B05" w:rsidP="00B4702C">
            <w:pPr>
              <w:jc w:val="center"/>
            </w:pPr>
            <w:r w:rsidRPr="00504829">
              <w:t xml:space="preserve">Отношение значения показателя последнего года реализации программы к </w:t>
            </w:r>
            <w:r>
              <w:t>базовому значению (конечный результат)</w:t>
            </w:r>
          </w:p>
        </w:tc>
      </w:tr>
      <w:tr w:rsidR="00C54B05" w:rsidTr="00B4702C">
        <w:trPr>
          <w:trHeight w:val="232"/>
        </w:trPr>
        <w:tc>
          <w:tcPr>
            <w:tcW w:w="14958" w:type="dxa"/>
            <w:gridSpan w:val="11"/>
          </w:tcPr>
          <w:p w:rsidR="00C54B05" w:rsidRDefault="00C54B05" w:rsidP="00B4702C">
            <w:pPr>
              <w:jc w:val="center"/>
            </w:pPr>
            <w:r>
              <w:t>Основные целевые индикаторы программы</w:t>
            </w:r>
          </w:p>
        </w:tc>
      </w:tr>
      <w:tr w:rsidR="00C54B05" w:rsidTr="00B4702C">
        <w:trPr>
          <w:trHeight w:val="232"/>
        </w:trPr>
        <w:tc>
          <w:tcPr>
            <w:tcW w:w="14958" w:type="dxa"/>
            <w:gridSpan w:val="11"/>
          </w:tcPr>
          <w:p w:rsidR="00C54B05" w:rsidRDefault="00C54B05" w:rsidP="00B4702C">
            <w:pPr>
              <w:jc w:val="both"/>
            </w:pPr>
            <w:r>
              <w:rPr>
                <w:b/>
                <w:sz w:val="24"/>
                <w:szCs w:val="24"/>
                <w:u w:val="single"/>
              </w:rPr>
              <w:t>Задача 1</w:t>
            </w:r>
            <w:r w:rsidRPr="003C4FCF">
              <w:rPr>
                <w:b/>
                <w:sz w:val="24"/>
                <w:szCs w:val="24"/>
                <w:u w:val="single"/>
              </w:rPr>
              <w:t>.</w:t>
            </w:r>
            <w:r w:rsidRPr="00AB561E">
              <w:rPr>
                <w:b/>
                <w:sz w:val="24"/>
                <w:szCs w:val="24"/>
              </w:rPr>
              <w:t xml:space="preserve"> </w:t>
            </w:r>
            <w:r w:rsidRPr="003C4FCF">
              <w:rPr>
                <w:b/>
                <w:sz w:val="24"/>
                <w:szCs w:val="24"/>
              </w:rPr>
              <w:t>Повышение инвестиционной  привлекательности района.  Обеспечение устойчивого развития  традиционных отраслей экономики.</w:t>
            </w:r>
            <w:r w:rsidRPr="00192A6F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192A6F">
              <w:rPr>
                <w:sz w:val="24"/>
                <w:szCs w:val="24"/>
              </w:rPr>
              <w:t xml:space="preserve">                </w:t>
            </w:r>
          </w:p>
        </w:tc>
      </w:tr>
      <w:tr w:rsidR="00C54B05" w:rsidTr="00B4702C">
        <w:trPr>
          <w:trHeight w:val="232"/>
        </w:trPr>
        <w:tc>
          <w:tcPr>
            <w:tcW w:w="14958" w:type="dxa"/>
            <w:gridSpan w:val="11"/>
          </w:tcPr>
          <w:p w:rsidR="00C54B05" w:rsidRDefault="00C54B05" w:rsidP="00B4702C">
            <w:pPr>
              <w:jc w:val="both"/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1</w:t>
            </w:r>
            <w:r w:rsidRPr="008E59DE">
              <w:rPr>
                <w:rFonts w:cs="Calibri"/>
                <w:b/>
                <w:i/>
                <w:sz w:val="24"/>
                <w:szCs w:val="24"/>
              </w:rPr>
              <w:t>. Об</w:t>
            </w:r>
            <w:r>
              <w:rPr>
                <w:rFonts w:cs="Calibri"/>
                <w:b/>
                <w:i/>
                <w:sz w:val="24"/>
                <w:szCs w:val="24"/>
              </w:rPr>
              <w:t>еспечение экономического роста.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E59DE">
              <w:rPr>
                <w:sz w:val="24"/>
                <w:szCs w:val="24"/>
              </w:rPr>
              <w:t>Объем инвестиций в основной капитал на душу населения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C54B05" w:rsidRPr="0008018F" w:rsidTr="00B4702C">
        <w:trPr>
          <w:trHeight w:val="413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свободных инвестиционных площадок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97" w:type="dxa"/>
          </w:tcPr>
          <w:p w:rsidR="00C54B05" w:rsidRPr="00F721E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21E7">
              <w:rPr>
                <w:sz w:val="24"/>
                <w:szCs w:val="24"/>
              </w:rPr>
              <w:t xml:space="preserve">Общий объем отгруженной продукции           </w:t>
            </w:r>
          </w:p>
          <w:p w:rsidR="00C54B05" w:rsidRPr="0008018F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721E7">
              <w:rPr>
                <w:sz w:val="24"/>
                <w:szCs w:val="24"/>
              </w:rPr>
              <w:t>собственного производства, выполненных работ</w:t>
            </w:r>
            <w:r>
              <w:rPr>
                <w:sz w:val="24"/>
                <w:szCs w:val="24"/>
              </w:rPr>
              <w:t xml:space="preserve">  </w:t>
            </w:r>
            <w:r w:rsidRPr="00F721E7">
              <w:rPr>
                <w:sz w:val="24"/>
                <w:szCs w:val="24"/>
              </w:rPr>
              <w:t>и услуг собственными силами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301,7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712794" w:rsidRDefault="00C54B05" w:rsidP="00B4702C">
            <w:pPr>
              <w:pStyle w:val="af6"/>
              <w:widowControl/>
              <w:tabs>
                <w:tab w:val="left" w:pos="0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Задача 2</w:t>
            </w:r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      </w:r>
            <w:proofErr w:type="spellStart"/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-частного партнерства в отраслях экономики и социальной сфере.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71279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lastRenderedPageBreak/>
              <w:t>Направление 2</w:t>
            </w:r>
            <w:r w:rsidRPr="00712794">
              <w:rPr>
                <w:rFonts w:cs="Calibri"/>
                <w:b/>
                <w:i/>
                <w:sz w:val="24"/>
                <w:szCs w:val="24"/>
              </w:rPr>
              <w:t>. Повышение эффективности муниципального управления.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2794">
              <w:rPr>
                <w:sz w:val="24"/>
                <w:szCs w:val="24"/>
              </w:rPr>
              <w:t>Количество проведенных публичных слушаний</w:t>
            </w:r>
            <w:r>
              <w:rPr>
                <w:sz w:val="24"/>
                <w:szCs w:val="24"/>
              </w:rPr>
              <w:t xml:space="preserve"> </w:t>
            </w:r>
            <w:r w:rsidRPr="00712794">
              <w:rPr>
                <w:sz w:val="24"/>
                <w:szCs w:val="24"/>
              </w:rPr>
              <w:t>по вопрос</w:t>
            </w:r>
            <w:r>
              <w:rPr>
                <w:sz w:val="24"/>
                <w:szCs w:val="24"/>
              </w:rPr>
              <w:t xml:space="preserve">ам социально-экономического   </w:t>
            </w:r>
            <w:r w:rsidRPr="00712794">
              <w:rPr>
                <w:sz w:val="24"/>
                <w:szCs w:val="24"/>
              </w:rPr>
              <w:t xml:space="preserve">развития </w:t>
            </w:r>
            <w:proofErr w:type="spellStart"/>
            <w:r w:rsidRPr="00712794">
              <w:rPr>
                <w:sz w:val="24"/>
                <w:szCs w:val="24"/>
              </w:rPr>
              <w:t>муниципаль</w:t>
            </w:r>
            <w:r>
              <w:rPr>
                <w:sz w:val="24"/>
                <w:szCs w:val="24"/>
              </w:rPr>
              <w:t>-</w:t>
            </w:r>
            <w:r w:rsidRPr="00712794">
              <w:rPr>
                <w:sz w:val="24"/>
                <w:szCs w:val="24"/>
              </w:rPr>
              <w:t>ного</w:t>
            </w:r>
            <w:proofErr w:type="spellEnd"/>
            <w:r w:rsidRPr="00712794">
              <w:rPr>
                <w:sz w:val="24"/>
                <w:szCs w:val="24"/>
              </w:rPr>
              <w:t xml:space="preserve"> района</w:t>
            </w:r>
            <w:r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населения деятельностью органов местного самоуправления Калевальского района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 опрошенных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97" w:type="dxa"/>
          </w:tcPr>
          <w:p w:rsidR="00C54B05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предоставленных гражданам Калевальского района муниципальных услуг в электронном виде </w:t>
            </w:r>
          </w:p>
        </w:tc>
        <w:tc>
          <w:tcPr>
            <w:tcW w:w="153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09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11118</w:t>
            </w:r>
          </w:p>
        </w:tc>
        <w:tc>
          <w:tcPr>
            <w:tcW w:w="100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</w:t>
            </w:r>
          </w:p>
        </w:tc>
        <w:tc>
          <w:tcPr>
            <w:tcW w:w="12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F721E7" w:rsidRDefault="00C54B05" w:rsidP="00B4702C">
            <w:pPr>
              <w:tabs>
                <w:tab w:val="left" w:pos="841"/>
                <w:tab w:val="left" w:pos="1009"/>
              </w:tabs>
              <w:suppressAutoHyphens w:val="0"/>
              <w:spacing w:line="260" w:lineRule="exact"/>
              <w:jc w:val="both"/>
              <w:rPr>
                <w:b/>
                <w:color w:val="000000"/>
                <w:sz w:val="24"/>
                <w:szCs w:val="24"/>
              </w:rPr>
            </w:pPr>
            <w:r w:rsidRPr="0094049C">
              <w:rPr>
                <w:rFonts w:cs="Calibri"/>
                <w:b/>
                <w:sz w:val="24"/>
                <w:szCs w:val="24"/>
                <w:u w:val="single"/>
              </w:rPr>
              <w:t xml:space="preserve">Задача </w:t>
            </w:r>
            <w:r>
              <w:rPr>
                <w:rFonts w:cs="Calibri"/>
                <w:b/>
                <w:sz w:val="24"/>
                <w:szCs w:val="24"/>
                <w:u w:val="single"/>
              </w:rPr>
              <w:t>3</w:t>
            </w:r>
            <w:r w:rsidRPr="0094049C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</w:rPr>
              <w:t xml:space="preserve">  </w:t>
            </w:r>
            <w:r w:rsidRPr="00747066">
              <w:rPr>
                <w:b/>
                <w:color w:val="000000"/>
                <w:sz w:val="24"/>
                <w:szCs w:val="24"/>
              </w:rPr>
      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F721E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 w:rsidRPr="00F721E7">
              <w:rPr>
                <w:rFonts w:cs="Calibri"/>
                <w:b/>
                <w:i/>
                <w:sz w:val="24"/>
                <w:szCs w:val="24"/>
              </w:rPr>
              <w:t>Напр</w:t>
            </w:r>
            <w:r>
              <w:rPr>
                <w:rFonts w:cs="Calibri"/>
                <w:b/>
                <w:i/>
                <w:sz w:val="24"/>
                <w:szCs w:val="24"/>
              </w:rPr>
              <w:t>авление 3</w:t>
            </w:r>
            <w:r w:rsidRPr="00F721E7">
              <w:rPr>
                <w:rFonts w:cs="Calibri"/>
                <w:b/>
                <w:i/>
                <w:sz w:val="24"/>
                <w:szCs w:val="24"/>
              </w:rPr>
              <w:t>. Укрепление межмуниципальных и международных связей.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97" w:type="dxa"/>
          </w:tcPr>
          <w:p w:rsidR="00C54B05" w:rsidRPr="009A5B89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жилых помещений, приходящихся в среднем на одного жителя</w:t>
            </w:r>
            <w:r w:rsidRPr="009A5B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C54B05" w:rsidRPr="009A5B89" w:rsidRDefault="00C54B05" w:rsidP="00B4702C">
            <w:pPr>
              <w:jc w:val="center"/>
              <w:rPr>
                <w:sz w:val="24"/>
                <w:szCs w:val="24"/>
              </w:rPr>
            </w:pPr>
            <w:r w:rsidRPr="009A5B89">
              <w:rPr>
                <w:sz w:val="24"/>
                <w:szCs w:val="24"/>
              </w:rPr>
              <w:t xml:space="preserve">м2/чел.     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97" w:type="dxa"/>
          </w:tcPr>
          <w:p w:rsidR="00C54B05" w:rsidRPr="009A5B89" w:rsidRDefault="00C54B05" w:rsidP="00B470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B8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розничного товарооборота на </w:t>
            </w:r>
            <w:r w:rsidRPr="009A5B89">
              <w:rPr>
                <w:rFonts w:ascii="Times New Roman" w:hAnsi="Times New Roman" w:cs="Times New Roman"/>
                <w:sz w:val="24"/>
                <w:szCs w:val="24"/>
              </w:rPr>
              <w:t xml:space="preserve">душу населения                             </w:t>
            </w:r>
          </w:p>
        </w:tc>
        <w:tc>
          <w:tcPr>
            <w:tcW w:w="1535" w:type="dxa"/>
          </w:tcPr>
          <w:p w:rsidR="00C54B05" w:rsidRPr="009A5B89" w:rsidRDefault="00C54B05" w:rsidP="00B4702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9A5B89">
              <w:rPr>
                <w:rFonts w:ascii="Times New Roman" w:hAnsi="Times New Roman" w:cs="Times New Roman"/>
                <w:sz w:val="24"/>
                <w:szCs w:val="24"/>
              </w:rPr>
              <w:t>рублей на душу</w:t>
            </w:r>
          </w:p>
          <w:p w:rsidR="00C54B05" w:rsidRPr="009A5B89" w:rsidRDefault="00C54B05" w:rsidP="00B4702C">
            <w:pPr>
              <w:jc w:val="both"/>
              <w:rPr>
                <w:sz w:val="24"/>
                <w:szCs w:val="24"/>
              </w:rPr>
            </w:pPr>
            <w:r w:rsidRPr="009A5B89">
              <w:rPr>
                <w:sz w:val="24"/>
                <w:szCs w:val="24"/>
              </w:rPr>
              <w:t xml:space="preserve">населения                   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97" w:type="dxa"/>
          </w:tcPr>
          <w:p w:rsidR="00C54B05" w:rsidRPr="009A5B89" w:rsidRDefault="00C54B05" w:rsidP="00B470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договоров социального партнерства, заключенных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Администра-цией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Калевальского муниципального района  с хозяйствующими субъектами</w:t>
            </w:r>
          </w:p>
        </w:tc>
        <w:tc>
          <w:tcPr>
            <w:tcW w:w="1535" w:type="dxa"/>
          </w:tcPr>
          <w:p w:rsidR="00C54B05" w:rsidRPr="009A5B89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A5B89">
              <w:rPr>
                <w:sz w:val="24"/>
                <w:szCs w:val="24"/>
              </w:rPr>
              <w:t>Количество согл</w:t>
            </w:r>
            <w:r>
              <w:rPr>
                <w:sz w:val="24"/>
                <w:szCs w:val="24"/>
              </w:rPr>
              <w:t xml:space="preserve">ашений, заключенных между </w:t>
            </w:r>
            <w:proofErr w:type="spellStart"/>
            <w:r>
              <w:rPr>
                <w:sz w:val="24"/>
                <w:szCs w:val="24"/>
              </w:rPr>
              <w:t>Калеваль</w:t>
            </w:r>
            <w:r w:rsidRPr="009A5B89">
              <w:rPr>
                <w:sz w:val="24"/>
                <w:szCs w:val="24"/>
              </w:rPr>
              <w:t>ским</w:t>
            </w:r>
            <w:proofErr w:type="spellEnd"/>
            <w:r w:rsidRPr="009A5B89">
              <w:rPr>
                <w:sz w:val="24"/>
                <w:szCs w:val="24"/>
              </w:rPr>
              <w:t xml:space="preserve"> муниципальным районом и </w:t>
            </w:r>
            <w:r>
              <w:rPr>
                <w:sz w:val="24"/>
                <w:szCs w:val="24"/>
              </w:rPr>
              <w:t xml:space="preserve"> городами и </w:t>
            </w:r>
            <w:r w:rsidRPr="009A5B89">
              <w:rPr>
                <w:sz w:val="24"/>
                <w:szCs w:val="24"/>
              </w:rPr>
              <w:t>районами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побратимыми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A5B89">
              <w:rPr>
                <w:sz w:val="24"/>
                <w:szCs w:val="24"/>
              </w:rPr>
              <w:t xml:space="preserve">в области социально-экономического развития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08018F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Задача 4</w:t>
            </w:r>
            <w:r w:rsidRPr="00232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  <w:r w:rsidRPr="002327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08018F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4</w:t>
            </w:r>
            <w:r w:rsidRPr="0008018F">
              <w:rPr>
                <w:rFonts w:cs="Calibri"/>
                <w:b/>
                <w:i/>
                <w:sz w:val="24"/>
                <w:szCs w:val="24"/>
              </w:rPr>
              <w:t xml:space="preserve">  </w:t>
            </w:r>
            <w:r w:rsidRPr="0008018F">
              <w:rPr>
                <w:b/>
                <w:i/>
                <w:sz w:val="24"/>
                <w:szCs w:val="24"/>
              </w:rPr>
              <w:t>Обеспечение роста качества жизни  населения.</w:t>
            </w:r>
            <w:r w:rsidRPr="0008018F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t>Уровень регистрируемой безработицы</w:t>
            </w:r>
            <w:r>
              <w:rPr>
                <w:sz w:val="24"/>
                <w:szCs w:val="24"/>
              </w:rPr>
              <w:t xml:space="preserve"> (среднегодовой)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t>%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28669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118,6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97" w:type="dxa"/>
          </w:tcPr>
          <w:p w:rsidR="00C54B05" w:rsidRPr="002B1F31" w:rsidRDefault="00C54B05" w:rsidP="00B470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F3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получающих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F31">
              <w:rPr>
                <w:rFonts w:ascii="Times New Roman" w:hAnsi="Times New Roman" w:cs="Times New Roman"/>
                <w:sz w:val="24"/>
                <w:szCs w:val="24"/>
              </w:rPr>
              <w:t xml:space="preserve">жилищные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B1F31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предоставленных муниципальными учреждениями района муниципальных  услуг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ед.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279,1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712794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Задача 5</w:t>
            </w:r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  <w:r w:rsidRPr="008665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57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снижения смертности и увеличения продолжительности активного участия людей в экономической, социальной и общественной жизни.</w:t>
            </w:r>
          </w:p>
        </w:tc>
      </w:tr>
      <w:tr w:rsidR="00C54B05" w:rsidRPr="0008018F" w:rsidTr="00B4702C">
        <w:trPr>
          <w:trHeight w:val="232"/>
        </w:trPr>
        <w:tc>
          <w:tcPr>
            <w:tcW w:w="14958" w:type="dxa"/>
            <w:gridSpan w:val="11"/>
          </w:tcPr>
          <w:p w:rsidR="00C54B05" w:rsidRPr="0071279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5</w:t>
            </w:r>
            <w:r w:rsidRPr="00712794">
              <w:rPr>
                <w:rFonts w:cs="Calibri"/>
                <w:b/>
                <w:i/>
                <w:sz w:val="24"/>
                <w:szCs w:val="24"/>
              </w:rPr>
              <w:t xml:space="preserve">. </w:t>
            </w:r>
            <w:r w:rsidRPr="00286493">
              <w:rPr>
                <w:rFonts w:cs="Calibri"/>
                <w:b/>
                <w:i/>
                <w:sz w:val="24"/>
                <w:szCs w:val="24"/>
              </w:rPr>
              <w:t>Сохранение и развитие человеческого потенциала территории.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Стабилизация численности  </w:t>
            </w:r>
            <w:r w:rsidRPr="0008018F">
              <w:rPr>
                <w:sz w:val="24"/>
                <w:szCs w:val="24"/>
              </w:rPr>
              <w:t>населения</w:t>
            </w:r>
            <w:r>
              <w:rPr>
                <w:sz w:val="24"/>
                <w:szCs w:val="24"/>
              </w:rPr>
              <w:t xml:space="preserve"> (численность постоянного населения на начало года)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7273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7325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97" w:type="dxa"/>
          </w:tcPr>
          <w:p w:rsidR="00C54B05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Сохранение уровня рождаемости (число родившихся за год)</w:t>
            </w:r>
          </w:p>
        </w:tc>
        <w:tc>
          <w:tcPr>
            <w:tcW w:w="153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09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00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1,07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97" w:type="dxa"/>
          </w:tcPr>
          <w:p w:rsidR="00C54B05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смертности населения (число умерших за год)</w:t>
            </w:r>
          </w:p>
        </w:tc>
        <w:tc>
          <w:tcPr>
            <w:tcW w:w="153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09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0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0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01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состояние которых является удовлетворительным, в общем количестве объектов культурного наследия, находящихся в собственности Калевальского района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t>%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C54B05" w:rsidRPr="0008018F" w:rsidTr="00B4702C">
        <w:trPr>
          <w:trHeight w:val="232"/>
        </w:trPr>
        <w:tc>
          <w:tcPr>
            <w:tcW w:w="522" w:type="dxa"/>
          </w:tcPr>
          <w:p w:rsidR="00C54B05" w:rsidRPr="0008018F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597" w:type="dxa"/>
          </w:tcPr>
          <w:p w:rsidR="00C54B05" w:rsidRPr="0008018F" w:rsidRDefault="00C54B05" w:rsidP="00B470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мероприятий по патриотическому воспитанию  в  общей  численности населения района</w:t>
            </w:r>
            <w:r w:rsidRPr="0008018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535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 w:rsidRPr="0008018F">
              <w:rPr>
                <w:sz w:val="24"/>
                <w:szCs w:val="24"/>
              </w:rPr>
              <w:t>%</w:t>
            </w:r>
          </w:p>
        </w:tc>
        <w:tc>
          <w:tcPr>
            <w:tcW w:w="1098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01" w:type="dxa"/>
          </w:tcPr>
          <w:p w:rsidR="00C54B05" w:rsidRPr="0008018F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</w:tbl>
    <w:p w:rsidR="00C54B05" w:rsidRPr="0008018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Pr="0008018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Pr="0008018F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54B05" w:rsidRDefault="00C54B05" w:rsidP="00C109A9">
      <w:pPr>
        <w:jc w:val="right"/>
      </w:pPr>
      <w:r>
        <w:lastRenderedPageBreak/>
        <w:t>Приложение N 2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 xml:space="preserve">Комплексной  программе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color w:val="000000"/>
          <w:szCs w:val="24"/>
        </w:rPr>
        <w:t>Калевальский национальный район» на 2016 – 2020 годы</w:t>
      </w:r>
    </w:p>
    <w:p w:rsidR="00C54B05" w:rsidRDefault="00C54B05" w:rsidP="00C109A9">
      <w:pPr>
        <w:jc w:val="right"/>
        <w:rPr>
          <w:b/>
          <w:sz w:val="24"/>
          <w:szCs w:val="24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ind w:firstLine="680"/>
        <w:jc w:val="right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мероприятий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Комплексной  программы социально –экономического развития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муниципального образования Калевальский национальный район»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на 2016 – 2020 годы</w:t>
      </w:r>
    </w:p>
    <w:p w:rsidR="00C54B05" w:rsidRDefault="00C54B05" w:rsidP="00C109A9">
      <w:pPr>
        <w:jc w:val="center"/>
        <w:rPr>
          <w:b/>
          <w:sz w:val="24"/>
          <w:szCs w:val="24"/>
        </w:rPr>
      </w:pPr>
    </w:p>
    <w:p w:rsidR="00C54B05" w:rsidRDefault="00C54B05" w:rsidP="00C109A9">
      <w:pPr>
        <w:shd w:val="clear" w:color="auto" w:fill="FFFFFF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shd w:val="clear" w:color="auto" w:fill="FFFFFF"/>
        <w:ind w:firstLine="680"/>
        <w:jc w:val="right"/>
        <w:rPr>
          <w:rFonts w:ascii="Arial" w:hAnsi="Arial" w:cs="Arial"/>
          <w:b/>
          <w:bCs/>
          <w:color w:val="00008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2314"/>
        <w:gridCol w:w="1889"/>
        <w:gridCol w:w="977"/>
        <w:gridCol w:w="1190"/>
        <w:gridCol w:w="4527"/>
        <w:gridCol w:w="3364"/>
      </w:tblGrid>
      <w:tr w:rsidR="00C54B05" w:rsidTr="00B4702C">
        <w:trPr>
          <w:trHeight w:val="233"/>
          <w:jc w:val="center"/>
        </w:trPr>
        <w:tc>
          <w:tcPr>
            <w:tcW w:w="883" w:type="dxa"/>
            <w:vMerge w:val="restart"/>
          </w:tcPr>
          <w:p w:rsidR="00C54B05" w:rsidRDefault="00C54B05" w:rsidP="00B4702C">
            <w:r>
              <w:t>№ п/п</w:t>
            </w:r>
          </w:p>
        </w:tc>
        <w:tc>
          <w:tcPr>
            <w:tcW w:w="2314" w:type="dxa"/>
            <w:vMerge w:val="restart"/>
          </w:tcPr>
          <w:p w:rsidR="00C54B05" w:rsidRDefault="00C54B05" w:rsidP="00B4702C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889" w:type="dxa"/>
            <w:vMerge w:val="restart"/>
          </w:tcPr>
          <w:p w:rsidR="00C54B05" w:rsidRDefault="00C54B05" w:rsidP="00B4702C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2167" w:type="dxa"/>
            <w:gridSpan w:val="2"/>
          </w:tcPr>
          <w:p w:rsidR="00C54B05" w:rsidRDefault="00C54B05" w:rsidP="00B4702C">
            <w:pPr>
              <w:jc w:val="center"/>
            </w:pPr>
            <w:r>
              <w:t>Срок (год)</w:t>
            </w:r>
          </w:p>
        </w:tc>
        <w:tc>
          <w:tcPr>
            <w:tcW w:w="4527" w:type="dxa"/>
            <w:vMerge w:val="restart"/>
          </w:tcPr>
          <w:p w:rsidR="00C54B05" w:rsidRDefault="00C54B05" w:rsidP="00B4702C">
            <w:pPr>
              <w:jc w:val="center"/>
            </w:pPr>
            <w:r>
              <w:t xml:space="preserve">Содержание мероприятия </w:t>
            </w:r>
          </w:p>
        </w:tc>
        <w:tc>
          <w:tcPr>
            <w:tcW w:w="3364" w:type="dxa"/>
            <w:vMerge w:val="restart"/>
          </w:tcPr>
          <w:p w:rsidR="00C54B05" w:rsidRDefault="00C54B05" w:rsidP="00B4702C">
            <w:pPr>
              <w:jc w:val="center"/>
            </w:pPr>
            <w:r>
              <w:t>Ожидаемый результат</w:t>
            </w:r>
          </w:p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2314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889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Начала реализации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Окончания реализации</w:t>
            </w:r>
          </w:p>
        </w:tc>
        <w:tc>
          <w:tcPr>
            <w:tcW w:w="4527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3364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775FA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Задача 1</w:t>
            </w:r>
            <w:r w:rsidRPr="003C4FCF">
              <w:rPr>
                <w:b/>
                <w:sz w:val="24"/>
                <w:szCs w:val="24"/>
                <w:u w:val="single"/>
              </w:rPr>
              <w:t>.</w:t>
            </w:r>
            <w:r w:rsidRPr="00AB561E">
              <w:rPr>
                <w:b/>
                <w:sz w:val="24"/>
                <w:szCs w:val="24"/>
              </w:rPr>
              <w:t xml:space="preserve"> </w:t>
            </w:r>
            <w:r w:rsidRPr="003C4FCF">
              <w:rPr>
                <w:b/>
                <w:sz w:val="24"/>
                <w:szCs w:val="24"/>
              </w:rPr>
              <w:t>Повышение инвестиционной  привлекательности района.  Обеспечение устойчивого развития  традиционных отраслей экономики.</w:t>
            </w:r>
            <w:r w:rsidRPr="00192A6F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192A6F">
              <w:rPr>
                <w:sz w:val="24"/>
                <w:szCs w:val="24"/>
              </w:rPr>
              <w:t xml:space="preserve">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775FA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1</w:t>
            </w:r>
            <w:r w:rsidRPr="00775FA7">
              <w:rPr>
                <w:rFonts w:cs="Calibri"/>
                <w:b/>
                <w:i/>
                <w:sz w:val="24"/>
                <w:szCs w:val="24"/>
              </w:rPr>
              <w:t>. Обеспечение экономического роста.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775FA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         1</w:t>
            </w:r>
            <w:r w:rsidRPr="003C4FCF">
              <w:rPr>
                <w:rFonts w:cs="Calibri"/>
                <w:b/>
                <w:i/>
                <w:sz w:val="24"/>
                <w:szCs w:val="24"/>
              </w:rPr>
              <w:t xml:space="preserve">.1. Повышение инвестиционной привлекательности района.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1.1.1.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Ежегодная инвентари-</w:t>
            </w:r>
            <w:proofErr w:type="spellStart"/>
            <w:r>
              <w:t>зация</w:t>
            </w:r>
            <w:proofErr w:type="spellEnd"/>
            <w:r>
              <w:t xml:space="preserve">  свободных инвестиционных </w:t>
            </w:r>
            <w:proofErr w:type="spellStart"/>
            <w:r>
              <w:t>пло-щадок</w:t>
            </w:r>
            <w:proofErr w:type="spellEnd"/>
            <w:r>
              <w:t xml:space="preserve"> района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A7441A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7441A">
              <w:t xml:space="preserve">1. Описание:                         </w:t>
            </w:r>
          </w:p>
          <w:p w:rsidR="00C54B05" w:rsidRPr="00A7441A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7441A">
              <w:t xml:space="preserve">- объектов незавершенного  строительства на территории района;  </w:t>
            </w:r>
          </w:p>
          <w:p w:rsidR="00C54B05" w:rsidRPr="00A7441A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7441A">
              <w:t xml:space="preserve">- предприятий, находящихся в стадии банкротства;                         </w:t>
            </w:r>
          </w:p>
          <w:p w:rsidR="00C54B05" w:rsidRPr="00A7441A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7441A">
              <w:t>- неиспользуемых производственных    объектов на территории муниципального</w:t>
            </w:r>
            <w:r>
              <w:t xml:space="preserve">  </w:t>
            </w:r>
            <w:r w:rsidRPr="00A7441A">
              <w:t xml:space="preserve">района.                              </w:t>
            </w:r>
          </w:p>
          <w:p w:rsidR="00C54B05" w:rsidRPr="00135FBC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7441A">
              <w:t>2. Составление и ведение реестра     инвестиционных площадок</w:t>
            </w:r>
            <w:r>
              <w:rPr>
                <w:rFonts w:ascii="Courier New" w:hAnsi="Courier New" w:cs="Courier New"/>
              </w:rPr>
              <w:t xml:space="preserve">              </w:t>
            </w:r>
          </w:p>
        </w:tc>
        <w:tc>
          <w:tcPr>
            <w:tcW w:w="3364" w:type="dxa"/>
          </w:tcPr>
          <w:p w:rsidR="00C54B05" w:rsidRPr="00135FBC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Привлечение  инвесторов в район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1.1.2.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Капитальный ремонт автомобильной дороги </w:t>
            </w:r>
            <w:proofErr w:type="spellStart"/>
            <w:r>
              <w:t>Лонка</w:t>
            </w:r>
            <w:proofErr w:type="spellEnd"/>
            <w:r>
              <w:t xml:space="preserve"> – Кемь ,</w:t>
            </w:r>
          </w:p>
          <w:p w:rsidR="00C54B05" w:rsidRDefault="00C54B05" w:rsidP="00B4702C">
            <w:pPr>
              <w:jc w:val="both"/>
            </w:pPr>
            <w:r>
              <w:t>Боровой - Костомукша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Государственный комитет по транспорту в РК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 xml:space="preserve">1. Способствовать  скорейшему  проведению  работ по капитальному ремонту  автомобильной дороги </w:t>
            </w:r>
            <w:proofErr w:type="spellStart"/>
            <w:r>
              <w:t>Лонка</w:t>
            </w:r>
            <w:proofErr w:type="spellEnd"/>
            <w:r>
              <w:t xml:space="preserve"> – Кемь, Боровой - Костомукша.</w:t>
            </w:r>
          </w:p>
          <w:p w:rsidR="00C54B05" w:rsidRDefault="00C54B05" w:rsidP="00B4702C">
            <w:pPr>
              <w:jc w:val="both"/>
            </w:pPr>
            <w:r>
              <w:t>2. Выполнение этих работ.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1.Улучшение состояния дорожного полотна.</w:t>
            </w:r>
          </w:p>
          <w:p w:rsidR="00C54B05" w:rsidRDefault="00C54B05" w:rsidP="00B4702C">
            <w:pPr>
              <w:jc w:val="both"/>
            </w:pPr>
            <w:r>
              <w:t>2. Безопасность  движения  по авто- дороге, снижение  случаев ДТП.</w:t>
            </w:r>
          </w:p>
          <w:p w:rsidR="00C54B05" w:rsidRDefault="00C54B05" w:rsidP="00B4702C">
            <w:pPr>
              <w:jc w:val="both"/>
            </w:pPr>
            <w:r>
              <w:t>3. Увеличение потока туристов и других граждан, посещающих район.</w:t>
            </w:r>
          </w:p>
          <w:p w:rsidR="00C54B05" w:rsidRDefault="00C54B05" w:rsidP="00B4702C">
            <w:pPr>
              <w:jc w:val="both"/>
            </w:pPr>
            <w:r>
              <w:lastRenderedPageBreak/>
              <w:t xml:space="preserve">4. Увеличение интереса  у </w:t>
            </w:r>
            <w:proofErr w:type="spellStart"/>
            <w:r>
              <w:t>инвесто</w:t>
            </w:r>
            <w:proofErr w:type="spellEnd"/>
            <w:r>
              <w:t>-ров.</w:t>
            </w:r>
          </w:p>
          <w:p w:rsidR="00C54B05" w:rsidRDefault="00C54B05" w:rsidP="00B4702C">
            <w:pPr>
              <w:jc w:val="both"/>
            </w:pPr>
            <w:r>
              <w:t xml:space="preserve">5. Рост </w:t>
            </w:r>
            <w:proofErr w:type="spellStart"/>
            <w:r>
              <w:t>постуления</w:t>
            </w:r>
            <w:proofErr w:type="spellEnd"/>
            <w:r>
              <w:t xml:space="preserve"> доходов в бюджет района и бюджеты поселений.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1.1.3.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Разработать </w:t>
            </w:r>
            <w:proofErr w:type="spellStart"/>
            <w:r>
              <w:t>муници-пальную</w:t>
            </w:r>
            <w:proofErr w:type="spellEnd"/>
            <w:r>
              <w:t xml:space="preserve"> программу «Повышение </w:t>
            </w:r>
            <w:proofErr w:type="spellStart"/>
            <w:r>
              <w:t>безопас-ности</w:t>
            </w:r>
            <w:proofErr w:type="spellEnd"/>
            <w:r>
              <w:t xml:space="preserve"> дорожного </w:t>
            </w:r>
            <w:proofErr w:type="spellStart"/>
            <w:r>
              <w:t>дви-жения</w:t>
            </w:r>
            <w:proofErr w:type="spellEnd"/>
            <w:r>
              <w:t xml:space="preserve"> в Калевальском  муниципальном районе на 2016 – 2020 годы»  и  реализовать её мероприятия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Разработка данной программы  и выполнение её мероприятий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Создание условий безопасного дорожного движения в районе.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1.1.4.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Реализация </w:t>
            </w:r>
            <w:proofErr w:type="spellStart"/>
            <w:r>
              <w:t>меропри-ятий</w:t>
            </w:r>
            <w:proofErr w:type="spellEnd"/>
            <w:r>
              <w:t xml:space="preserve"> </w:t>
            </w:r>
            <w:r w:rsidRPr="00AC7AFE">
              <w:t>муниципальной  программы  «</w:t>
            </w:r>
            <w:proofErr w:type="spellStart"/>
            <w:r w:rsidRPr="00AC7AFE">
              <w:t>Поддерж</w:t>
            </w:r>
            <w:proofErr w:type="spellEnd"/>
            <w:r>
              <w:t>-</w:t>
            </w:r>
            <w:r w:rsidRPr="00AC7AFE">
              <w:t xml:space="preserve">ка и развитие малого и  среднего </w:t>
            </w:r>
            <w:proofErr w:type="spellStart"/>
            <w:r w:rsidRPr="00AC7AFE">
              <w:t>предприни</w:t>
            </w:r>
            <w:r>
              <w:t>-</w:t>
            </w:r>
            <w:r w:rsidRPr="00AC7AFE">
              <w:t>мательства</w:t>
            </w:r>
            <w:proofErr w:type="spellEnd"/>
            <w:r>
              <w:t xml:space="preserve"> </w:t>
            </w:r>
            <w:proofErr w:type="spellStart"/>
            <w:r>
              <w:t>м</w:t>
            </w:r>
            <w:r w:rsidRPr="00AC7AFE">
              <w:t>уници</w:t>
            </w:r>
            <w:r>
              <w:t>-</w:t>
            </w:r>
            <w:r w:rsidRPr="00AC7AFE">
              <w:t>пального</w:t>
            </w:r>
            <w:proofErr w:type="spellEnd"/>
            <w:r w:rsidRPr="00AC7AFE">
              <w:t xml:space="preserve">     образования   «Калевальский наци</w:t>
            </w:r>
            <w:r>
              <w:t>-</w:t>
            </w:r>
            <w:proofErr w:type="spellStart"/>
            <w:r w:rsidRPr="00AC7AFE">
              <w:t>ональный</w:t>
            </w:r>
            <w:proofErr w:type="spellEnd"/>
            <w:r w:rsidRPr="00AC7AFE">
              <w:t xml:space="preserve">  район»   на 2015 – 2020 годы»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1.Оказание финансовой, имущественной, консультационной помощи субъектам предпринимательства.</w:t>
            </w:r>
          </w:p>
          <w:p w:rsidR="00C54B05" w:rsidRDefault="00C54B05" w:rsidP="00B4702C">
            <w:pPr>
              <w:jc w:val="both"/>
            </w:pPr>
            <w:r>
              <w:t xml:space="preserve">2. Информирование  субъектов малого  предпринимательства  о  реализации </w:t>
            </w:r>
            <w:proofErr w:type="spellStart"/>
            <w:r>
              <w:t>меро</w:t>
            </w:r>
            <w:proofErr w:type="spellEnd"/>
            <w:r>
              <w:t>-приятий программы,  о поддержке предпринимательства в рамках муниципальной, а также республиканской программы и др.</w:t>
            </w:r>
          </w:p>
          <w:p w:rsidR="00C54B05" w:rsidRDefault="00C54B05" w:rsidP="00B4702C">
            <w:pPr>
              <w:jc w:val="both"/>
            </w:pPr>
            <w:r>
              <w:t>3. Проведение семинаров и иных консультационных мероприятий.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Увеличение численности субъектов предпринимательства в районе.</w:t>
            </w:r>
          </w:p>
          <w:p w:rsidR="00C54B05" w:rsidRDefault="00C54B05" w:rsidP="00B4702C">
            <w:pPr>
              <w:jc w:val="both"/>
            </w:pPr>
            <w:r>
              <w:t>2. Создание новых рабочих мест.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1.1.5.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Реализация  </w:t>
            </w:r>
            <w:proofErr w:type="spellStart"/>
            <w:r>
              <w:rPr>
                <w:kern w:val="2"/>
              </w:rPr>
              <w:t>меропри-ятий</w:t>
            </w:r>
            <w:proofErr w:type="spellEnd"/>
            <w:r>
              <w:rPr>
                <w:kern w:val="2"/>
              </w:rPr>
              <w:t xml:space="preserve"> государственной программы «Развитие агропромышленного комплекса Республики Карелия на 2013-2020 годы»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</w:t>
            </w:r>
          </w:p>
          <w:p w:rsidR="00C54B05" w:rsidRDefault="00C54B05" w:rsidP="00B4702C">
            <w:pPr>
              <w:jc w:val="both"/>
            </w:pPr>
            <w:r>
              <w:t>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rPr>
                <w:kern w:val="2"/>
              </w:rPr>
              <w:t>Министерство сельского, рыбного и охотничьего хозяйства РК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  <w:rPr>
                <w:kern w:val="2"/>
              </w:rPr>
            </w:pPr>
            <w:r>
              <w:t xml:space="preserve">1.Выполнение  Соглашения об участии в </w:t>
            </w:r>
            <w:r>
              <w:rPr>
                <w:kern w:val="2"/>
              </w:rPr>
              <w:t>государственной программе «Развитие агропромышленного комплекса Республики Карелия на 2013-2020 годы», заключенного между Министерством сельского, рыбного и охотничьего хозяйства РК и Администрацией района.</w:t>
            </w:r>
          </w:p>
          <w:p w:rsidR="00C54B05" w:rsidRDefault="00C54B05" w:rsidP="00B4702C">
            <w:pPr>
              <w:jc w:val="both"/>
            </w:pPr>
            <w:r>
              <w:t>2. Осуществление консультационной, организационной и информационной поддержки мероприятий, реализуемых в рамках Госпрограммы.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Осуществление  мониторинга  по выполнению  Соглашения и информирование  через  СМИ, официальный сайт Администрации.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1.1.6.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kern w:val="2"/>
              </w:rPr>
            </w:pPr>
            <w:r>
              <w:t xml:space="preserve">Направление  на  </w:t>
            </w:r>
            <w:proofErr w:type="spellStart"/>
            <w:r>
              <w:t>обуче-ние</w:t>
            </w:r>
            <w:proofErr w:type="spellEnd"/>
            <w:r>
              <w:t xml:space="preserve">  по  профессиям  через  Центр  занятости  населения  </w:t>
            </w:r>
            <w:proofErr w:type="spellStart"/>
            <w:r>
              <w:t>Калеваль-ского</w:t>
            </w:r>
            <w:proofErr w:type="spellEnd"/>
            <w:r>
              <w:t xml:space="preserve"> района (за счёт  </w:t>
            </w:r>
            <w:r>
              <w:lastRenderedPageBreak/>
              <w:t>средств  бюджета  Российской Федерации)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  <w:rPr>
                <w:kern w:val="2"/>
              </w:rPr>
            </w:pPr>
            <w:r>
              <w:lastRenderedPageBreak/>
              <w:t xml:space="preserve">ГКУ «Центр  </w:t>
            </w:r>
            <w:proofErr w:type="spellStart"/>
            <w:r>
              <w:t>заня-тости</w:t>
            </w:r>
            <w:proofErr w:type="spellEnd"/>
            <w:r>
              <w:t xml:space="preserve"> населения Калевальского района»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Состоящие на  учете  в Центре занятости населения  безработные граждане  могут  пройти  подготовку или переподготовку  по ряду  профессий.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 Переобучение по имеющейся специальности, а также возможность    получить новую специальность.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3E4D2B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lastRenderedPageBreak/>
              <w:t>1</w:t>
            </w:r>
            <w:r w:rsidRPr="003E4D2B">
              <w:rPr>
                <w:rFonts w:cs="Calibri"/>
                <w:b/>
                <w:i/>
              </w:rPr>
              <w:t>.2. Обеспечение устойчивого развития традиционных отраслей экономики района на основе эффективного использования природно-ресурсного потенциала.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1.2.1.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Содействие развитию промышленности на территории района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района,</w:t>
            </w:r>
          </w:p>
          <w:p w:rsidR="00C54B05" w:rsidRDefault="00C54B05" w:rsidP="00B4702C">
            <w:pPr>
              <w:jc w:val="both"/>
            </w:pPr>
            <w:r>
              <w:t xml:space="preserve">Министерство по </w:t>
            </w:r>
            <w:proofErr w:type="spellStart"/>
            <w:r>
              <w:t>природопользова-нию</w:t>
            </w:r>
            <w:proofErr w:type="spellEnd"/>
            <w:r>
              <w:t xml:space="preserve"> и экологии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1.Содействие предпринимателям района, занимающимся лесозаготовкой и лесопереработкой, в получении лимитов лесосечного фонда в целях заготовки древесины.</w:t>
            </w:r>
          </w:p>
          <w:p w:rsidR="00C54B05" w:rsidRDefault="00C54B05" w:rsidP="00B4702C">
            <w:pPr>
              <w:jc w:val="both"/>
            </w:pPr>
            <w:r>
              <w:t>2. Участие  промышленников района в  различных  семинарах, выставках, проектах, в том числе и в международных.</w:t>
            </w:r>
          </w:p>
          <w:p w:rsidR="00C54B05" w:rsidRDefault="00C54B05" w:rsidP="00B4702C">
            <w:pPr>
              <w:jc w:val="both"/>
            </w:pPr>
            <w:r>
              <w:t>3.  Оказание помощи  начинающим  субъектам предпринимательства, занимающимся промышленным производством, в участии муниципального конкурса на получение гранта на создание собственного дела.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4. </w:t>
            </w:r>
            <w:r w:rsidRPr="003B4F94">
              <w:t xml:space="preserve">Содействие повышению уровня       профессиональной подготовки </w:t>
            </w:r>
            <w:r>
              <w:t xml:space="preserve"> промышленникам района.</w:t>
            </w:r>
            <w:r w:rsidRPr="003B4F94">
              <w:t xml:space="preserve">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Консультирование  по различным вопросам.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Наращивание темпов промышленного производства.</w:t>
            </w:r>
          </w:p>
          <w:p w:rsidR="00C54B05" w:rsidRDefault="00C54B05" w:rsidP="00B4702C">
            <w:pPr>
              <w:jc w:val="both"/>
            </w:pPr>
            <w:r>
              <w:t>2. Создание новых рабочих мест.</w:t>
            </w:r>
          </w:p>
          <w:p w:rsidR="00C54B05" w:rsidRDefault="00C54B05" w:rsidP="00B4702C">
            <w:pPr>
              <w:jc w:val="both"/>
            </w:pPr>
            <w:r>
              <w:t>3.</w:t>
            </w:r>
            <w:r w:rsidRPr="0070727E">
              <w:t xml:space="preserve">  </w:t>
            </w:r>
            <w:r w:rsidRPr="008730B8">
              <w:t xml:space="preserve">Доступность информации,  </w:t>
            </w:r>
            <w:proofErr w:type="spellStart"/>
            <w:r>
              <w:t>н</w:t>
            </w:r>
            <w:r w:rsidRPr="008730B8">
              <w:t>еоб</w:t>
            </w:r>
            <w:r>
              <w:t>-</w:t>
            </w:r>
            <w:r w:rsidRPr="008730B8">
              <w:t>ходимой</w:t>
            </w:r>
            <w:proofErr w:type="spellEnd"/>
            <w:r w:rsidRPr="008730B8">
              <w:t xml:space="preserve"> для   управления        промышленным комплексом района</w:t>
            </w:r>
            <w:r>
              <w:t>.</w:t>
            </w:r>
            <w:r>
              <w:rPr>
                <w:rFonts w:ascii="Courier New" w:hAnsi="Courier New" w:cs="Courier New"/>
              </w:rPr>
              <w:t xml:space="preserve">        </w:t>
            </w:r>
            <w:r w:rsidRPr="0070727E">
              <w:t xml:space="preserve">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1.2.2.</w:t>
            </w:r>
          </w:p>
        </w:tc>
        <w:tc>
          <w:tcPr>
            <w:tcW w:w="2314" w:type="dxa"/>
          </w:tcPr>
          <w:p w:rsidR="00C54B05" w:rsidRPr="0070727E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70727E">
              <w:t xml:space="preserve">Содействие развитию  </w:t>
            </w:r>
          </w:p>
          <w:p w:rsidR="00C54B05" w:rsidRPr="0070727E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70727E">
              <w:t xml:space="preserve">сельского хозяйства  </w:t>
            </w:r>
          </w:p>
          <w:p w:rsidR="00C54B05" w:rsidRDefault="00C54B05" w:rsidP="00B4702C">
            <w:pPr>
              <w:jc w:val="both"/>
            </w:pPr>
            <w:r w:rsidRPr="0070727E">
              <w:t>на территории района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сельского, рыбного и охотничьего хозяйства РК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Pr="0070727E">
              <w:t>Содействие</w:t>
            </w:r>
            <w:r>
              <w:t xml:space="preserve">  в  получении государственной поддержки (субсидии) из республиканского бюджета на развитие малым формам хозяйствования.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Оказание помощи </w:t>
            </w:r>
            <w:proofErr w:type="spellStart"/>
            <w:r>
              <w:t>сельхозтоваропроиз</w:t>
            </w:r>
            <w:proofErr w:type="spellEnd"/>
            <w:r>
              <w:t>-водителям  в  участии в республиканском конкурсе  «Лучшее хозяйство».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Содействие начинающим Главам крестьянских (фермерских) </w:t>
            </w:r>
            <w:proofErr w:type="spellStart"/>
            <w:r>
              <w:t>хозяйст</w:t>
            </w:r>
            <w:proofErr w:type="spellEnd"/>
            <w:r>
              <w:t xml:space="preserve"> в участии республиканского конкурса на получение гранта.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Оказание помощи  начинающим  субъектам предпринимательства, занимающимся ведением сельского хозяйства, в участии муниципального конкурса на получение гранта на создание собственного дела.</w:t>
            </w:r>
          </w:p>
          <w:p w:rsidR="00C54B05" w:rsidRPr="003B4F9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5. </w:t>
            </w:r>
            <w:r w:rsidRPr="003B4F94">
              <w:t xml:space="preserve">Содействие повышению уровня       профессиональной подготовки          </w:t>
            </w:r>
            <w:proofErr w:type="spellStart"/>
            <w:r>
              <w:t>с</w:t>
            </w:r>
            <w:r w:rsidRPr="003B4F94">
              <w:t>ельхозтова</w:t>
            </w:r>
            <w:r>
              <w:t>-</w:t>
            </w:r>
            <w:r w:rsidRPr="003B4F94">
              <w:t>ропроизводителей</w:t>
            </w:r>
            <w:proofErr w:type="spellEnd"/>
            <w:r w:rsidRPr="003B4F94">
              <w:t xml:space="preserve">.         </w:t>
            </w:r>
          </w:p>
          <w:p w:rsidR="00C54B05" w:rsidRPr="0070727E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 Консультирование  по различным вопросам.</w:t>
            </w:r>
          </w:p>
        </w:tc>
        <w:tc>
          <w:tcPr>
            <w:tcW w:w="3364" w:type="dxa"/>
          </w:tcPr>
          <w:p w:rsidR="00C54B05" w:rsidRPr="0070727E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Pr="0070727E">
              <w:t xml:space="preserve">Стабилизация и в перспективе устойчивое   наращивание объемов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сельскохозяйственного   </w:t>
            </w:r>
            <w:proofErr w:type="spellStart"/>
            <w:r w:rsidRPr="0070727E">
              <w:t>произ</w:t>
            </w:r>
            <w:r>
              <w:t>-</w:t>
            </w:r>
            <w:r w:rsidRPr="0070727E">
              <w:t>водства</w:t>
            </w:r>
            <w:proofErr w:type="spellEnd"/>
            <w:r>
              <w:t>.</w:t>
            </w:r>
            <w:r w:rsidRPr="0070727E">
              <w:t xml:space="preserve">     </w:t>
            </w:r>
          </w:p>
          <w:p w:rsidR="00C54B05" w:rsidRPr="0070727E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Pr="0070727E">
              <w:t xml:space="preserve">  </w:t>
            </w:r>
            <w:r w:rsidRPr="008730B8">
              <w:t xml:space="preserve">Доступность информации,  </w:t>
            </w:r>
            <w:proofErr w:type="spellStart"/>
            <w:r>
              <w:t>н</w:t>
            </w:r>
            <w:r w:rsidRPr="008730B8">
              <w:t>еоб</w:t>
            </w:r>
            <w:r>
              <w:t>-</w:t>
            </w:r>
            <w:r w:rsidRPr="008730B8">
              <w:t>ходимой</w:t>
            </w:r>
            <w:proofErr w:type="spellEnd"/>
            <w:r w:rsidRPr="008730B8">
              <w:t xml:space="preserve"> для   управления        </w:t>
            </w:r>
            <w:proofErr w:type="spellStart"/>
            <w:r>
              <w:t>а</w:t>
            </w:r>
            <w:r w:rsidRPr="008730B8">
              <w:t>гро</w:t>
            </w:r>
            <w:proofErr w:type="spellEnd"/>
            <w:r>
              <w:t>-</w:t>
            </w:r>
            <w:r w:rsidRPr="008730B8">
              <w:t>промышленным комплексом района</w:t>
            </w:r>
            <w:r>
              <w:rPr>
                <w:rFonts w:ascii="Courier New" w:hAnsi="Courier New" w:cs="Courier New"/>
              </w:rPr>
              <w:t xml:space="preserve">        </w:t>
            </w:r>
            <w:r w:rsidRPr="0070727E">
              <w:t xml:space="preserve">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1.2.3.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 xml:space="preserve">Привлечение </w:t>
            </w:r>
            <w:proofErr w:type="spellStart"/>
            <w:r>
              <w:t>хозяй-ствующих</w:t>
            </w:r>
            <w:proofErr w:type="spellEnd"/>
            <w:r>
              <w:t xml:space="preserve"> субъектов в </w:t>
            </w:r>
            <w:r>
              <w:lastRenderedPageBreak/>
              <w:t>участии конкурсов  по закуп</w:t>
            </w:r>
            <w:r w:rsidRPr="008730B8">
              <w:t>к</w:t>
            </w:r>
            <w:r>
              <w:t>е</w:t>
            </w:r>
            <w:r w:rsidRPr="008730B8">
              <w:t xml:space="preserve">  </w:t>
            </w:r>
            <w:r>
              <w:t xml:space="preserve">продовольствия для   </w:t>
            </w:r>
            <w:r w:rsidRPr="008730B8">
              <w:t xml:space="preserve">муниципальных нужд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 xml:space="preserve">Администрация Калевальского </w:t>
            </w:r>
            <w:r>
              <w:lastRenderedPageBreak/>
              <w:t>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8730B8" w:rsidRDefault="00C54B05" w:rsidP="00B4702C">
            <w:pPr>
              <w:widowControl w:val="0"/>
              <w:autoSpaceDE w:val="0"/>
              <w:autoSpaceDN w:val="0"/>
              <w:adjustRightInd w:val="0"/>
            </w:pPr>
            <w:r w:rsidRPr="008730B8">
              <w:t xml:space="preserve">1. Размещение </w:t>
            </w:r>
            <w:proofErr w:type="spellStart"/>
            <w:r w:rsidRPr="008730B8">
              <w:t>муниципал</w:t>
            </w:r>
            <w:r>
              <w:t>ьного</w:t>
            </w:r>
            <w:r w:rsidRPr="008730B8">
              <w:t>заказа</w:t>
            </w:r>
            <w:proofErr w:type="spellEnd"/>
            <w:r w:rsidRPr="008730B8">
              <w:t xml:space="preserve"> на поставку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 xml:space="preserve">продукции среди        </w:t>
            </w:r>
            <w:r w:rsidRPr="008730B8">
              <w:t xml:space="preserve">предприятий района       </w:t>
            </w:r>
          </w:p>
          <w:p w:rsidR="00C54B05" w:rsidRPr="008730B8" w:rsidRDefault="00C54B05" w:rsidP="00B4702C">
            <w:pPr>
              <w:widowControl w:val="0"/>
              <w:autoSpaceDE w:val="0"/>
              <w:autoSpaceDN w:val="0"/>
              <w:adjustRightInd w:val="0"/>
            </w:pPr>
            <w:r w:rsidRPr="008730B8">
              <w:lastRenderedPageBreak/>
              <w:t>2. Зак</w:t>
            </w:r>
            <w:r>
              <w:t xml:space="preserve">лючение договоров с владельцами  </w:t>
            </w:r>
            <w:r w:rsidRPr="008730B8">
              <w:t>личны</w:t>
            </w:r>
            <w:r>
              <w:t xml:space="preserve">х подсобных хозяйств  по  </w:t>
            </w:r>
            <w:r w:rsidRPr="008730B8">
              <w:t xml:space="preserve">выполнению </w:t>
            </w:r>
            <w:proofErr w:type="spellStart"/>
            <w:r w:rsidRPr="008730B8">
              <w:t>муници</w:t>
            </w:r>
            <w:r>
              <w:t>-</w:t>
            </w:r>
            <w:r w:rsidRPr="008730B8">
              <w:t>пального</w:t>
            </w:r>
            <w:proofErr w:type="spellEnd"/>
            <w:r w:rsidRPr="008730B8">
              <w:t xml:space="preserve"> заказа по  продовольственному </w:t>
            </w:r>
            <w:proofErr w:type="spellStart"/>
            <w:r w:rsidRPr="008730B8">
              <w:t>обеспе</w:t>
            </w:r>
            <w:r>
              <w:t>-чению</w:t>
            </w:r>
            <w:proofErr w:type="spellEnd"/>
            <w:r>
              <w:t xml:space="preserve">   </w:t>
            </w:r>
            <w:r w:rsidRPr="008730B8">
              <w:t>учре</w:t>
            </w:r>
            <w:r>
              <w:t>ждений социальной сферы.</w:t>
            </w:r>
            <w:r w:rsidRPr="008730B8">
              <w:t xml:space="preserve"> </w:t>
            </w:r>
          </w:p>
        </w:tc>
        <w:tc>
          <w:tcPr>
            <w:tcW w:w="3364" w:type="dxa"/>
          </w:tcPr>
          <w:p w:rsidR="00C54B05" w:rsidRPr="008730B8" w:rsidRDefault="00C54B05" w:rsidP="00B4702C">
            <w:pPr>
              <w:widowControl w:val="0"/>
              <w:autoSpaceDE w:val="0"/>
              <w:autoSpaceDN w:val="0"/>
              <w:adjustRightInd w:val="0"/>
            </w:pPr>
            <w:r w:rsidRPr="008730B8">
              <w:lastRenderedPageBreak/>
              <w:t xml:space="preserve"> Активизация участия предприятий   района</w:t>
            </w:r>
            <w:r>
              <w:t xml:space="preserve">,  субъектов </w:t>
            </w:r>
            <w:proofErr w:type="spellStart"/>
            <w:r>
              <w:t>предпринима-</w:t>
            </w:r>
            <w:r>
              <w:lastRenderedPageBreak/>
              <w:t>тельства</w:t>
            </w:r>
            <w:proofErr w:type="spellEnd"/>
            <w:r>
              <w:t xml:space="preserve">,  </w:t>
            </w:r>
            <w:r w:rsidRPr="008730B8">
              <w:t>личны</w:t>
            </w:r>
            <w:r>
              <w:t xml:space="preserve">х подсобных хозяйств  в конкурсах на получение      </w:t>
            </w:r>
            <w:r w:rsidRPr="008730B8">
              <w:t>муниципальн</w:t>
            </w:r>
            <w:r>
              <w:t xml:space="preserve">ого    </w:t>
            </w:r>
            <w:r w:rsidRPr="008730B8">
              <w:t>заказа на постав</w:t>
            </w:r>
            <w:r>
              <w:t>-</w:t>
            </w:r>
            <w:r w:rsidRPr="008730B8">
              <w:t xml:space="preserve">ку продукции.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1.2.4.</w:t>
            </w:r>
          </w:p>
        </w:tc>
        <w:tc>
          <w:tcPr>
            <w:tcW w:w="231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Проведение эколого-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экономической оценки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природного капитала  </w:t>
            </w:r>
          </w:p>
          <w:p w:rsidR="00C54B05" w:rsidRDefault="00C54B05" w:rsidP="00B4702C">
            <w:pPr>
              <w:jc w:val="both"/>
            </w:pPr>
            <w:r w:rsidRPr="00973578">
              <w:t xml:space="preserve">района       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1. Инвентаризация особо охраняемых   </w:t>
            </w:r>
            <w:proofErr w:type="spellStart"/>
            <w:r>
              <w:t>т</w:t>
            </w:r>
            <w:r w:rsidRPr="00973578">
              <w:t>ерри</w:t>
            </w:r>
            <w:proofErr w:type="spellEnd"/>
            <w:r>
              <w:t>-</w:t>
            </w:r>
            <w:r w:rsidRPr="00973578">
              <w:t xml:space="preserve">торий, в том числе памятников   природы, мест, традиционно       используемых населением для        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рекреации.                         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2. Создание </w:t>
            </w:r>
            <w:r>
              <w:t>геоинформацион</w:t>
            </w:r>
            <w:r w:rsidRPr="00973578">
              <w:t>ной с</w:t>
            </w:r>
            <w:r>
              <w:t xml:space="preserve">истемы по природным </w:t>
            </w:r>
            <w:r w:rsidRPr="00973578">
              <w:t xml:space="preserve">ресурсам, рекреационным зонам        </w:t>
            </w:r>
          </w:p>
        </w:tc>
        <w:tc>
          <w:tcPr>
            <w:tcW w:w="336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Уточненная оценка </w:t>
            </w:r>
            <w:r w:rsidRPr="00973578">
              <w:t xml:space="preserve">ресурсного потенциала  территории, перспектив и направлений развития    </w:t>
            </w:r>
            <w:proofErr w:type="spellStart"/>
            <w:r>
              <w:t>п</w:t>
            </w:r>
            <w:r w:rsidRPr="00973578">
              <w:t>роизвод</w:t>
            </w:r>
            <w:r>
              <w:t>-</w:t>
            </w:r>
            <w:r w:rsidRPr="00973578">
              <w:t>ств</w:t>
            </w:r>
            <w:proofErr w:type="spellEnd"/>
            <w:r w:rsidRPr="00973578">
              <w:t>, базирующихся</w:t>
            </w:r>
            <w:r>
              <w:t xml:space="preserve"> </w:t>
            </w:r>
            <w:r w:rsidRPr="00973578">
              <w:t xml:space="preserve">на </w:t>
            </w:r>
            <w:proofErr w:type="spellStart"/>
            <w:r w:rsidRPr="00973578">
              <w:t>исполь</w:t>
            </w:r>
            <w:r>
              <w:t>-зовании</w:t>
            </w:r>
            <w:proofErr w:type="spellEnd"/>
            <w:r>
              <w:t xml:space="preserve"> и   </w:t>
            </w:r>
            <w:r w:rsidRPr="00973578">
              <w:t>переработке природных     ресурсов</w:t>
            </w:r>
            <w:r>
              <w:t>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1.2.5.</w:t>
            </w:r>
          </w:p>
        </w:tc>
        <w:tc>
          <w:tcPr>
            <w:tcW w:w="231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Включение </w:t>
            </w:r>
            <w:proofErr w:type="spellStart"/>
            <w:r>
              <w:t>перспек-тивных</w:t>
            </w:r>
            <w:proofErr w:type="spellEnd"/>
            <w:r>
              <w:t xml:space="preserve"> месторождений  общераспространенных полезных ископаемых района в перечень участков недр местного значения с целью </w:t>
            </w:r>
            <w:proofErr w:type="spellStart"/>
            <w:r>
              <w:t>дальнйшего</w:t>
            </w:r>
            <w:proofErr w:type="spellEnd"/>
            <w:r>
              <w:t xml:space="preserve"> </w:t>
            </w:r>
            <w:proofErr w:type="spellStart"/>
            <w:r>
              <w:t>предостав-ления</w:t>
            </w:r>
            <w:proofErr w:type="spellEnd"/>
            <w:r>
              <w:t xml:space="preserve"> в пользование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по природопользованию и экологии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Совместно с Министерством по </w:t>
            </w:r>
            <w:proofErr w:type="spellStart"/>
            <w:r>
              <w:t>природополь-зованию</w:t>
            </w:r>
            <w:proofErr w:type="spellEnd"/>
            <w:r>
              <w:t xml:space="preserve"> и экологии РК  провести  данную работу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Предоставление в пользование участков недр.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1.2.6.</w:t>
            </w:r>
          </w:p>
        </w:tc>
        <w:tc>
          <w:tcPr>
            <w:tcW w:w="231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Развитие индустрии 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добычи и переработки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полезных  ископаемых </w:t>
            </w:r>
            <w:r w:rsidRPr="00973578">
              <w:t xml:space="preserve">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A5743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57433">
              <w:t>1. Привлечение инвесторов к участию в</w:t>
            </w:r>
            <w:r>
              <w:rPr>
                <w:lang w:eastAsia="en-US"/>
              </w:rPr>
              <w:t xml:space="preserve"> </w:t>
            </w:r>
            <w:r w:rsidRPr="00A57433">
              <w:t>разра</w:t>
            </w:r>
            <w:r>
              <w:t xml:space="preserve">ботке месторождений полезных   </w:t>
            </w:r>
            <w:r w:rsidRPr="00A57433">
              <w:t xml:space="preserve">ископаемых.                          </w:t>
            </w:r>
          </w:p>
          <w:p w:rsidR="00C54B05" w:rsidRPr="00A5743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57433">
              <w:t>2. Оказание помощи предприятиям</w:t>
            </w:r>
            <w:r>
              <w:t>-</w:t>
            </w:r>
            <w:proofErr w:type="spellStart"/>
            <w:r>
              <w:t>н</w:t>
            </w:r>
            <w:r w:rsidRPr="00A57433">
              <w:t>едрополь</w:t>
            </w:r>
            <w:proofErr w:type="spellEnd"/>
            <w:r>
              <w:t xml:space="preserve">-   </w:t>
            </w:r>
            <w:proofErr w:type="spellStart"/>
            <w:r w:rsidRPr="00A57433">
              <w:t>зователям</w:t>
            </w:r>
            <w:proofErr w:type="spellEnd"/>
            <w:r w:rsidRPr="00A57433">
              <w:t xml:space="preserve"> в оформлении  документов, земле</w:t>
            </w:r>
            <w:r>
              <w:t>-</w:t>
            </w:r>
            <w:r w:rsidRPr="00A57433">
              <w:t xml:space="preserve">отводов и т.д.      </w:t>
            </w:r>
          </w:p>
        </w:tc>
        <w:tc>
          <w:tcPr>
            <w:tcW w:w="3364" w:type="dxa"/>
          </w:tcPr>
          <w:p w:rsidR="00C54B05" w:rsidRPr="00A5743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 xml:space="preserve">Формирование       </w:t>
            </w:r>
            <w:r w:rsidRPr="00A57433">
              <w:t xml:space="preserve">дополнительных доходов в бюджете района, развитие </w:t>
            </w:r>
          </w:p>
          <w:p w:rsidR="00C54B05" w:rsidRPr="00A5743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A57433">
              <w:t>экономического потенциала</w:t>
            </w:r>
            <w:r>
              <w:t xml:space="preserve"> </w:t>
            </w:r>
            <w:r w:rsidRPr="00A57433">
              <w:t>тер</w:t>
            </w:r>
            <w:r>
              <w:t>-</w:t>
            </w:r>
            <w:proofErr w:type="spellStart"/>
            <w:r>
              <w:t>ритории</w:t>
            </w:r>
            <w:proofErr w:type="spellEnd"/>
            <w:r>
              <w:t xml:space="preserve">, появление   </w:t>
            </w:r>
            <w:r w:rsidRPr="00A57433">
              <w:t xml:space="preserve">новых рабочих мест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1.2.7.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Разработка </w:t>
            </w:r>
            <w:proofErr w:type="spellStart"/>
            <w:r>
              <w:t>муници-пальной</w:t>
            </w:r>
            <w:proofErr w:type="spellEnd"/>
            <w:r>
              <w:t xml:space="preserve"> программы по энергосбережению и повышению </w:t>
            </w:r>
            <w:proofErr w:type="spellStart"/>
            <w:r>
              <w:t>энергоэф-фективности</w:t>
            </w:r>
            <w:proofErr w:type="spellEnd"/>
            <w:r>
              <w:t xml:space="preserve"> на 2016 – 2020 годы»  и реалии-</w:t>
            </w:r>
            <w:proofErr w:type="spellStart"/>
            <w:r>
              <w:t>зация</w:t>
            </w:r>
            <w:proofErr w:type="spellEnd"/>
            <w:r>
              <w:t xml:space="preserve">  её мероприятий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программу  и выполнять её мероприятия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1.Экономия расходов  на </w:t>
            </w:r>
            <w:proofErr w:type="spellStart"/>
            <w:r>
              <w:t>содер-жание</w:t>
            </w:r>
            <w:proofErr w:type="spellEnd"/>
            <w:r>
              <w:t xml:space="preserve">  зданий, помещений, сооружений.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Сохранение  доходов  районного бюджета.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1.2.8.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Оказание  содействия  в рамках полномочий  в  организации  деятель-</w:t>
            </w:r>
            <w:proofErr w:type="spellStart"/>
            <w:r>
              <w:t>ности</w:t>
            </w:r>
            <w:proofErr w:type="spellEnd"/>
            <w:r>
              <w:t xml:space="preserve">  ООО  «Норд Вуд», </w:t>
            </w:r>
            <w:r w:rsidRPr="00573C04">
              <w:t xml:space="preserve">организация деятельности </w:t>
            </w:r>
            <w:proofErr w:type="spellStart"/>
            <w:r w:rsidRPr="00573C04">
              <w:t>предпри</w:t>
            </w:r>
            <w:r>
              <w:t>-</w:t>
            </w:r>
            <w:r w:rsidRPr="00573C04">
              <w:t>ятия</w:t>
            </w:r>
            <w:proofErr w:type="spellEnd"/>
            <w:r w:rsidRPr="00573C04">
              <w:t xml:space="preserve"> по переработке </w:t>
            </w:r>
            <w:r w:rsidRPr="00573C04">
              <w:lastRenderedPageBreak/>
              <w:t>шишек лесных растений  и производству пило</w:t>
            </w:r>
            <w:r>
              <w:t>-</w:t>
            </w:r>
            <w:r w:rsidRPr="00573C04">
              <w:t>материалов.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Предоставление земельного участка (помещения) для организации  ООО  «Норд Вуд»  на:</w:t>
            </w:r>
          </w:p>
          <w:p w:rsidR="00C54B05" w:rsidRDefault="00C54B05" w:rsidP="00B4702C">
            <w:pPr>
              <w:jc w:val="both"/>
            </w:pPr>
            <w:r>
              <w:t>- переработку шишек лесных растений;</w:t>
            </w:r>
          </w:p>
          <w:p w:rsidR="00C54B05" w:rsidRDefault="00C54B05" w:rsidP="00B4702C">
            <w:pPr>
              <w:jc w:val="both"/>
            </w:pPr>
            <w:r>
              <w:t>- производство пиломатериалов.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Увеличение объемов лесопереработки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1.2.9.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Содействие в развитии рыбоводного хозяйства ООО «</w:t>
            </w:r>
            <w:proofErr w:type="spellStart"/>
            <w:r>
              <w:t>Кинтизьма</w:t>
            </w:r>
            <w:proofErr w:type="spellEnd"/>
            <w:r>
              <w:t>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сельского, рыбного и охотничьего хозяйства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1.Предоставление  консультационной помощи.</w:t>
            </w:r>
          </w:p>
          <w:p w:rsidR="00C54B05" w:rsidRDefault="00C54B05" w:rsidP="00B4702C">
            <w:pPr>
              <w:jc w:val="both"/>
            </w:pPr>
            <w:r>
              <w:t>2.Оказание помощи в получении  необходимой документации  для  организации деятельности.</w:t>
            </w:r>
          </w:p>
          <w:p w:rsidR="00C54B05" w:rsidRDefault="00C54B05" w:rsidP="00B4702C">
            <w:pPr>
              <w:jc w:val="both"/>
            </w:pPr>
            <w:r>
              <w:t>3. В рамках взаимодействия заключение  договора социального партнерства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1.Увеличение производства рыбной продукции.</w:t>
            </w:r>
          </w:p>
          <w:p w:rsidR="00C54B05" w:rsidRDefault="00C54B05" w:rsidP="00B4702C">
            <w:pPr>
              <w:jc w:val="both"/>
            </w:pPr>
            <w:r>
              <w:t>2. Создание новых рабочих мест.</w:t>
            </w:r>
          </w:p>
          <w:p w:rsidR="00C54B05" w:rsidRDefault="00C54B05" w:rsidP="00B4702C">
            <w:pPr>
              <w:jc w:val="both"/>
            </w:pPr>
            <w:r>
              <w:t xml:space="preserve">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1.2.10.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Содействие в развитии</w:t>
            </w:r>
          </w:p>
          <w:p w:rsidR="00C54B05" w:rsidRDefault="00C54B05" w:rsidP="00B4702C">
            <w:pPr>
              <w:jc w:val="both"/>
            </w:pPr>
            <w:r>
              <w:t>животноводческой  фермы и рыбоводного хозяйства ИП Горячевой И.Ш.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сельского, рыбного и охотничьего хозяйства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1.Предоставление  консультационной помощи.</w:t>
            </w:r>
          </w:p>
          <w:p w:rsidR="00C54B05" w:rsidRDefault="00C54B05" w:rsidP="00B4702C">
            <w:pPr>
              <w:jc w:val="both"/>
            </w:pPr>
            <w:r>
              <w:t>2.Оказание помощи в получении  необходимой документации  для  организации деятельности.</w:t>
            </w:r>
          </w:p>
          <w:p w:rsidR="00C54B05" w:rsidRDefault="00C54B05" w:rsidP="00B4702C">
            <w:pPr>
              <w:jc w:val="both"/>
            </w:pPr>
            <w:r>
              <w:t>3. В рамках взаимодействия заключение  договора социального партнерства.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1.Увеличение производства мясной, молочной и рыбной продукции.</w:t>
            </w:r>
          </w:p>
          <w:p w:rsidR="00C54B05" w:rsidRDefault="00C54B05" w:rsidP="00B4702C">
            <w:pPr>
              <w:jc w:val="both"/>
            </w:pPr>
            <w:r>
              <w:t>2. Создание новых рабочих мест.</w:t>
            </w:r>
          </w:p>
          <w:p w:rsidR="00C54B05" w:rsidRDefault="00C54B05" w:rsidP="00B4702C">
            <w:pPr>
              <w:jc w:val="both"/>
            </w:pPr>
            <w:r>
              <w:t xml:space="preserve">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73367B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      1</w:t>
            </w:r>
            <w:r w:rsidRPr="003C4FCF">
              <w:rPr>
                <w:rFonts w:cs="Calibri"/>
                <w:b/>
                <w:i/>
                <w:sz w:val="24"/>
                <w:szCs w:val="24"/>
              </w:rPr>
              <w:t>.3. Предоставление свободных земельных участков малым формам хозяйствования.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1.3.1.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Предоставление земель-</w:t>
            </w:r>
            <w:proofErr w:type="spellStart"/>
            <w:r>
              <w:t>ных</w:t>
            </w:r>
            <w:proofErr w:type="spellEnd"/>
            <w:r>
              <w:t xml:space="preserve">  участков  под  размещение  </w:t>
            </w:r>
            <w:proofErr w:type="spellStart"/>
            <w:r>
              <w:t>промыш</w:t>
            </w:r>
            <w:proofErr w:type="spellEnd"/>
            <w:r>
              <w:t xml:space="preserve">-ленных и  </w:t>
            </w:r>
            <w:proofErr w:type="spellStart"/>
            <w:r>
              <w:t>агропромыш</w:t>
            </w:r>
            <w:proofErr w:type="spellEnd"/>
            <w:r>
              <w:t>-ленных  зданий и помещений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1.Выделение земельных участков.</w:t>
            </w:r>
          </w:p>
          <w:p w:rsidR="00C54B05" w:rsidRDefault="00C54B05" w:rsidP="00B4702C">
            <w:pPr>
              <w:jc w:val="both"/>
            </w:pPr>
            <w:r>
              <w:t>2.Заключение  договоров аренды на предоставление  земельных участков.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1.Развитие промышленников и </w:t>
            </w:r>
            <w:proofErr w:type="spellStart"/>
            <w:r>
              <w:t>сельхозтоваропроизводителей</w:t>
            </w:r>
            <w:proofErr w:type="spellEnd"/>
            <w:r>
              <w:t>.</w:t>
            </w:r>
          </w:p>
          <w:p w:rsidR="00C54B05" w:rsidRDefault="00C54B05" w:rsidP="00B4702C">
            <w:pPr>
              <w:jc w:val="both"/>
            </w:pPr>
            <w:r>
              <w:t>2. Привлечение инвесторов в район.</w:t>
            </w:r>
          </w:p>
          <w:p w:rsidR="00C54B05" w:rsidRDefault="00C54B05" w:rsidP="00B4702C">
            <w:pPr>
              <w:jc w:val="both"/>
            </w:pPr>
            <w:r>
              <w:t>3. Развитие экономики района.</w:t>
            </w:r>
          </w:p>
          <w:p w:rsidR="00C54B05" w:rsidRDefault="00C54B05" w:rsidP="00B4702C">
            <w:pPr>
              <w:jc w:val="both"/>
            </w:pPr>
            <w:r>
              <w:t>4. Создание новых рабочих мест.</w:t>
            </w:r>
          </w:p>
          <w:p w:rsidR="00C54B05" w:rsidRDefault="00C54B05" w:rsidP="00B4702C">
            <w:pPr>
              <w:jc w:val="both"/>
            </w:pPr>
            <w:r>
              <w:t>5. Получение доходов в бюджет района.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1.3.2.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Разработка </w:t>
            </w:r>
            <w:proofErr w:type="spellStart"/>
            <w:r>
              <w:t>муници-пальной</w:t>
            </w:r>
            <w:proofErr w:type="spellEnd"/>
            <w:r>
              <w:t xml:space="preserve"> программы «Управление </w:t>
            </w:r>
            <w:proofErr w:type="spellStart"/>
            <w:r>
              <w:t>муници-пальным</w:t>
            </w:r>
            <w:proofErr w:type="spellEnd"/>
            <w:r>
              <w:t xml:space="preserve"> имуществом и земельными ресурсами на территории  Кале-</w:t>
            </w:r>
            <w:proofErr w:type="spellStart"/>
            <w:r>
              <w:t>вальского</w:t>
            </w:r>
            <w:proofErr w:type="spellEnd"/>
            <w:r>
              <w:t xml:space="preserve"> </w:t>
            </w:r>
            <w:proofErr w:type="spellStart"/>
            <w:r>
              <w:t>муниципаль-ного</w:t>
            </w:r>
            <w:proofErr w:type="spellEnd"/>
            <w:r>
              <w:t xml:space="preserve"> района на 2016-2022 годы»  и реалии-</w:t>
            </w:r>
            <w:proofErr w:type="spellStart"/>
            <w:r>
              <w:lastRenderedPageBreak/>
              <w:t>зация</w:t>
            </w:r>
            <w:proofErr w:type="spellEnd"/>
            <w:r>
              <w:t xml:space="preserve">  её мероприятий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Разработка программы и выполнение её мероприятий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1.Совершенствование управления муниципальным имуществом и земельными ресурсами.</w:t>
            </w:r>
          </w:p>
          <w:p w:rsidR="00C54B05" w:rsidRDefault="00C54B05" w:rsidP="00B4702C">
            <w:pPr>
              <w:jc w:val="both"/>
            </w:pPr>
            <w:r>
              <w:t>2. Создание условий для увеличения социального инвестиционного и производительного потенциала земли, превращение её в мощный самостоятельный фактор экономического роста.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lastRenderedPageBreak/>
              <w:t>1.3.3.</w:t>
            </w:r>
          </w:p>
        </w:tc>
        <w:tc>
          <w:tcPr>
            <w:tcW w:w="2314" w:type="dxa"/>
          </w:tcPr>
          <w:p w:rsidR="00C54B05" w:rsidRPr="00EC75E0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EC75E0">
              <w:t xml:space="preserve">Проведение работ по  </w:t>
            </w:r>
          </w:p>
          <w:p w:rsidR="00C54B05" w:rsidRPr="00EC75E0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EC75E0">
              <w:t xml:space="preserve">разграничению     </w:t>
            </w:r>
            <w:proofErr w:type="spellStart"/>
            <w:r>
              <w:t>с</w:t>
            </w:r>
            <w:r w:rsidRPr="00EC75E0">
              <w:t>обст</w:t>
            </w:r>
            <w:r>
              <w:t>-</w:t>
            </w:r>
            <w:r w:rsidRPr="00EC75E0">
              <w:t>венности</w:t>
            </w:r>
            <w:proofErr w:type="spellEnd"/>
            <w:r w:rsidRPr="00EC75E0">
              <w:t xml:space="preserve"> на     землю      (землеустроительные  работы)      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EC75E0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EC75E0">
              <w:t>Территориальное зонирование земель</w:t>
            </w:r>
            <w:r>
              <w:t xml:space="preserve"> поселе</w:t>
            </w:r>
            <w:r w:rsidRPr="00EC75E0">
              <w:t xml:space="preserve">ний, межселенных территорий    </w:t>
            </w:r>
          </w:p>
        </w:tc>
        <w:tc>
          <w:tcPr>
            <w:tcW w:w="3364" w:type="dxa"/>
          </w:tcPr>
          <w:p w:rsidR="00C54B05" w:rsidRPr="00EC75E0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EC75E0">
              <w:t xml:space="preserve">Формирование           </w:t>
            </w:r>
            <w:proofErr w:type="spellStart"/>
            <w:r>
              <w:t>н</w:t>
            </w:r>
            <w:r w:rsidRPr="00EC75E0">
              <w:t>алогооблагае</w:t>
            </w:r>
            <w:proofErr w:type="spellEnd"/>
            <w:r>
              <w:t>-</w:t>
            </w:r>
            <w:r w:rsidRPr="00EC75E0">
              <w:t xml:space="preserve">мой базы    района 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1.3.4.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 (доработка в </w:t>
            </w:r>
            <w:proofErr w:type="spellStart"/>
            <w:r>
              <w:rPr>
                <w:color w:val="000000"/>
              </w:rPr>
              <w:t>соответст-вии</w:t>
            </w:r>
            <w:proofErr w:type="spellEnd"/>
            <w:r>
              <w:rPr>
                <w:color w:val="000000"/>
              </w:rPr>
              <w:t xml:space="preserve"> с законодатель-</w:t>
            </w:r>
            <w:proofErr w:type="spellStart"/>
            <w:r>
              <w:rPr>
                <w:color w:val="000000"/>
              </w:rPr>
              <w:t>ством</w:t>
            </w:r>
            <w:proofErr w:type="spellEnd"/>
            <w:r>
              <w:rPr>
                <w:color w:val="000000"/>
              </w:rPr>
              <w:t xml:space="preserve">)  Генеральных планов поселений и Правил </w:t>
            </w:r>
            <w:proofErr w:type="spellStart"/>
            <w:r>
              <w:rPr>
                <w:color w:val="000000"/>
              </w:rPr>
              <w:t>землеполь-зования</w:t>
            </w:r>
            <w:proofErr w:type="spellEnd"/>
            <w:r>
              <w:rPr>
                <w:color w:val="000000"/>
              </w:rPr>
              <w:t xml:space="preserve"> и застройки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4527" w:type="dxa"/>
          </w:tcPr>
          <w:p w:rsidR="00C54B05" w:rsidRPr="00755A5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>
              <w:t xml:space="preserve">См. Приложение №3  к </w:t>
            </w:r>
            <w:r>
              <w:rPr>
                <w:color w:val="000000"/>
                <w:szCs w:val="24"/>
              </w:rPr>
              <w:t>Комплексной  программе социально – экономического развития муниципального образования Калевальский национальный район» на 2015 – 2020 годы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1.Повышение эффективности использования земли.</w:t>
            </w:r>
          </w:p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3"/>
              <w:gridCol w:w="2314"/>
              <w:gridCol w:w="1889"/>
              <w:gridCol w:w="977"/>
              <w:gridCol w:w="1190"/>
              <w:gridCol w:w="4527"/>
              <w:gridCol w:w="3364"/>
            </w:tblGrid>
            <w:tr w:rsidR="00C54B05" w:rsidTr="00B4702C">
              <w:trPr>
                <w:trHeight w:val="232"/>
                <w:jc w:val="center"/>
              </w:trPr>
              <w:tc>
                <w:tcPr>
                  <w:tcW w:w="151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pStyle w:val="af6"/>
                    <w:widowControl/>
                    <w:tabs>
                      <w:tab w:val="left" w:pos="0"/>
                    </w:tabs>
                    <w:spacing w:line="260" w:lineRule="exact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Задача 2</w:t>
                  </w:r>
                  <w:r w:rsidRPr="00440358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  <w:r w:rsidRPr="004403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            </w:r>
                  <w:proofErr w:type="spellStart"/>
                  <w:r w:rsidRPr="004403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муниципально</w:t>
                  </w:r>
                  <w:proofErr w:type="spellEnd"/>
                  <w:r w:rsidRPr="0044035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-частного партнерства в отраслях экономики и социальной сфере.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151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cs="Calibri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i/>
                      <w:sz w:val="24"/>
                      <w:szCs w:val="24"/>
                    </w:rPr>
                    <w:t>Направление 2</w:t>
                  </w:r>
                  <w:r w:rsidRPr="00440358">
                    <w:rPr>
                      <w:rFonts w:cs="Calibri"/>
                      <w:b/>
                      <w:i/>
                      <w:sz w:val="24"/>
                      <w:szCs w:val="24"/>
                    </w:rPr>
                    <w:t>. Повышение эффективности муниципального управления.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151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Calibri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i/>
                      <w:sz w:val="24"/>
                      <w:szCs w:val="24"/>
                    </w:rPr>
                    <w:t>2</w:t>
                  </w:r>
                  <w:r w:rsidRPr="00F73870">
                    <w:rPr>
                      <w:rFonts w:cs="Calibri"/>
                      <w:b/>
                      <w:i/>
                      <w:sz w:val="24"/>
                      <w:szCs w:val="24"/>
                    </w:rPr>
                    <w:t xml:space="preserve">.1. </w:t>
                  </w:r>
                  <w:r w:rsidRPr="005E713A">
                    <w:rPr>
                      <w:rFonts w:cs="Calibri"/>
                      <w:b/>
                      <w:i/>
                      <w:sz w:val="24"/>
                      <w:szCs w:val="24"/>
                    </w:rPr>
                    <w:t>Формирование оптимальной структуры территориальной организации местного самоуправления.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2.1.1.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Выполнение </w:t>
                  </w:r>
                  <w:proofErr w:type="spellStart"/>
                  <w:r>
                    <w:rPr>
                      <w:color w:val="000000"/>
                    </w:rPr>
                    <w:t>полномо</w:t>
                  </w:r>
                  <w:proofErr w:type="spellEnd"/>
                  <w:r>
                    <w:rPr>
                      <w:color w:val="000000"/>
                    </w:rPr>
                    <w:t>-чий органами местного самоуправления Кале-</w:t>
                  </w:r>
                  <w:proofErr w:type="spellStart"/>
                  <w:r>
                    <w:rPr>
                      <w:color w:val="000000"/>
                    </w:rPr>
                    <w:t>вальского</w:t>
                  </w:r>
                  <w:proofErr w:type="spellEnd"/>
                  <w:r>
                    <w:rPr>
                      <w:color w:val="000000"/>
                    </w:rPr>
                    <w:t xml:space="preserve"> района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Выполнение  полномочий в соответствии  с  действующим  законодательством.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Способствовать развитию </w:t>
                  </w:r>
                  <w:proofErr w:type="spellStart"/>
                  <w:r>
                    <w:t>террито-рии</w:t>
                  </w:r>
                  <w:proofErr w:type="spellEnd"/>
                  <w:r>
                    <w:t xml:space="preserve"> поселений района.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Улучшать  условия жизни населения.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2.1.2.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Совершенствование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>с</w:t>
                  </w:r>
                  <w:r w:rsidRPr="00440358">
                    <w:t>истемы</w:t>
                  </w:r>
                  <w:r>
                    <w:t xml:space="preserve"> </w:t>
                  </w:r>
                  <w:proofErr w:type="spellStart"/>
                  <w:r>
                    <w:t>в</w:t>
                  </w:r>
                  <w:r w:rsidRPr="00440358">
                    <w:t>заимоотно</w:t>
                  </w:r>
                  <w:r>
                    <w:t>ше-ний</w:t>
                  </w:r>
                  <w:proofErr w:type="spellEnd"/>
                  <w:r>
                    <w:t xml:space="preserve">  </w:t>
                  </w:r>
                  <w:r w:rsidRPr="00440358">
                    <w:t xml:space="preserve">органов местного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самоуправления с </w:t>
                  </w:r>
                  <w:proofErr w:type="spellStart"/>
                  <w:r>
                    <w:t>н</w:t>
                  </w:r>
                  <w:r w:rsidRPr="00440358">
                    <w:t>асе</w:t>
                  </w:r>
                  <w:r>
                    <w:t>-</w:t>
                  </w:r>
                  <w:r w:rsidRPr="00440358">
                    <w:t>лением</w:t>
                  </w:r>
                  <w:proofErr w:type="spellEnd"/>
                  <w:r w:rsidRPr="00440358">
                    <w:t xml:space="preserve">    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  <w:p w:rsidR="00C54B05" w:rsidRDefault="00C54B05" w:rsidP="00B4702C">
                  <w:pPr>
                    <w:jc w:val="both"/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1. Использование различных форм      </w:t>
                  </w:r>
                  <w:proofErr w:type="spellStart"/>
                  <w:r>
                    <w:t>в</w:t>
                  </w:r>
                  <w:r w:rsidRPr="00440358">
                    <w:t>заимодей</w:t>
                  </w:r>
                  <w:r>
                    <w:t>-ствия</w:t>
                  </w:r>
                  <w:proofErr w:type="spellEnd"/>
                  <w:r>
                    <w:t xml:space="preserve"> органов местного  </w:t>
                  </w:r>
                  <w:r w:rsidRPr="00440358">
                    <w:t>самоу</w:t>
                  </w:r>
                  <w:r>
                    <w:t xml:space="preserve">правления и населения по   </w:t>
                  </w:r>
                  <w:r w:rsidRPr="00440358">
                    <w:t xml:space="preserve">вопросам:             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- выявления актуальных проблем  </w:t>
                  </w:r>
                  <w:r>
                    <w:t xml:space="preserve"> </w:t>
                  </w:r>
                  <w:r w:rsidRPr="00440358">
                    <w:t>насел</w:t>
                  </w:r>
                  <w:r>
                    <w:t xml:space="preserve">ения и жизнеобеспечения    </w:t>
                  </w:r>
                  <w:r w:rsidRPr="00440358">
                    <w:t xml:space="preserve">населенных пунктов, в </w:t>
                  </w:r>
                  <w:proofErr w:type="spellStart"/>
                  <w:r w:rsidRPr="00440358">
                    <w:t>т.ч</w:t>
                  </w:r>
                  <w:proofErr w:type="spellEnd"/>
                  <w:r w:rsidRPr="00440358">
                    <w:t xml:space="preserve">.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посредством проведения опросов;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- разр</w:t>
                  </w:r>
                  <w:r>
                    <w:t xml:space="preserve">аботки и реализации мероприятий </w:t>
                  </w:r>
                  <w:r w:rsidRPr="00440358">
                    <w:t>по ре</w:t>
                  </w:r>
                  <w:r>
                    <w:t xml:space="preserve">шению актуальных проблем </w:t>
                  </w:r>
                  <w:r w:rsidRPr="00440358">
                    <w:t>насел</w:t>
                  </w:r>
                  <w:r>
                    <w:t xml:space="preserve">ения и жизнеобеспечения     </w:t>
                  </w:r>
                  <w:r w:rsidRPr="00440358">
                    <w:t xml:space="preserve">населенных пунктов;   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- орга</w:t>
                  </w:r>
                  <w:r>
                    <w:t xml:space="preserve">низации контроля за выполнением </w:t>
                  </w:r>
                  <w:r w:rsidRPr="00440358">
                    <w:t>приня</w:t>
                  </w:r>
                  <w:r>
                    <w:t xml:space="preserve">тых решений и доведением   </w:t>
                  </w:r>
                  <w:r w:rsidRPr="00440358">
                    <w:t xml:space="preserve">результатов до населения.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2. Вве</w:t>
                  </w:r>
                  <w:r>
                    <w:t xml:space="preserve">дение плановой системы   </w:t>
                  </w:r>
                  <w:r w:rsidRPr="00440358">
                    <w:t>орган</w:t>
                  </w:r>
                  <w:r>
                    <w:t xml:space="preserve">изации и </w:t>
                  </w:r>
                  <w:r>
                    <w:lastRenderedPageBreak/>
                    <w:t xml:space="preserve">проведения публичных </w:t>
                  </w:r>
                  <w:r w:rsidRPr="00440358">
                    <w:t>слуша</w:t>
                  </w:r>
                  <w:r>
                    <w:t xml:space="preserve">ний, сходов, собраний и    </w:t>
                  </w:r>
                  <w:r w:rsidRPr="00440358">
                    <w:t xml:space="preserve">конференций граждан.  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3. Соз</w:t>
                  </w:r>
                  <w:r>
                    <w:t xml:space="preserve">дание условий для активизации и </w:t>
                  </w:r>
                  <w:r w:rsidRPr="00440358">
                    <w:t xml:space="preserve">повышения роли территориального      </w:t>
                  </w:r>
                  <w:r>
                    <w:t xml:space="preserve"> о</w:t>
                  </w:r>
                  <w:r w:rsidRPr="00440358">
                    <w:t>бще</w:t>
                  </w:r>
                  <w:r>
                    <w:t>-</w:t>
                  </w:r>
                  <w:proofErr w:type="spellStart"/>
                  <w:r w:rsidRPr="00440358">
                    <w:t>ствен</w:t>
                  </w:r>
                  <w:r>
                    <w:t>ного</w:t>
                  </w:r>
                  <w:proofErr w:type="spellEnd"/>
                  <w:r>
                    <w:t xml:space="preserve"> самоуправления в </w:t>
                  </w:r>
                  <w:r w:rsidRPr="00440358">
                    <w:t>реали</w:t>
                  </w:r>
                  <w:r>
                    <w:t xml:space="preserve">зации собственных инициатив    </w:t>
                  </w:r>
                  <w:r w:rsidRPr="00440358">
                    <w:t xml:space="preserve">граждан по решению вопросов местного значения.             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4. Вве</w:t>
                  </w:r>
                  <w:r>
                    <w:t xml:space="preserve">дение системы поощрения  </w:t>
                  </w:r>
                  <w:r w:rsidRPr="00440358">
                    <w:t>отдел</w:t>
                  </w:r>
                  <w:r>
                    <w:t xml:space="preserve">ьных лиц и групп населения, </w:t>
                  </w:r>
                  <w:r w:rsidRPr="00440358">
                    <w:t>актив</w:t>
                  </w:r>
                  <w:r>
                    <w:t xml:space="preserve">но принимающих участие в решении </w:t>
                  </w:r>
                  <w:r w:rsidRPr="00440358">
                    <w:t xml:space="preserve">вопросов местного значения,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меропр</w:t>
                  </w:r>
                  <w:r>
                    <w:t xml:space="preserve">иятиях, проводимых органами    </w:t>
                  </w:r>
                  <w:r w:rsidRPr="00440358">
                    <w:t>местного самоуправления</w:t>
                  </w:r>
                  <w:r>
                    <w:t>.</w:t>
                  </w:r>
                  <w:r w:rsidRPr="00440358">
                    <w:t xml:space="preserve">     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lastRenderedPageBreak/>
                    <w:t xml:space="preserve">1. Создание эффективной  </w:t>
                  </w:r>
                  <w:r w:rsidRPr="00440358">
                    <w:t>сист</w:t>
                  </w:r>
                  <w:r>
                    <w:t xml:space="preserve">емы учета и     </w:t>
                  </w:r>
                  <w:r w:rsidRPr="00440358">
                    <w:t xml:space="preserve">удовлетворения     </w:t>
                  </w:r>
                  <w:r>
                    <w:t>п</w:t>
                  </w:r>
                  <w:r w:rsidRPr="00440358">
                    <w:t>отреб</w:t>
                  </w:r>
                  <w:r>
                    <w:t>-</w:t>
                  </w:r>
                  <w:proofErr w:type="spellStart"/>
                  <w:r w:rsidRPr="00440358">
                    <w:t>ностей</w:t>
                  </w:r>
                  <w:proofErr w:type="spellEnd"/>
                  <w:r w:rsidRPr="00440358">
                    <w:t xml:space="preserve"> населения.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2. Привлечение населения </w:t>
                  </w:r>
                  <w:r w:rsidRPr="00440358">
                    <w:t xml:space="preserve">к </w:t>
                  </w:r>
                  <w:proofErr w:type="spellStart"/>
                  <w:r w:rsidRPr="00440358">
                    <w:t>реше</w:t>
                  </w:r>
                  <w:r>
                    <w:t>-нию</w:t>
                  </w:r>
                  <w:proofErr w:type="spellEnd"/>
                  <w:r>
                    <w:t xml:space="preserve"> вопросов  </w:t>
                  </w:r>
                  <w:r w:rsidRPr="00440358">
                    <w:t xml:space="preserve">местного значения и к    управлению муниципальным районом          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>2.1.3.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Планирование и   </w:t>
                  </w:r>
                  <w:proofErr w:type="spellStart"/>
                  <w:r>
                    <w:t>п</w:t>
                  </w:r>
                  <w:r w:rsidRPr="00440358">
                    <w:t>рове</w:t>
                  </w:r>
                  <w:r>
                    <w:t>-</w:t>
                  </w:r>
                  <w:r w:rsidRPr="00440358">
                    <w:t>дение</w:t>
                  </w:r>
                  <w:proofErr w:type="spellEnd"/>
                  <w:r w:rsidRPr="00440358">
                    <w:t xml:space="preserve"> отчетов и встреч органов       местного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самоуправления,   </w:t>
                  </w:r>
                  <w:proofErr w:type="spellStart"/>
                  <w:r>
                    <w:t>д</w:t>
                  </w:r>
                  <w:r w:rsidRPr="00440358">
                    <w:t>олж</w:t>
                  </w:r>
                  <w:r>
                    <w:t>-ностных</w:t>
                  </w:r>
                  <w:proofErr w:type="spellEnd"/>
                  <w:r>
                    <w:t xml:space="preserve"> лиц    </w:t>
                  </w:r>
                  <w:r w:rsidRPr="00440358">
                    <w:t xml:space="preserve">местного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самоуправления перед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населением на </w:t>
                  </w:r>
                  <w:proofErr w:type="spellStart"/>
                  <w:r>
                    <w:t>собра-ниях</w:t>
                  </w:r>
                  <w:proofErr w:type="spellEnd"/>
                  <w:r>
                    <w:t xml:space="preserve"> граждан   </w:t>
                  </w:r>
                  <w:r w:rsidRPr="00440358">
                    <w:t xml:space="preserve">(не реже одного раза в квартал).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Совершенствование  </w:t>
                  </w:r>
                  <w:r>
                    <w:t>с</w:t>
                  </w:r>
                  <w:r w:rsidRPr="00440358">
                    <w:t>и</w:t>
                  </w:r>
                  <w:r>
                    <w:t>-</w:t>
                  </w:r>
                  <w:proofErr w:type="spellStart"/>
                  <w:r w:rsidRPr="00440358">
                    <w:t>стемы</w:t>
                  </w:r>
                  <w:proofErr w:type="spellEnd"/>
                  <w:r w:rsidRPr="00440358">
                    <w:t xml:space="preserve"> "обратной  </w:t>
                  </w:r>
                  <w:proofErr w:type="spellStart"/>
                  <w:r>
                    <w:t>с</w:t>
                  </w:r>
                  <w:r w:rsidRPr="00440358">
                    <w:t>вя</w:t>
                  </w:r>
                  <w:r>
                    <w:t>-зи</w:t>
                  </w:r>
                  <w:proofErr w:type="spellEnd"/>
                  <w:r>
                    <w:t xml:space="preserve">" органов      </w:t>
                  </w:r>
                  <w:r w:rsidRPr="00440358">
                    <w:t xml:space="preserve">местного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самоуправления и  </w:t>
                  </w:r>
                  <w:proofErr w:type="spellStart"/>
                  <w:r>
                    <w:t>н</w:t>
                  </w:r>
                  <w:r w:rsidRPr="00440358">
                    <w:t>асе</w:t>
                  </w:r>
                  <w:r>
                    <w:t>-</w:t>
                  </w:r>
                  <w:r w:rsidRPr="00440358">
                    <w:t>ления</w:t>
                  </w:r>
                  <w:proofErr w:type="spellEnd"/>
                  <w:r>
                    <w:t>.</w:t>
                  </w:r>
                  <w:r w:rsidRPr="00440358">
                    <w:t xml:space="preserve">     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  <w:p w:rsidR="00C54B05" w:rsidRDefault="00C54B05" w:rsidP="00B4702C">
                  <w:pPr>
                    <w:jc w:val="both"/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1. Ус</w:t>
                  </w:r>
                  <w:r>
                    <w:t xml:space="preserve">тановление единого дня проведения "горячих линий" </w:t>
                  </w:r>
                  <w:r w:rsidRPr="00440358">
                    <w:t xml:space="preserve">руководителей органов местного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самоуправления с населением.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2. Пла</w:t>
                  </w:r>
                  <w:r>
                    <w:t xml:space="preserve">нирование и организация встреч </w:t>
                  </w:r>
                  <w:r w:rsidRPr="00440358">
                    <w:t>руков</w:t>
                  </w:r>
                  <w:r>
                    <w:t xml:space="preserve">одителей органов местного      </w:t>
                  </w:r>
                  <w:proofErr w:type="spellStart"/>
                  <w:r w:rsidRPr="00440358">
                    <w:t>самоуправле</w:t>
                  </w:r>
                  <w:r>
                    <w:t>-</w:t>
                  </w:r>
                  <w:r w:rsidRPr="00440358">
                    <w:t>ния</w:t>
                  </w:r>
                  <w:proofErr w:type="spellEnd"/>
                  <w:r w:rsidRPr="00440358">
                    <w:t xml:space="preserve"> с населением.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3. Орг</w:t>
                  </w:r>
                  <w:r>
                    <w:t xml:space="preserve">анизация в каждом населенном  </w:t>
                  </w:r>
                  <w:r w:rsidRPr="00440358">
                    <w:t>пункт</w:t>
                  </w:r>
                  <w:r>
                    <w:t xml:space="preserve">е личного приема граждан  </w:t>
                  </w:r>
                  <w:r w:rsidRPr="00440358">
                    <w:t>должно</w:t>
                  </w:r>
                  <w:r>
                    <w:t xml:space="preserve">стными и выборными лицами     </w:t>
                  </w:r>
                  <w:r w:rsidRPr="00440358">
                    <w:t xml:space="preserve">местного самоуправления с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обязат</w:t>
                  </w:r>
                  <w:r>
                    <w:t xml:space="preserve">ельным информированием       </w:t>
                  </w:r>
                  <w:r w:rsidRPr="00440358">
                    <w:t xml:space="preserve">населения о времени и месте приема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1. Обеспечение          </w:t>
                  </w:r>
                  <w:r w:rsidRPr="00440358">
                    <w:t>"прозрачности" проводимой</w:t>
                  </w:r>
                  <w:r>
                    <w:t xml:space="preserve">   </w:t>
                  </w:r>
                  <w:r w:rsidRPr="00440358">
                    <w:t xml:space="preserve">реформы местного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самоуправления, повышение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управленческой культуры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населения.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2. Развитие инициатив    </w:t>
                  </w:r>
                  <w:r w:rsidRPr="00440358">
                    <w:t xml:space="preserve">населения в решении      вопросов местного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значения         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2.1.4.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Оптимизация органов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местного       </w:t>
                  </w:r>
                  <w:proofErr w:type="spellStart"/>
                  <w:r>
                    <w:t>с</w:t>
                  </w:r>
                  <w:r w:rsidRPr="00440358">
                    <w:t>амоуправ</w:t>
                  </w:r>
                  <w:r>
                    <w:t>-</w:t>
                  </w:r>
                  <w:r w:rsidRPr="00440358">
                    <w:t>ления</w:t>
                  </w:r>
                  <w:proofErr w:type="spellEnd"/>
                  <w:r w:rsidRPr="00440358">
                    <w:t xml:space="preserve">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1. Определение оптимальной модели    органов местного самоуправления с   учетом полномочий, объема работ и    количества населения.             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2. Кад</w:t>
                  </w:r>
                  <w:r>
                    <w:t xml:space="preserve">ровое обеспечение органов    </w:t>
                  </w:r>
                  <w:r w:rsidRPr="00440358">
                    <w:t xml:space="preserve">местного самоуправления поселений.   </w:t>
                  </w:r>
                </w:p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>3. Раз</w:t>
                  </w:r>
                  <w:r>
                    <w:t xml:space="preserve">работка схемы доступности      </w:t>
                  </w:r>
                  <w:r w:rsidRPr="00440358">
                    <w:t xml:space="preserve">населения к органам муниципального   управления                  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440358">
                    <w:t xml:space="preserve">Законодательные основы   </w:t>
                  </w:r>
                  <w:proofErr w:type="spellStart"/>
                  <w:r>
                    <w:t>о</w:t>
                  </w:r>
                  <w:r w:rsidRPr="00440358">
                    <w:t>ргани</w:t>
                  </w:r>
                  <w:r>
                    <w:t>-зации</w:t>
                  </w:r>
                  <w:proofErr w:type="spellEnd"/>
                  <w:r>
                    <w:t xml:space="preserve"> и </w:t>
                  </w:r>
                  <w:r w:rsidRPr="00440358">
                    <w:t xml:space="preserve">функционирования ОМСУ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2.1.5.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Реализация </w:t>
                  </w:r>
                  <w:proofErr w:type="spellStart"/>
                  <w:r>
                    <w:rPr>
                      <w:color w:val="000000"/>
                    </w:rPr>
                    <w:t>меропри-ятий</w:t>
                  </w:r>
                  <w:proofErr w:type="spellEnd"/>
                  <w:r>
                    <w:rPr>
                      <w:color w:val="000000"/>
                    </w:rPr>
                    <w:t xml:space="preserve"> муниципальной программы «Развитие муниципальной службы в Калевальском </w:t>
                  </w:r>
                  <w:r>
                    <w:rPr>
                      <w:color w:val="000000"/>
                    </w:rPr>
                    <w:lastRenderedPageBreak/>
                    <w:t>муниципальном  районе  на 2013 – 2018 годы»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2018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Реализация  мероприятий данной программы  и в дальнейшем  разработка аналогичной программы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1.Повышение эффективности кадровой политики в системе муниципальной службы, создание кадрового резерва муниципальной службы.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lastRenderedPageBreak/>
                    <w:t>2. Создание необходимых условий для профессионального развития муниципальных служащих.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Обеспечение открытости муниципальной службы и её доступности общественному контролю.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>2.1.6.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Разработка ежегодного  Плана мероприятий по противодействию коррупции на территории </w:t>
                  </w:r>
                  <w:proofErr w:type="spellStart"/>
                  <w:r>
                    <w:rPr>
                      <w:color w:val="000000"/>
                    </w:rPr>
                    <w:t>Калеваль-ского</w:t>
                  </w:r>
                  <w:proofErr w:type="spellEnd"/>
                  <w:r>
                    <w:rPr>
                      <w:color w:val="000000"/>
                    </w:rPr>
                    <w:t xml:space="preserve"> муниципального района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1.Разработка данного  Плана  и его выполнение.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Проведение заседаний комиссии по противодействию коррупции и криминализации экономики.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3. Проведение антикоррупционной учебы для муниципальных служащих и членов Совета.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Сведение к минимуму количества коррупционных факторов на муниципальной службе.</w:t>
                  </w:r>
                </w:p>
              </w:tc>
            </w:tr>
            <w:tr w:rsidR="00C54B05" w:rsidTr="00B4702C">
              <w:trPr>
                <w:trHeight w:val="3119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2.1.7.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Оказание содействия в  рамках своих </w:t>
                  </w:r>
                  <w:proofErr w:type="spellStart"/>
                  <w:r>
                    <w:rPr>
                      <w:color w:val="000000"/>
                    </w:rPr>
                    <w:t>полномо</w:t>
                  </w:r>
                  <w:proofErr w:type="spellEnd"/>
                  <w:r>
                    <w:rPr>
                      <w:color w:val="000000"/>
                    </w:rPr>
                    <w:t>-чий в организации деятельности по предо-</w:t>
                  </w:r>
                  <w:proofErr w:type="spellStart"/>
                  <w:r>
                    <w:rPr>
                      <w:color w:val="000000"/>
                    </w:rPr>
                    <w:t>ставлению</w:t>
                  </w:r>
                  <w:proofErr w:type="spellEnd"/>
                  <w:r>
                    <w:rPr>
                      <w:color w:val="000000"/>
                    </w:rPr>
                    <w:t xml:space="preserve">  </w:t>
                  </w:r>
                  <w:proofErr w:type="spellStart"/>
                  <w:r>
                    <w:rPr>
                      <w:color w:val="000000"/>
                    </w:rPr>
                    <w:t>государст</w:t>
                  </w:r>
                  <w:proofErr w:type="spellEnd"/>
                  <w:r>
                    <w:rPr>
                      <w:color w:val="000000"/>
                    </w:rPr>
                    <w:t xml:space="preserve">-венных и </w:t>
                  </w:r>
                  <w:proofErr w:type="spellStart"/>
                  <w:r>
                    <w:rPr>
                      <w:color w:val="000000"/>
                    </w:rPr>
                    <w:t>муниципаль-ных</w:t>
                  </w:r>
                  <w:proofErr w:type="spellEnd"/>
                  <w:r>
                    <w:rPr>
                      <w:color w:val="000000"/>
                    </w:rPr>
                    <w:t xml:space="preserve"> услуг  МФЦ – отделом </w:t>
                  </w:r>
                  <w:proofErr w:type="spellStart"/>
                  <w:r>
                    <w:rPr>
                      <w:color w:val="000000"/>
                    </w:rPr>
                    <w:t>предоставле-ния</w:t>
                  </w:r>
                  <w:proofErr w:type="spellEnd"/>
                  <w:r>
                    <w:rPr>
                      <w:color w:val="000000"/>
                    </w:rPr>
                    <w:t xml:space="preserve"> услуг по Кале-</w:t>
                  </w:r>
                  <w:proofErr w:type="spellStart"/>
                  <w:r>
                    <w:rPr>
                      <w:color w:val="000000"/>
                    </w:rPr>
                    <w:t>вальскому</w:t>
                  </w:r>
                  <w:proofErr w:type="spellEnd"/>
                  <w:r>
                    <w:rPr>
                      <w:color w:val="000000"/>
                    </w:rPr>
                    <w:t xml:space="preserve"> району ГБУ </w:t>
                  </w:r>
                  <w:proofErr w:type="spellStart"/>
                  <w:r>
                    <w:rPr>
                      <w:color w:val="000000"/>
                    </w:rPr>
                    <w:t>РК«Многофункциональ-ный</w:t>
                  </w:r>
                  <w:proofErr w:type="spellEnd"/>
                  <w:r>
                    <w:rPr>
                      <w:color w:val="000000"/>
                    </w:rPr>
                    <w:t xml:space="preserve"> центр Республики Карелия»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rPr>
                      <w:color w:val="000000"/>
                    </w:rPr>
                    <w:t xml:space="preserve">Отдел </w:t>
                  </w:r>
                  <w:proofErr w:type="spellStart"/>
                  <w:r>
                    <w:rPr>
                      <w:color w:val="000000"/>
                    </w:rPr>
                    <w:t>предостав-ления</w:t>
                  </w:r>
                  <w:proofErr w:type="spellEnd"/>
                  <w:r>
                    <w:rPr>
                      <w:color w:val="000000"/>
                    </w:rPr>
                    <w:t xml:space="preserve"> услуг по Калевальскому району ГБУ РК «Многофункциональный центр РК» (по согласованию)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Предоставление  помещения  в п.Калевала.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Помощь в подборе кадров.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Возможность получить жителя района государственные и муниципальные услуги   в  Центре, не обращаясь  по разным инстанциям, тем самым экономится время  заявителя.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2.1.8.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Оказать содействие ФГУП «Почта России» в  организации приёма платежей  от  </w:t>
                  </w:r>
                  <w:proofErr w:type="spellStart"/>
                  <w:r>
                    <w:rPr>
                      <w:color w:val="000000"/>
                    </w:rPr>
                    <w:t>муници-пальных</w:t>
                  </w:r>
                  <w:proofErr w:type="spellEnd"/>
                  <w:r>
                    <w:rPr>
                      <w:color w:val="000000"/>
                    </w:rPr>
                    <w:t xml:space="preserve">  учреждений района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rPr>
                      <w:color w:val="000000"/>
                    </w:rPr>
                    <w:t>ФГУП «Почта России» (по согласованию)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Обратиться с ходатайством в соответствующие ведомства  о возможности  производить оплату различных платежей  муниципальным учреждениям  через  </w:t>
                  </w:r>
                  <w:r>
                    <w:rPr>
                      <w:color w:val="000000"/>
                    </w:rPr>
                    <w:t>ФГУП «Почта России».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1.Упрощение  процесса оплаты.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2.Сокращение  оборота  денег  и  их быстрое зачисление  на  соответствующие счета.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3.Экономия времени на составление  документации.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2.1.9.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291328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t>Реализация программы</w:t>
                  </w:r>
                  <w:r w:rsidRPr="00291328">
                    <w:t xml:space="preserve"> противодействия </w:t>
                  </w:r>
                  <w:proofErr w:type="spellStart"/>
                  <w:r w:rsidRPr="00291328">
                    <w:t>кор</w:t>
                  </w:r>
                  <w:r>
                    <w:t>-</w:t>
                  </w:r>
                  <w:r w:rsidRPr="00291328">
                    <w:t>рупции</w:t>
                  </w:r>
                  <w:proofErr w:type="spellEnd"/>
                  <w:r w:rsidRPr="00291328">
                    <w:t xml:space="preserve"> на территории муниципального </w:t>
                  </w:r>
                  <w:proofErr w:type="spellStart"/>
                  <w:r w:rsidRPr="00291328">
                    <w:t>обра</w:t>
                  </w:r>
                  <w:r>
                    <w:t>-</w:t>
                  </w:r>
                  <w:r w:rsidRPr="00291328">
                    <w:t>зования</w:t>
                  </w:r>
                  <w:proofErr w:type="spellEnd"/>
                  <w:r w:rsidRPr="00291328">
                    <w:t xml:space="preserve"> «Калевальский </w:t>
                  </w:r>
                  <w:r w:rsidRPr="00291328">
                    <w:lastRenderedPageBreak/>
                    <w:t xml:space="preserve">национальный район» на 2014 </w:t>
                  </w:r>
                  <w:r w:rsidRPr="00291328">
                    <w:rPr>
                      <w:color w:val="000000"/>
                    </w:rPr>
                    <w:t>– 2016 годы»</w:t>
                  </w:r>
                  <w:r>
                    <w:rPr>
                      <w:color w:val="000000"/>
                    </w:rPr>
                    <w:t xml:space="preserve">  и разработка  </w:t>
                  </w:r>
                  <w:proofErr w:type="spellStart"/>
                  <w:r>
                    <w:rPr>
                      <w:color w:val="000000"/>
                    </w:rPr>
                    <w:t>аналогич</w:t>
                  </w:r>
                  <w:proofErr w:type="spellEnd"/>
                  <w:r>
                    <w:rPr>
                      <w:color w:val="000000"/>
                    </w:rPr>
                    <w:t>-ной программы до 2020 года.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1.Выполнение мероприятий данной программы.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Разработка  аналогичной программы до 20202 года.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Снижение уровня коррупции при исполнении муниципальных функций.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2. Усиление противодействия коррупции, укрепление доверия </w:t>
                  </w:r>
                  <w:r>
                    <w:lastRenderedPageBreak/>
                    <w:t>населения к государству, повышение уважения граждан к муниципальной службе и статусу муниципального служащего.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Формирование в обществе отрицательного отношения к коррупционным действиям.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151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440358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Calibri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i/>
                      <w:sz w:val="24"/>
                      <w:szCs w:val="24"/>
                    </w:rPr>
                    <w:lastRenderedPageBreak/>
                    <w:t>2</w:t>
                  </w:r>
                  <w:r w:rsidRPr="00F73870">
                    <w:rPr>
                      <w:rFonts w:cs="Calibri"/>
                      <w:b/>
                      <w:i/>
                      <w:sz w:val="24"/>
                      <w:szCs w:val="24"/>
                    </w:rPr>
                    <w:t xml:space="preserve">.2. </w:t>
                  </w:r>
                  <w:r w:rsidRPr="005E713A">
                    <w:rPr>
                      <w:rFonts w:cs="Calibri"/>
                      <w:b/>
                      <w:i/>
                      <w:sz w:val="24"/>
                      <w:szCs w:val="24"/>
                    </w:rPr>
                    <w:t xml:space="preserve"> Формирование финансово-экономических основ муниципального района и сельских поселений.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2.2.1.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Ежегодно </w:t>
                  </w:r>
                  <w:proofErr w:type="spellStart"/>
                  <w:r>
                    <w:rPr>
                      <w:color w:val="000000"/>
                    </w:rPr>
                    <w:t>разрабаты-вать</w:t>
                  </w:r>
                  <w:proofErr w:type="spellEnd"/>
                  <w:r>
                    <w:rPr>
                      <w:color w:val="000000"/>
                    </w:rPr>
                    <w:t xml:space="preserve">  мероприятия по оптимизации  расходов бюджета Калевальского муниципального района и бюджетов поселений района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Финансовое управление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Выполнение  мероприятий по оптимизации расходов бюджетов района и поселений.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Сокращение расходов бюджетов района и поселений.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2.2.2.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Ежегодно </w:t>
                  </w:r>
                  <w:proofErr w:type="spellStart"/>
                  <w:r>
                    <w:rPr>
                      <w:color w:val="000000"/>
                    </w:rPr>
                    <w:t>разрабаты-вать</w:t>
                  </w:r>
                  <w:proofErr w:type="spellEnd"/>
                  <w:r>
                    <w:rPr>
                      <w:color w:val="000000"/>
                    </w:rPr>
                    <w:t xml:space="preserve">  мероприятия по мобилизации  дополни-тельных налоговых и неналоговых доходов в бюджет Калевальского муниципального района и бюджеты поселений района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Финансовое управление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Выполнение  мероприятий по </w:t>
                  </w:r>
                  <w:r>
                    <w:rPr>
                      <w:color w:val="000000"/>
                    </w:rPr>
                    <w:t xml:space="preserve">мобилизации  дополнительных налоговых и неналоговых доходов в </w:t>
                  </w:r>
                  <w:r>
                    <w:t xml:space="preserve"> бюджет района и поселений.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Пополнение  бюджетов.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2.2.3.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Повышение </w:t>
                  </w:r>
                  <w:proofErr w:type="spellStart"/>
                  <w:r>
                    <w:t>эффектив-ности</w:t>
                  </w:r>
                  <w:proofErr w:type="spellEnd"/>
                  <w:r>
                    <w:t xml:space="preserve"> </w:t>
                  </w:r>
                  <w:r w:rsidRPr="00BC738B">
                    <w:t xml:space="preserve"> </w:t>
                  </w:r>
                  <w:r>
                    <w:t xml:space="preserve">управления муниципальными бюджетными расходами на основании </w:t>
                  </w:r>
                  <w:proofErr w:type="spellStart"/>
                  <w:r>
                    <w:t>принци-пов</w:t>
                  </w:r>
                  <w:proofErr w:type="spellEnd"/>
                  <w:r>
                    <w:t xml:space="preserve"> планирования и управления </w:t>
                  </w:r>
                  <w:proofErr w:type="spellStart"/>
                  <w:r>
                    <w:t>ликвид-ностью</w:t>
                  </w:r>
                  <w:proofErr w:type="spellEnd"/>
                  <w:r>
                    <w:t xml:space="preserve"> счетов бюджета района и бюджетов поселений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Финансовое управление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 </w:t>
                  </w:r>
                  <w:r>
                    <w:t>Выполнение мероприятий по оптимизации расходов в бюджете района согласно распоряжения Администрации Калевальского муниципального района от 27.01.2015 г. №33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Экономия средств районного бюджета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lastRenderedPageBreak/>
                    <w:t>2.2.4.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832E53">
                    <w:t xml:space="preserve">Создание и ведение   </w:t>
                  </w:r>
                  <w:r>
                    <w:t>р</w:t>
                  </w:r>
                  <w:r w:rsidRPr="00832E53">
                    <w:t>е</w:t>
                  </w:r>
                  <w:r>
                    <w:t>-</w:t>
                  </w:r>
                  <w:proofErr w:type="spellStart"/>
                  <w:r w:rsidRPr="00832E53">
                    <w:t>естра</w:t>
                  </w:r>
                  <w:proofErr w:type="spellEnd"/>
                  <w:r w:rsidRPr="00832E53">
                    <w:t xml:space="preserve">   муниципального   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832E53">
                    <w:t xml:space="preserve">имущества, реестра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832E53">
                    <w:t xml:space="preserve">договоров аренды     </w:t>
                  </w:r>
                </w:p>
                <w:p w:rsidR="00C54B05" w:rsidRDefault="00C54B05" w:rsidP="00B4702C">
                  <w:pPr>
                    <w:jc w:val="both"/>
                  </w:pPr>
                  <w:r w:rsidRPr="00832E53">
                    <w:t xml:space="preserve">земельных участков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832E53">
                    <w:t xml:space="preserve">1. Ведение реестра муниципальной     </w:t>
                  </w:r>
                  <w:proofErr w:type="spellStart"/>
                  <w:r>
                    <w:t>с</w:t>
                  </w:r>
                  <w:r w:rsidRPr="00832E53">
                    <w:t>обствен</w:t>
                  </w:r>
                  <w:r>
                    <w:t>-</w:t>
                  </w:r>
                  <w:r w:rsidRPr="00832E53">
                    <w:t>ности</w:t>
                  </w:r>
                  <w:proofErr w:type="spellEnd"/>
                  <w:r w:rsidRPr="00832E53">
                    <w:t xml:space="preserve">.                       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832E53">
                    <w:t>3. Правовое закрепление предприятий и</w:t>
                  </w:r>
                  <w:r>
                    <w:t xml:space="preserve">  </w:t>
                  </w:r>
                  <w:proofErr w:type="spellStart"/>
                  <w:r>
                    <w:t>о</w:t>
                  </w:r>
                  <w:r w:rsidRPr="00832E53">
                    <w:t>ргани</w:t>
                  </w:r>
                  <w:r>
                    <w:t>-</w:t>
                  </w:r>
                  <w:r w:rsidRPr="00832E53">
                    <w:t>заций</w:t>
                  </w:r>
                  <w:proofErr w:type="spellEnd"/>
                  <w:r w:rsidRPr="00832E53">
                    <w:t xml:space="preserve"> между уровнями власти    муниципального района                </w:t>
                  </w:r>
                </w:p>
              </w:tc>
              <w:tc>
                <w:tcPr>
                  <w:tcW w:w="33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32E53">
                    <w:t xml:space="preserve">1. Определение     </w:t>
                  </w:r>
                  <w:r>
                    <w:t xml:space="preserve">  имущественного </w:t>
                  </w:r>
                  <w:r w:rsidRPr="00832E53">
                    <w:t>потенциала</w:t>
                  </w:r>
                  <w:r>
                    <w:t xml:space="preserve"> муниципального района,  </w:t>
                  </w:r>
                  <w:r w:rsidRPr="00832E53">
                    <w:t>определение имущества, не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соответствующего       </w:t>
                  </w:r>
                  <w:r w:rsidRPr="00832E53">
                    <w:t xml:space="preserve">полномочиям          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муниципального района, с </w:t>
                  </w:r>
                  <w:r w:rsidRPr="00832E53">
                    <w:t xml:space="preserve">целью последующей        приватизации.        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2. Повышение            </w:t>
                  </w:r>
                  <w:r w:rsidRPr="00832E53">
                    <w:t xml:space="preserve">эффективности        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использования имущества, </w:t>
                  </w:r>
                  <w:proofErr w:type="spellStart"/>
                  <w:r w:rsidRPr="00832E53">
                    <w:t>сниже</w:t>
                  </w:r>
                  <w:r>
                    <w:t>-</w:t>
                  </w:r>
                  <w:r w:rsidRPr="00832E53">
                    <w:t>ние</w:t>
                  </w:r>
                  <w:proofErr w:type="spellEnd"/>
                  <w:r w:rsidRPr="00832E53">
                    <w:t xml:space="preserve"> бюджетных затрат</w:t>
                  </w:r>
                  <w:r>
                    <w:t xml:space="preserve"> на его </w:t>
                  </w:r>
                  <w:proofErr w:type="spellStart"/>
                  <w:r w:rsidRPr="00832E53">
                    <w:t>содер</w:t>
                  </w:r>
                  <w:r>
                    <w:t>-жание</w:t>
                  </w:r>
                  <w:proofErr w:type="spellEnd"/>
                  <w:r>
                    <w:t xml:space="preserve"> и как  </w:t>
                  </w:r>
                  <w:r w:rsidRPr="00832E53">
                    <w:t xml:space="preserve">следствие повышение      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доходов муниципального   </w:t>
                  </w:r>
                  <w:r w:rsidRPr="00832E53">
                    <w:t>бюджета</w:t>
                  </w:r>
                  <w:r>
                    <w:rPr>
                      <w:rFonts w:ascii="Courier New" w:hAnsi="Courier New" w:cs="Courier New"/>
                    </w:rPr>
                    <w:t xml:space="preserve">          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2.2.5.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32E53">
                    <w:t>Проведение учета</w:t>
                  </w:r>
                  <w:r>
                    <w:t xml:space="preserve"> о</w:t>
                  </w:r>
                  <w:r w:rsidRPr="00832E53">
                    <w:t xml:space="preserve">бъектов   </w:t>
                  </w:r>
                  <w:proofErr w:type="spellStart"/>
                  <w:r>
                    <w:t>м</w:t>
                  </w:r>
                  <w:r w:rsidRPr="00832E53">
                    <w:t>униципаль</w:t>
                  </w:r>
                  <w:r>
                    <w:t>-</w:t>
                  </w:r>
                  <w:r w:rsidRPr="00832E53">
                    <w:t>ного</w:t>
                  </w:r>
                  <w:proofErr w:type="spellEnd"/>
                  <w:r w:rsidRPr="00832E53">
                    <w:t xml:space="preserve">    имущества, в том 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32E53">
                    <w:t xml:space="preserve">числе закрепленного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32E53">
                    <w:t xml:space="preserve">за муниципальными    </w:t>
                  </w:r>
                </w:p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предприятиями и </w:t>
                  </w:r>
                  <w:r w:rsidRPr="00832E53">
                    <w:t xml:space="preserve">учреждениями  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32E53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32E53">
                    <w:t>Инвентаризация, оценка, оформление</w:t>
                  </w:r>
                  <w:r>
                    <w:t xml:space="preserve"> </w:t>
                  </w:r>
                  <w:proofErr w:type="spellStart"/>
                  <w:r>
                    <w:t>с</w:t>
                  </w:r>
                  <w:r w:rsidRPr="00832E53">
                    <w:t>обствен</w:t>
                  </w:r>
                  <w:r>
                    <w:t>-</w:t>
                  </w:r>
                  <w:r w:rsidRPr="00832E53">
                    <w:t>ности</w:t>
                  </w:r>
                  <w:proofErr w:type="spellEnd"/>
                  <w:r w:rsidRPr="00832E53">
                    <w:t xml:space="preserve"> на имущество           </w:t>
                  </w:r>
                </w:p>
              </w:tc>
              <w:tc>
                <w:tcPr>
                  <w:tcW w:w="33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2.2.6.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Создание системы     </w:t>
                  </w:r>
                </w:p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экономического    </w:t>
                  </w:r>
                  <w:proofErr w:type="spellStart"/>
                  <w:r>
                    <w:t>м</w:t>
                  </w:r>
                  <w:r w:rsidRPr="00BC738B">
                    <w:t>они</w:t>
                  </w:r>
                  <w:r>
                    <w:t>-</w:t>
                  </w:r>
                  <w:r w:rsidRPr="00BC738B">
                    <w:t>торинга</w:t>
                  </w:r>
                  <w:proofErr w:type="spellEnd"/>
                  <w:r w:rsidRPr="00BC738B">
                    <w:t xml:space="preserve"> с целью  </w:t>
                  </w:r>
                  <w:proofErr w:type="spellStart"/>
                  <w:r>
                    <w:t>у</w:t>
                  </w:r>
                  <w:r w:rsidRPr="00BC738B">
                    <w:t>силе</w:t>
                  </w:r>
                  <w:r>
                    <w:t>-</w:t>
                  </w:r>
                  <w:r w:rsidRPr="00BC738B">
                    <w:t>ния</w:t>
                  </w:r>
                  <w:proofErr w:type="spellEnd"/>
                  <w:r w:rsidRPr="00BC738B">
                    <w:t xml:space="preserve"> контроля за </w:t>
                  </w:r>
                  <w:r>
                    <w:t>д</w:t>
                  </w:r>
                  <w:r w:rsidRPr="00BC738B">
                    <w:t xml:space="preserve">еятельностью    </w:t>
                  </w:r>
                  <w:proofErr w:type="spellStart"/>
                  <w:r>
                    <w:t>м</w:t>
                  </w:r>
                  <w:r w:rsidRPr="00BC738B">
                    <w:t>уни</w:t>
                  </w:r>
                  <w:r>
                    <w:t>-</w:t>
                  </w:r>
                  <w:r w:rsidRPr="00BC738B">
                    <w:t>ци</w:t>
                  </w:r>
                  <w:r>
                    <w:t>пальных</w:t>
                  </w:r>
                  <w:proofErr w:type="spellEnd"/>
                  <w:r>
                    <w:t xml:space="preserve">       </w:t>
                  </w:r>
                  <w:proofErr w:type="spellStart"/>
                  <w:r>
                    <w:t>п</w:t>
                  </w:r>
                  <w:r w:rsidRPr="00BC738B">
                    <w:t>редпри</w:t>
                  </w:r>
                  <w:r>
                    <w:t>-ятий</w:t>
                  </w:r>
                  <w:proofErr w:type="spellEnd"/>
                  <w:r>
                    <w:t xml:space="preserve"> и   </w:t>
                  </w:r>
                  <w:r w:rsidRPr="00BC738B">
                    <w:t xml:space="preserve">учреждений    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Финансовое управление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Формализация системы отчетности     </w:t>
                  </w:r>
                  <w:proofErr w:type="spellStart"/>
                  <w:r>
                    <w:t>м</w:t>
                  </w:r>
                  <w:r w:rsidRPr="00BC738B">
                    <w:t>уници</w:t>
                  </w:r>
                  <w:r>
                    <w:t>-</w:t>
                  </w:r>
                  <w:r w:rsidRPr="00BC738B">
                    <w:t>паль</w:t>
                  </w:r>
                  <w:r>
                    <w:t>ных</w:t>
                  </w:r>
                  <w:proofErr w:type="spellEnd"/>
                  <w:r>
                    <w:t xml:space="preserve"> предприятий и </w:t>
                  </w:r>
                  <w:r w:rsidRPr="00BC738B">
                    <w:t>учреждений, направлен</w:t>
                  </w:r>
                  <w:r>
                    <w:t>-</w:t>
                  </w:r>
                  <w:r w:rsidRPr="00BC738B">
                    <w:t>ной на повышение</w:t>
                  </w:r>
                  <w:r>
                    <w:t xml:space="preserve"> </w:t>
                  </w:r>
                  <w:r w:rsidRPr="00BC738B">
                    <w:t>прибы</w:t>
                  </w:r>
                  <w:r>
                    <w:t xml:space="preserve">ли предприятий и снижение     </w:t>
                  </w:r>
                  <w:r w:rsidRPr="00BC738B">
                    <w:t xml:space="preserve">сметных расходов на содержание       </w:t>
                  </w:r>
                </w:p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учреждений                  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BC738B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BC738B">
                    <w:t xml:space="preserve">Повышение эффективности </w:t>
                  </w:r>
                  <w:r>
                    <w:t xml:space="preserve"> деятельности       м</w:t>
                  </w:r>
                  <w:r w:rsidRPr="00BC738B">
                    <w:t>униципальных предприятий</w:t>
                  </w:r>
                  <w:r>
                    <w:t xml:space="preserve">     </w:t>
                  </w:r>
                  <w:r w:rsidRPr="00BC738B">
                    <w:t>и</w:t>
                  </w:r>
                  <w:r>
                    <w:t xml:space="preserve">    </w:t>
                  </w:r>
                  <w:r w:rsidRPr="00BC738B">
                    <w:t xml:space="preserve"> учреждений             </w:t>
                  </w:r>
                </w:p>
              </w:tc>
            </w:tr>
          </w:tbl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BD5064" w:rsidRDefault="00C54B05" w:rsidP="00B4702C">
            <w:pPr>
              <w:tabs>
                <w:tab w:val="left" w:pos="841"/>
                <w:tab w:val="left" w:pos="1009"/>
              </w:tabs>
              <w:suppressAutoHyphens w:val="0"/>
              <w:spacing w:line="260" w:lineRule="exact"/>
              <w:jc w:val="both"/>
              <w:rPr>
                <w:b/>
                <w:color w:val="000000"/>
                <w:sz w:val="24"/>
                <w:szCs w:val="24"/>
              </w:rPr>
            </w:pPr>
            <w:r w:rsidRPr="0094049C">
              <w:rPr>
                <w:rFonts w:cs="Calibri"/>
                <w:b/>
                <w:sz w:val="24"/>
                <w:szCs w:val="24"/>
                <w:u w:val="single"/>
              </w:rPr>
              <w:lastRenderedPageBreak/>
              <w:t xml:space="preserve">Задача </w:t>
            </w:r>
            <w:r>
              <w:rPr>
                <w:rFonts w:cs="Calibri"/>
                <w:b/>
                <w:sz w:val="24"/>
                <w:szCs w:val="24"/>
                <w:u w:val="single"/>
              </w:rPr>
              <w:t>3</w:t>
            </w:r>
            <w:r w:rsidRPr="0094049C">
              <w:rPr>
                <w:rFonts w:cs="Calibri"/>
                <w:b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</w:rPr>
              <w:t xml:space="preserve">  </w:t>
            </w:r>
            <w:r w:rsidRPr="00747066">
              <w:rPr>
                <w:b/>
                <w:color w:val="000000"/>
                <w:sz w:val="24"/>
                <w:szCs w:val="24"/>
              </w:rPr>
      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Направление 3</w:t>
            </w:r>
            <w:r w:rsidRPr="00BD5064">
              <w:rPr>
                <w:rFonts w:cs="Calibri"/>
                <w:b/>
                <w:sz w:val="24"/>
                <w:szCs w:val="24"/>
              </w:rPr>
              <w:t>. Укрепление межмуниципальных и международных связей.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      3.1</w:t>
            </w:r>
            <w:r w:rsidRPr="00AB561E">
              <w:rPr>
                <w:rFonts w:cs="Calibri"/>
                <w:b/>
                <w:i/>
                <w:sz w:val="24"/>
                <w:szCs w:val="24"/>
              </w:rPr>
              <w:t>. Создание благоприятной среды обитания и жизнедеятельности населения. Развитие системы социального партнерства.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3.1.1.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Оказание содействия в строительстве  модуль-ной котельной в </w:t>
            </w:r>
            <w:proofErr w:type="spellStart"/>
            <w:r>
              <w:rPr>
                <w:color w:val="000000"/>
              </w:rPr>
              <w:t>п.Боровой</w:t>
            </w:r>
            <w:proofErr w:type="spellEnd"/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Администрация Боровского сельского поселения,</w:t>
            </w:r>
          </w:p>
          <w:p w:rsidR="00C54B05" w:rsidRDefault="00C54B05" w:rsidP="00B4702C">
            <w:pPr>
              <w:jc w:val="both"/>
            </w:pPr>
            <w:r>
              <w:t xml:space="preserve">Министерство  строительство, </w:t>
            </w:r>
            <w:r>
              <w:lastRenderedPageBreak/>
              <w:t>ЖКХ и энергетики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 Предоставление земельного участка.</w:t>
            </w:r>
          </w:p>
          <w:p w:rsidR="00C54B05" w:rsidRDefault="00C54B05" w:rsidP="00B4702C">
            <w:pPr>
              <w:jc w:val="both"/>
            </w:pPr>
            <w:r>
              <w:rPr>
                <w:color w:val="000000"/>
              </w:rPr>
              <w:t xml:space="preserve">2. Завершение разработки и согласование проектно-сметной документации на строительство  модульной котельной в </w:t>
            </w:r>
            <w:proofErr w:type="spellStart"/>
            <w:r>
              <w:rPr>
                <w:color w:val="000000"/>
              </w:rPr>
              <w:t>п.Боровой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1. Улучшение обеспечения  теплом  жилой фонд, предприятия и организации  </w:t>
            </w:r>
            <w:proofErr w:type="spellStart"/>
            <w:r>
              <w:t>п.Боровой</w:t>
            </w:r>
            <w:proofErr w:type="spellEnd"/>
            <w:r>
              <w:t xml:space="preserve">  </w:t>
            </w:r>
            <w:proofErr w:type="spellStart"/>
            <w:r>
              <w:t>Калеваль-ского</w:t>
            </w:r>
            <w:proofErr w:type="spellEnd"/>
            <w:r>
              <w:t xml:space="preserve"> района.</w:t>
            </w:r>
          </w:p>
          <w:p w:rsidR="00C54B05" w:rsidRDefault="00C54B05" w:rsidP="00B4702C">
            <w:pPr>
              <w:jc w:val="both"/>
            </w:pPr>
            <w:r>
              <w:t>2. Экономия средств в предоставлении  услуги по теплу.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lastRenderedPageBreak/>
              <w:t>3.1.2.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Завершение </w:t>
            </w:r>
            <w:proofErr w:type="spellStart"/>
            <w:r>
              <w:rPr>
                <w:color w:val="000000"/>
              </w:rPr>
              <w:t>техни</w:t>
            </w:r>
            <w:proofErr w:type="spellEnd"/>
            <w:r>
              <w:rPr>
                <w:color w:val="000000"/>
              </w:rPr>
              <w:t>-ческой инвентаризации  автодорог  местного значения, расположен-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в Калевальском районе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2017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Завершение изготовления паспортов на автодороги местного значения:</w:t>
            </w:r>
          </w:p>
          <w:p w:rsidR="00C54B05" w:rsidRDefault="00C54B05" w:rsidP="00B4702C">
            <w:pPr>
              <w:numPr>
                <w:ilvl w:val="0"/>
                <w:numId w:val="29"/>
              </w:numPr>
              <w:jc w:val="both"/>
            </w:pPr>
            <w:r>
              <w:t>Калевальское городское поселение: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        - 4 паспорта на  дороги </w:t>
            </w:r>
            <w:proofErr w:type="spellStart"/>
            <w:r>
              <w:t>п.Куусиниеми</w:t>
            </w:r>
            <w:proofErr w:type="spellEnd"/>
            <w:r>
              <w:t>;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2)    </w:t>
            </w:r>
            <w:proofErr w:type="spellStart"/>
            <w:r>
              <w:t>Боровское</w:t>
            </w:r>
            <w:proofErr w:type="spellEnd"/>
            <w:r>
              <w:t xml:space="preserve"> сельское поселение: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        - 13 паспортов на дороги </w:t>
            </w:r>
            <w:proofErr w:type="spellStart"/>
            <w:r>
              <w:t>п.Боровой</w:t>
            </w:r>
            <w:proofErr w:type="spellEnd"/>
            <w:r>
              <w:t>;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3)    </w:t>
            </w:r>
            <w:proofErr w:type="spellStart"/>
            <w:r>
              <w:t>Луусалмское</w:t>
            </w:r>
            <w:proofErr w:type="spellEnd"/>
            <w:r>
              <w:t xml:space="preserve"> сельское поселение: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        - 15 паспортов на дороги поселения;</w:t>
            </w:r>
          </w:p>
          <w:p w:rsidR="00C54B05" w:rsidRDefault="00C54B05" w:rsidP="00B4702C">
            <w:pPr>
              <w:ind w:left="360"/>
              <w:jc w:val="both"/>
            </w:pPr>
            <w:r>
              <w:t>4)    Юшкозерское сельское поселение: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        - 19 паспортов на дороги поселения. </w:t>
            </w:r>
          </w:p>
          <w:p w:rsidR="00C54B05" w:rsidRDefault="00C54B05" w:rsidP="00B4702C">
            <w:pPr>
              <w:ind w:left="360"/>
              <w:jc w:val="both"/>
            </w:pPr>
            <w:r>
              <w:t xml:space="preserve">   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Формирование  базы о наличии  и их состоянии  дорог  местного значения.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3.1.3.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Содержание и ремонт дорог местного значения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1.Ежегодное формирование Дорожного фонда и целенаправленное использование его средств.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Улучшение состояния дорог местного значения.</w:t>
            </w:r>
          </w:p>
          <w:p w:rsidR="00C54B05" w:rsidRDefault="00C54B05" w:rsidP="00B4702C">
            <w:pPr>
              <w:jc w:val="both"/>
            </w:pPr>
            <w:r>
              <w:t>2.  Сокращение  дорожно-транспортных происшествий на дорогах местного значения.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3.1.4.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Использование   </w:t>
            </w:r>
            <w:proofErr w:type="spellStart"/>
            <w:r w:rsidRPr="00973578">
              <w:t>рекреа</w:t>
            </w:r>
            <w:r>
              <w:t>-</w:t>
            </w:r>
            <w:r w:rsidRPr="00973578">
              <w:t>ционных</w:t>
            </w:r>
            <w:proofErr w:type="spellEnd"/>
            <w:r w:rsidRPr="00973578">
              <w:t xml:space="preserve"> зон    </w:t>
            </w:r>
            <w:proofErr w:type="spellStart"/>
            <w:r>
              <w:t>т</w:t>
            </w:r>
            <w:r w:rsidRPr="00973578">
              <w:t>еррито</w:t>
            </w:r>
            <w:r>
              <w:t>-</w:t>
            </w:r>
            <w:r w:rsidRPr="00973578">
              <w:t>рии</w:t>
            </w:r>
            <w:proofErr w:type="spellEnd"/>
            <w:r w:rsidRPr="00973578">
              <w:t xml:space="preserve"> района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1. Определение организационных мероприятий по </w:t>
            </w:r>
            <w:r>
              <w:t xml:space="preserve">  </w:t>
            </w:r>
            <w:r w:rsidRPr="00973578">
              <w:t>созда</w:t>
            </w:r>
            <w:r>
              <w:t xml:space="preserve">нию зон отдыха в каждом     </w:t>
            </w:r>
            <w:r w:rsidRPr="00973578">
              <w:t xml:space="preserve">населенном пункте.                 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>2. Раз</w:t>
            </w:r>
            <w:r>
              <w:t xml:space="preserve">витие туристско-рекреационных  </w:t>
            </w:r>
            <w:r w:rsidRPr="00973578">
              <w:t>зон и обустройства ту</w:t>
            </w:r>
            <w:r>
              <w:t>ристических объектов и маршрутов.</w:t>
            </w:r>
          </w:p>
        </w:tc>
        <w:tc>
          <w:tcPr>
            <w:tcW w:w="336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Эффективное          использование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рекреационных зон на   территории района.      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973578">
              <w:t xml:space="preserve">2. </w:t>
            </w:r>
            <w:r>
              <w:t xml:space="preserve">Организация отдыха    </w:t>
            </w:r>
            <w:r w:rsidRPr="00973578">
              <w:t>жителей района, привлечение инвестиций</w:t>
            </w:r>
            <w:r>
              <w:t>.</w:t>
            </w:r>
            <w:r w:rsidRPr="00973578">
              <w:t xml:space="preserve">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3.1.5.</w:t>
            </w:r>
          </w:p>
        </w:tc>
        <w:tc>
          <w:tcPr>
            <w:tcW w:w="2314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Реализация </w:t>
            </w:r>
            <w:proofErr w:type="spellStart"/>
            <w:r>
              <w:t>меропри-ятий</w:t>
            </w:r>
            <w:proofErr w:type="spellEnd"/>
            <w:r>
              <w:t xml:space="preserve"> муниципальной </w:t>
            </w:r>
          </w:p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  «</w:t>
            </w:r>
            <w:r w:rsidRPr="00973578">
              <w:t xml:space="preserve">Развитие туризма в     </w:t>
            </w:r>
            <w:proofErr w:type="spellStart"/>
            <w:r>
              <w:t>Калеваль-</w:t>
            </w:r>
            <w:r w:rsidRPr="00973578">
              <w:t>ском</w:t>
            </w:r>
            <w:proofErr w:type="spellEnd"/>
            <w:r w:rsidRPr="00973578">
              <w:t xml:space="preserve"> муниципальном районе</w:t>
            </w:r>
            <w:r>
              <w:t xml:space="preserve"> на 2016 – 2020 годы»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97357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Выполнение мероприятий программы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1.Развитие туризма.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2.Создание новых рабочих мест.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3.1.6.</w:t>
            </w:r>
          </w:p>
        </w:tc>
        <w:tc>
          <w:tcPr>
            <w:tcW w:w="2314" w:type="dxa"/>
          </w:tcPr>
          <w:p w:rsidR="00C54B05" w:rsidRPr="00266E3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66E37">
              <w:t xml:space="preserve">Создание условий для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массового отдыха  </w:t>
            </w:r>
            <w:r w:rsidRPr="00266E37">
              <w:t xml:space="preserve">жителей района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 xml:space="preserve">Администрации </w:t>
            </w:r>
            <w:r>
              <w:lastRenderedPageBreak/>
              <w:t>поселений Калевальского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  <w:r w:rsidRPr="00266E37">
              <w:t xml:space="preserve">Организация и проведение работ по    </w:t>
            </w:r>
            <w:r>
              <w:t>о</w:t>
            </w:r>
            <w:r w:rsidRPr="00266E37">
              <w:t>бустрой</w:t>
            </w:r>
            <w:r>
              <w:t>-</w:t>
            </w:r>
            <w:proofErr w:type="spellStart"/>
            <w:r>
              <w:t>ству</w:t>
            </w:r>
            <w:proofErr w:type="spellEnd"/>
            <w:r>
              <w:t xml:space="preserve">  </w:t>
            </w:r>
            <w:r w:rsidRPr="00266E37">
              <w:t xml:space="preserve">мест массового отдыха   населения </w:t>
            </w:r>
            <w:r>
              <w:t>.</w:t>
            </w:r>
          </w:p>
          <w:p w:rsidR="00C54B05" w:rsidRPr="00266E3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2.Озеленение и благоустройство территорий населенных пунктов.</w:t>
            </w:r>
            <w:r w:rsidRPr="00266E37">
              <w:t xml:space="preserve">                           </w:t>
            </w:r>
          </w:p>
        </w:tc>
        <w:tc>
          <w:tcPr>
            <w:tcW w:w="3364" w:type="dxa"/>
          </w:tcPr>
          <w:p w:rsidR="00C54B05" w:rsidRPr="00266E3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Обустройство мест </w:t>
            </w:r>
            <w:r w:rsidRPr="00266E37">
              <w:t xml:space="preserve">массового отдыха        населения, оздоровление  </w:t>
            </w:r>
          </w:p>
          <w:p w:rsidR="00C54B05" w:rsidRPr="00266E3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состояния окружающей   </w:t>
            </w:r>
            <w:r w:rsidRPr="00266E37">
              <w:t xml:space="preserve">среды  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lastRenderedPageBreak/>
              <w:t>3.1.7.</w:t>
            </w:r>
          </w:p>
        </w:tc>
        <w:tc>
          <w:tcPr>
            <w:tcW w:w="2314" w:type="dxa"/>
          </w:tcPr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Привлечение   </w:t>
            </w:r>
            <w:proofErr w:type="spellStart"/>
            <w:r>
              <w:t>п</w:t>
            </w:r>
            <w:r w:rsidRPr="00BD5064">
              <w:t>редпри</w:t>
            </w:r>
            <w:r>
              <w:t>-ятий</w:t>
            </w:r>
            <w:proofErr w:type="spellEnd"/>
            <w:r>
              <w:t xml:space="preserve"> и </w:t>
            </w:r>
            <w:r w:rsidRPr="00BD5064">
              <w:t>организаций</w:t>
            </w:r>
            <w:r>
              <w:t>, предпринимателей</w:t>
            </w:r>
            <w:r w:rsidRPr="00BD5064">
              <w:t xml:space="preserve"> </w:t>
            </w:r>
            <w:r>
              <w:t xml:space="preserve"> Калевальского района  </w:t>
            </w:r>
            <w:r w:rsidRPr="00BD5064">
              <w:t xml:space="preserve">к   </w:t>
            </w:r>
          </w:p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BD5064">
              <w:t>совместному участию в</w:t>
            </w:r>
          </w:p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реализации </w:t>
            </w:r>
            <w:proofErr w:type="spellStart"/>
            <w:r>
              <w:t>муници-пальных</w:t>
            </w:r>
            <w:proofErr w:type="spellEnd"/>
            <w:r>
              <w:t xml:space="preserve"> </w:t>
            </w:r>
            <w:r w:rsidRPr="00BD5064">
              <w:t>программ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BD5064">
              <w:t xml:space="preserve">1. </w:t>
            </w:r>
            <w:r>
              <w:t>Заключение договоров социального партнерства с предприятиями и организациями, предпринимателями Калевальского района.</w:t>
            </w:r>
          </w:p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BD5064">
              <w:t xml:space="preserve">2. </w:t>
            </w:r>
            <w:r>
              <w:t xml:space="preserve"> Проведение встреч,  </w:t>
            </w:r>
            <w:r w:rsidRPr="00BD5064">
              <w:t>семинаров</w:t>
            </w:r>
            <w:r>
              <w:t>, «круглых столов»</w:t>
            </w:r>
          </w:p>
        </w:tc>
        <w:tc>
          <w:tcPr>
            <w:tcW w:w="3364" w:type="dxa"/>
          </w:tcPr>
          <w:p w:rsidR="00C54B05" w:rsidRPr="00BD50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BD5064">
              <w:t xml:space="preserve">Повышение деловой     активности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3.1.8.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Проведение  работ  по улучшению </w:t>
            </w:r>
            <w:proofErr w:type="spellStart"/>
            <w:r>
              <w:rPr>
                <w:color w:val="000000"/>
              </w:rPr>
              <w:t>энерго</w:t>
            </w:r>
            <w:proofErr w:type="spellEnd"/>
            <w:r>
              <w:rPr>
                <w:color w:val="000000"/>
              </w:rPr>
              <w:t>-обеспечения в районе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Филиал ПАО «МРСК Северо-Запада»  «</w:t>
            </w:r>
            <w:proofErr w:type="spellStart"/>
            <w:r>
              <w:t>Карелэнерго</w:t>
            </w:r>
            <w:proofErr w:type="spellEnd"/>
            <w:r>
              <w:t>»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 xml:space="preserve">1.Строительство ВЛ 110 </w:t>
            </w:r>
            <w:proofErr w:type="spellStart"/>
            <w:r>
              <w:t>кВ</w:t>
            </w:r>
            <w:proofErr w:type="spellEnd"/>
            <w:r>
              <w:t xml:space="preserve">  </w:t>
            </w:r>
            <w:proofErr w:type="spellStart"/>
            <w:r>
              <w:t>Пяозеро</w:t>
            </w:r>
            <w:proofErr w:type="spellEnd"/>
            <w:r>
              <w:t xml:space="preserve"> – Калевала.</w:t>
            </w:r>
          </w:p>
          <w:p w:rsidR="00C54B05" w:rsidRDefault="00C54B05" w:rsidP="00B4702C">
            <w:pPr>
              <w:jc w:val="both"/>
            </w:pPr>
            <w:r>
              <w:t xml:space="preserve">2. Заходы ВЛ 110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Юшкозерская</w:t>
            </w:r>
            <w:proofErr w:type="spellEnd"/>
            <w:r>
              <w:t xml:space="preserve"> ГЭС-Боровое на ПС 110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Лобаш</w:t>
            </w:r>
            <w:proofErr w:type="spellEnd"/>
            <w:r>
              <w:t>.</w:t>
            </w:r>
          </w:p>
          <w:p w:rsidR="00C54B05" w:rsidRDefault="00C54B05" w:rsidP="00B4702C">
            <w:pPr>
              <w:jc w:val="both"/>
            </w:pPr>
            <w:r>
              <w:t xml:space="preserve">3. Строительство ПС 220/110 </w:t>
            </w:r>
            <w:proofErr w:type="spellStart"/>
            <w:r>
              <w:t>кВ</w:t>
            </w:r>
            <w:proofErr w:type="spellEnd"/>
            <w:r>
              <w:t xml:space="preserve"> вблизи </w:t>
            </w:r>
            <w:proofErr w:type="spellStart"/>
            <w:r>
              <w:t>Юшкозерской</w:t>
            </w:r>
            <w:proofErr w:type="spellEnd"/>
            <w:r>
              <w:t xml:space="preserve"> ГЭС.</w:t>
            </w:r>
          </w:p>
          <w:p w:rsidR="00C54B05" w:rsidRDefault="00C54B05" w:rsidP="00B4702C">
            <w:pPr>
              <w:jc w:val="both"/>
            </w:pPr>
            <w:r>
              <w:t xml:space="preserve">4. Техническое перевооружение подстанций  с заменой масляных выключателей  6-10 </w:t>
            </w:r>
            <w:proofErr w:type="spellStart"/>
            <w:r>
              <w:t>кВ</w:t>
            </w:r>
            <w:proofErr w:type="spellEnd"/>
            <w:r>
              <w:t xml:space="preserve"> на вакуумные с микропроцессорными  </w:t>
            </w:r>
            <w:proofErr w:type="spellStart"/>
            <w:r>
              <w:t>защипами</w:t>
            </w:r>
            <w:proofErr w:type="spellEnd"/>
            <w:r>
              <w:t xml:space="preserve"> от перенапряжений на ПС-55 «Калевала»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Улучшение  обеспечения населенных пунктов района электроэнергией.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94049C">
              <w:rPr>
                <w:b/>
                <w:i/>
                <w:color w:val="000000"/>
                <w:sz w:val="24"/>
                <w:szCs w:val="24"/>
              </w:rPr>
              <w:t xml:space="preserve">.2. Дальнейшее сотрудничество в рамках </w:t>
            </w:r>
            <w:r w:rsidRPr="0094049C">
              <w:rPr>
                <w:rFonts w:cs="Calibri"/>
                <w:b/>
                <w:i/>
                <w:sz w:val="24"/>
                <w:szCs w:val="24"/>
              </w:rPr>
              <w:t>межмуниципальных и международных связей.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3.2.1.</w:t>
            </w:r>
          </w:p>
        </w:tc>
        <w:tc>
          <w:tcPr>
            <w:tcW w:w="2314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 xml:space="preserve">Развитие   </w:t>
            </w:r>
            <w:proofErr w:type="spellStart"/>
            <w:r>
              <w:t>в</w:t>
            </w:r>
            <w:r w:rsidRPr="00440358">
              <w:t>заимовыгод</w:t>
            </w:r>
            <w:r>
              <w:t>-</w:t>
            </w:r>
            <w:r w:rsidRPr="00440358">
              <w:t>ных</w:t>
            </w:r>
            <w:proofErr w:type="spellEnd"/>
            <w:r w:rsidRPr="00440358">
              <w:t xml:space="preserve">       партнерских</w:t>
            </w:r>
            <w:r>
              <w:t xml:space="preserve"> </w:t>
            </w:r>
            <w:r w:rsidRPr="00440358">
              <w:t>отношений</w:t>
            </w:r>
            <w:r>
              <w:t xml:space="preserve"> </w:t>
            </w:r>
            <w:r w:rsidRPr="00440358">
              <w:rPr>
                <w:rFonts w:cs="Calibri"/>
              </w:rPr>
              <w:t xml:space="preserve">с </w:t>
            </w:r>
            <w:proofErr w:type="spellStart"/>
            <w:r w:rsidRPr="00440358">
              <w:rPr>
                <w:rFonts w:cs="Calibri"/>
              </w:rPr>
              <w:t>Админи</w:t>
            </w:r>
            <w:r>
              <w:rPr>
                <w:rFonts w:cs="Calibri"/>
              </w:rPr>
              <w:t>-</w:t>
            </w:r>
            <w:r w:rsidRPr="00440358">
              <w:rPr>
                <w:rFonts w:cs="Calibri"/>
              </w:rPr>
              <w:t>страциями</w:t>
            </w:r>
            <w:proofErr w:type="spellEnd"/>
            <w:r w:rsidRPr="00440358">
              <w:rPr>
                <w:rFonts w:cs="Calibri"/>
              </w:rPr>
              <w:t xml:space="preserve"> </w:t>
            </w:r>
            <w:proofErr w:type="spellStart"/>
            <w:r w:rsidRPr="00440358">
              <w:rPr>
                <w:rFonts w:cs="Calibri"/>
              </w:rPr>
              <w:t>муниципаль</w:t>
            </w:r>
            <w:r>
              <w:rPr>
                <w:rFonts w:cs="Calibri"/>
              </w:rPr>
              <w:t>-</w:t>
            </w:r>
            <w:r w:rsidRPr="00440358">
              <w:rPr>
                <w:rFonts w:cs="Calibri"/>
              </w:rPr>
              <w:t>ных</w:t>
            </w:r>
            <w:proofErr w:type="spellEnd"/>
            <w:r w:rsidRPr="00440358">
              <w:rPr>
                <w:rFonts w:cs="Calibri"/>
              </w:rPr>
              <w:t xml:space="preserve"> районов </w:t>
            </w:r>
            <w:proofErr w:type="spellStart"/>
            <w:r w:rsidRPr="00440358">
              <w:rPr>
                <w:rFonts w:cs="Calibri"/>
              </w:rPr>
              <w:t>Республи</w:t>
            </w:r>
            <w:r>
              <w:rPr>
                <w:rFonts w:cs="Calibri"/>
              </w:rPr>
              <w:t>-</w:t>
            </w:r>
            <w:r w:rsidRPr="00440358">
              <w:rPr>
                <w:rFonts w:cs="Calibri"/>
              </w:rPr>
              <w:t>ки</w:t>
            </w:r>
            <w:proofErr w:type="spellEnd"/>
            <w:r w:rsidRPr="00440358">
              <w:rPr>
                <w:rFonts w:cs="Calibri"/>
              </w:rPr>
              <w:t xml:space="preserve"> Карелия, городов – побратимов: </w:t>
            </w:r>
            <w:proofErr w:type="spellStart"/>
            <w:r w:rsidRPr="00440358">
              <w:rPr>
                <w:rFonts w:cs="Calibri"/>
              </w:rPr>
              <w:t>Админи</w:t>
            </w:r>
            <w:r>
              <w:rPr>
                <w:rFonts w:cs="Calibri"/>
              </w:rPr>
              <w:t>-</w:t>
            </w:r>
            <w:r w:rsidRPr="00440358">
              <w:rPr>
                <w:rFonts w:cs="Calibri"/>
              </w:rPr>
              <w:t>страции</w:t>
            </w:r>
            <w:proofErr w:type="spellEnd"/>
            <w:r w:rsidRPr="00440358">
              <w:rPr>
                <w:rFonts w:cs="Calibri"/>
              </w:rPr>
              <w:t xml:space="preserve">  Московского района  </w:t>
            </w:r>
            <w:proofErr w:type="spellStart"/>
            <w:r w:rsidRPr="00440358">
              <w:rPr>
                <w:rFonts w:cs="Calibri"/>
              </w:rPr>
              <w:t>г.Санкт</w:t>
            </w:r>
            <w:proofErr w:type="spellEnd"/>
            <w:r w:rsidRPr="00440358">
              <w:rPr>
                <w:rFonts w:cs="Calibri"/>
              </w:rPr>
              <w:t xml:space="preserve"> – Петер</w:t>
            </w:r>
            <w:r>
              <w:rPr>
                <w:rFonts w:cs="Calibri"/>
              </w:rPr>
              <w:t xml:space="preserve">бург, </w:t>
            </w:r>
            <w:proofErr w:type="spellStart"/>
            <w:r w:rsidRPr="00440358">
              <w:rPr>
                <w:rFonts w:cs="Calibri"/>
              </w:rPr>
              <w:t>г.Электросталь</w:t>
            </w:r>
            <w:proofErr w:type="spellEnd"/>
            <w:r w:rsidRPr="00440358">
              <w:rPr>
                <w:rFonts w:cs="Calibri"/>
              </w:rPr>
              <w:t xml:space="preserve"> и Каширского района  Московской области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1. Пр</w:t>
            </w:r>
            <w:r>
              <w:t xml:space="preserve">оведение "круглых столов", </w:t>
            </w:r>
            <w:r w:rsidRPr="00440358">
              <w:t>семинаров, конференций по обсуждению общих пр</w:t>
            </w:r>
            <w:r>
              <w:t xml:space="preserve">облем социально- </w:t>
            </w:r>
            <w:r w:rsidRPr="00440358">
              <w:t>эконо</w:t>
            </w:r>
            <w:r>
              <w:t>мического развития районов.</w:t>
            </w:r>
            <w:r w:rsidRPr="00440358">
              <w:t xml:space="preserve"> 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2</w:t>
            </w:r>
            <w:r>
              <w:t xml:space="preserve">. Оказание помощи в </w:t>
            </w:r>
            <w:proofErr w:type="spellStart"/>
            <w:r>
              <w:t>превлечении</w:t>
            </w:r>
            <w:proofErr w:type="spellEnd"/>
            <w:r>
              <w:t xml:space="preserve"> </w:t>
            </w:r>
            <w:r w:rsidRPr="00440358">
              <w:t xml:space="preserve">    инвестиционных проектов.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 xml:space="preserve">3. Совместное использование          </w:t>
            </w:r>
            <w:proofErr w:type="spellStart"/>
            <w:r w:rsidRPr="00440358">
              <w:t>информацион</w:t>
            </w:r>
            <w:r>
              <w:t>-</w:t>
            </w:r>
            <w:r w:rsidRPr="00440358">
              <w:t>ных</w:t>
            </w:r>
            <w:proofErr w:type="spellEnd"/>
            <w:r w:rsidRPr="00440358">
              <w:t xml:space="preserve"> ресурсов.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Pr="00440358">
              <w:t xml:space="preserve">. Дальнейшее развитие финансовой    </w:t>
            </w:r>
            <w:r>
              <w:t>и</w:t>
            </w:r>
            <w:r w:rsidRPr="00440358">
              <w:t>нфра</w:t>
            </w:r>
            <w:r>
              <w:t>-</w:t>
            </w:r>
            <w:r w:rsidRPr="00440358">
              <w:t xml:space="preserve">структуры района.  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4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Расширение сферы</w:t>
            </w:r>
            <w:r>
              <w:t xml:space="preserve"> </w:t>
            </w:r>
            <w:r w:rsidRPr="00440358">
              <w:t xml:space="preserve">экономического влияния   </w:t>
            </w:r>
            <w:r>
              <w:t>района.</w:t>
            </w:r>
            <w:r w:rsidRPr="00440358">
              <w:t xml:space="preserve">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t>3.2.2.</w:t>
            </w:r>
          </w:p>
        </w:tc>
        <w:tc>
          <w:tcPr>
            <w:tcW w:w="2314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Развитие  побратим-</w:t>
            </w:r>
            <w:proofErr w:type="spellStart"/>
            <w:r>
              <w:t>ских</w:t>
            </w:r>
            <w:proofErr w:type="spellEnd"/>
            <w:r>
              <w:t xml:space="preserve"> связей  </w:t>
            </w:r>
            <w:r w:rsidRPr="00440358">
              <w:t>со Слуцким районным исполнительным комитетом Минс</w:t>
            </w:r>
            <w:r>
              <w:t xml:space="preserve">кой области Республики </w:t>
            </w:r>
            <w:r>
              <w:lastRenderedPageBreak/>
              <w:t>Беларусь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>Администрация Калевальского муниципального района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1. Пр</w:t>
            </w:r>
            <w:r>
              <w:t xml:space="preserve">оведение "круглых столов", </w:t>
            </w:r>
            <w:r w:rsidRPr="00440358">
              <w:t>семинаров, конференций по обсуждению общих пр</w:t>
            </w:r>
            <w:r>
              <w:t xml:space="preserve">облем социально- </w:t>
            </w:r>
            <w:r w:rsidRPr="00440358">
              <w:t>эконо</w:t>
            </w:r>
            <w:r>
              <w:t>мического развития районов.</w:t>
            </w:r>
            <w:r w:rsidRPr="00440358">
              <w:t xml:space="preserve"> 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2</w:t>
            </w:r>
            <w:r>
              <w:t xml:space="preserve">. Оказание помощи в </w:t>
            </w:r>
            <w:proofErr w:type="spellStart"/>
            <w:r>
              <w:t>превлечении</w:t>
            </w:r>
            <w:proofErr w:type="spellEnd"/>
            <w:r>
              <w:t xml:space="preserve"> </w:t>
            </w:r>
            <w:r w:rsidRPr="00440358">
              <w:t xml:space="preserve">    инвестиционных проектов.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 xml:space="preserve">3. Совместное использование          </w:t>
            </w:r>
            <w:proofErr w:type="spellStart"/>
            <w:r w:rsidRPr="00440358">
              <w:t>информацион</w:t>
            </w:r>
            <w:r>
              <w:t>-</w:t>
            </w:r>
            <w:r w:rsidRPr="00440358">
              <w:lastRenderedPageBreak/>
              <w:t>ных</w:t>
            </w:r>
            <w:proofErr w:type="spellEnd"/>
            <w:r w:rsidRPr="00440358">
              <w:t xml:space="preserve"> ресурсов.           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Pr="00440358">
              <w:t xml:space="preserve">. Дальнейшее развитие </w:t>
            </w:r>
            <w:r>
              <w:t xml:space="preserve"> дружественных связей  и  продление действия  заключенного договора.  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4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lastRenderedPageBreak/>
              <w:t>Расширение сферы</w:t>
            </w:r>
            <w:r>
              <w:t xml:space="preserve"> </w:t>
            </w:r>
            <w:r w:rsidRPr="00440358">
              <w:t xml:space="preserve">экономического влияния   </w:t>
            </w:r>
            <w:r>
              <w:t>района.</w:t>
            </w:r>
            <w:r w:rsidRPr="00440358">
              <w:t xml:space="preserve">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pPr>
              <w:jc w:val="both"/>
            </w:pPr>
            <w:r>
              <w:lastRenderedPageBreak/>
              <w:t>3.2.3.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</w:t>
            </w:r>
            <w:proofErr w:type="spellStart"/>
            <w:r>
              <w:rPr>
                <w:color w:val="000000"/>
              </w:rPr>
              <w:t>международ-ных</w:t>
            </w:r>
            <w:proofErr w:type="spellEnd"/>
            <w:r>
              <w:rPr>
                <w:color w:val="000000"/>
              </w:rPr>
              <w:t xml:space="preserve">  связей  с  коммуной </w:t>
            </w:r>
            <w:proofErr w:type="spellStart"/>
            <w:r>
              <w:rPr>
                <w:color w:val="000000"/>
              </w:rPr>
              <w:t>Суомуссалми</w:t>
            </w:r>
            <w:proofErr w:type="spellEnd"/>
            <w:r>
              <w:rPr>
                <w:color w:val="000000"/>
              </w:rPr>
              <w:t xml:space="preserve"> (Финляндия)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1.Проведение  встреч, семинаров, конференций, выставок.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Участие  в  праздничных мероприятиях и торжествах.</w:t>
            </w: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64" w:type="dxa"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40358">
              <w:t>Расширение сферы</w:t>
            </w:r>
            <w:r>
              <w:t xml:space="preserve"> </w:t>
            </w:r>
            <w:r w:rsidRPr="00440358">
              <w:t xml:space="preserve">экономического влияния   </w:t>
            </w:r>
            <w:r>
              <w:t>района.</w:t>
            </w:r>
            <w:r w:rsidRPr="00440358">
              <w:t xml:space="preserve">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Задача 4.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Направление 4.  </w:t>
            </w:r>
            <w:r>
              <w:rPr>
                <w:b/>
                <w:i/>
                <w:sz w:val="24"/>
                <w:szCs w:val="24"/>
              </w:rPr>
              <w:t>Обеспечение роста качества жизни  населения.</w:t>
            </w:r>
            <w:r>
              <w:rPr>
                <w:b/>
                <w:sz w:val="24"/>
                <w:szCs w:val="24"/>
              </w:rPr>
              <w:t xml:space="preserve">    </w:t>
            </w:r>
          </w:p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A267B7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4.1. Преодоление уровня глубокой бедности и сокращение уровня абсолютной бедности.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4.1.1.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Сокращение численно-</w:t>
            </w:r>
            <w:proofErr w:type="spellStart"/>
            <w:r>
              <w:t>сти</w:t>
            </w:r>
            <w:proofErr w:type="spellEnd"/>
            <w:r>
              <w:t xml:space="preserve">  малообеспеченных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граждан, в том числе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состоящих на учете в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органах социальной    </w:t>
            </w:r>
          </w:p>
          <w:p w:rsidR="00C54B05" w:rsidRDefault="00C54B05" w:rsidP="00B4702C">
            <w:pPr>
              <w:jc w:val="both"/>
            </w:pPr>
            <w:r>
              <w:t>защиты населения</w:t>
            </w:r>
            <w:r>
              <w:rPr>
                <w:rFonts w:ascii="Courier New" w:hAnsi="Courier New" w:cs="Courier New"/>
              </w:rPr>
              <w:t xml:space="preserve">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  <w:p w:rsidR="00C54B05" w:rsidRDefault="00C54B05" w:rsidP="00B4702C">
            <w:pPr>
              <w:jc w:val="both"/>
            </w:pPr>
            <w:r>
              <w:t xml:space="preserve">ГКУ СЗ «Центр социальной </w:t>
            </w:r>
            <w:proofErr w:type="spellStart"/>
            <w:r>
              <w:t>рабо</w:t>
            </w:r>
            <w:proofErr w:type="spellEnd"/>
            <w:r>
              <w:t>-ты Калевальского района 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Формирование и ведение персонифицированного  списка граждан, имеющих доходы ниже прожиточного минимума, провести анализ основных      факторов, влияю-</w:t>
            </w:r>
            <w:proofErr w:type="spellStart"/>
            <w:r>
              <w:t>щих</w:t>
            </w:r>
            <w:proofErr w:type="spellEnd"/>
            <w:r>
              <w:t xml:space="preserve"> на степень их  неблагополучия</w:t>
            </w:r>
            <w:r>
              <w:rPr>
                <w:rFonts w:ascii="Courier New" w:hAnsi="Courier New" w:cs="Courier New"/>
              </w:rPr>
              <w:t xml:space="preserve">                        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Сокращение уровня       глубокой бедности на    территории района,      оказание адресной  поддержки  малообеспеченным гражданам</w:t>
            </w:r>
            <w:r>
              <w:rPr>
                <w:rFonts w:ascii="Courier New" w:hAnsi="Courier New" w:cs="Courier New"/>
              </w:rPr>
              <w:t xml:space="preserve">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4.1.2.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 xml:space="preserve">Содействие           трудоустройству       жителей муниципального района        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Администрации поселений Калевальского района,</w:t>
            </w:r>
          </w:p>
          <w:p w:rsidR="00C54B05" w:rsidRDefault="00C54B05" w:rsidP="00B4702C">
            <w:pPr>
              <w:jc w:val="both"/>
            </w:pPr>
            <w:r>
              <w:t xml:space="preserve">ГКУ «Центр </w:t>
            </w:r>
            <w:proofErr w:type="spellStart"/>
            <w:r>
              <w:t>заня-тости</w:t>
            </w:r>
            <w:proofErr w:type="spellEnd"/>
            <w:r>
              <w:t xml:space="preserve"> населения Калевальского района»  (по согласованию),</w:t>
            </w:r>
          </w:p>
          <w:p w:rsidR="00C54B05" w:rsidRDefault="00C54B05" w:rsidP="00B4702C">
            <w:pPr>
              <w:jc w:val="both"/>
            </w:pPr>
            <w:r>
              <w:t xml:space="preserve">Организации и </w:t>
            </w:r>
            <w:r>
              <w:lastRenderedPageBreak/>
              <w:t>предприятия Кале-</w:t>
            </w:r>
            <w:proofErr w:type="spellStart"/>
            <w:r>
              <w:t>вальского</w:t>
            </w:r>
            <w:proofErr w:type="spellEnd"/>
            <w:r>
              <w:t xml:space="preserve">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Организация        оплачиваемых общественных работ  на территории  населенных пунктов Калевальского района.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Создание  новых  рабочих мест постоянного  или временного  характера.</w:t>
            </w:r>
          </w:p>
          <w:p w:rsidR="00C54B05" w:rsidRDefault="00C54B05" w:rsidP="00B4702C">
            <w:pPr>
              <w:jc w:val="both"/>
            </w:pPr>
            <w:r>
              <w:t xml:space="preserve"> 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Сокращение уровня общей и регистрируемой        безработицы.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4.1.3.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 xml:space="preserve">Ежегодная разработка и реализация </w:t>
            </w:r>
            <w:proofErr w:type="spellStart"/>
            <w:r>
              <w:t>мероприя-тий</w:t>
            </w:r>
            <w:proofErr w:type="spellEnd"/>
            <w:r>
              <w:t xml:space="preserve">  «Адресная социальная помощь»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>1. Разработка мероприятий  и их реализация.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Содействие  малоимущим  гражданам в предоставлении  социальной помощи.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Сокращение числа малоимущих  граждан.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4.1.4.</w:t>
            </w:r>
          </w:p>
        </w:tc>
        <w:tc>
          <w:tcPr>
            <w:tcW w:w="2314" w:type="dxa"/>
          </w:tcPr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 xml:space="preserve">Повышение доходов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 xml:space="preserve">населения     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 xml:space="preserve">ГКУ «Центр </w:t>
            </w:r>
            <w:proofErr w:type="spellStart"/>
            <w:r>
              <w:t>заня-тости</w:t>
            </w:r>
            <w:proofErr w:type="spellEnd"/>
            <w:r>
              <w:t xml:space="preserve"> населения Калевальского района»  (по согласованию),</w:t>
            </w:r>
          </w:p>
          <w:p w:rsidR="00C54B05" w:rsidRDefault="00C54B05" w:rsidP="00B4702C">
            <w:pPr>
              <w:jc w:val="both"/>
            </w:pPr>
            <w:r>
              <w:t>Организации и предприятия района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>1. Про</w:t>
            </w:r>
            <w:r>
              <w:t xml:space="preserve">ведение переговоров с </w:t>
            </w:r>
            <w:r w:rsidRPr="00570321">
              <w:t xml:space="preserve">работодателями по вопросам:           </w:t>
            </w:r>
          </w:p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 xml:space="preserve">- заключения соглашений о социальном  </w:t>
            </w:r>
            <w:r>
              <w:t>п</w:t>
            </w:r>
            <w:r w:rsidRPr="00570321">
              <w:t>артнер</w:t>
            </w:r>
            <w:r>
              <w:t>-</w:t>
            </w:r>
            <w:proofErr w:type="spellStart"/>
            <w:r w:rsidRPr="00570321">
              <w:t>стве</w:t>
            </w:r>
            <w:proofErr w:type="spellEnd"/>
            <w:r w:rsidRPr="00570321">
              <w:t xml:space="preserve"> и коллективных договоров в</w:t>
            </w:r>
            <w:r>
              <w:t xml:space="preserve"> </w:t>
            </w:r>
            <w:r w:rsidRPr="00570321">
              <w:t xml:space="preserve">части установления работникам </w:t>
            </w:r>
            <w:r>
              <w:t xml:space="preserve"> заработной платы </w:t>
            </w:r>
            <w:r w:rsidRPr="00570321">
              <w:t xml:space="preserve">не ниже </w:t>
            </w:r>
            <w:r>
              <w:t>установленного  республиканским  трехсторонним соглашением  минимального размера оплаты труда  по Калевальскому району</w:t>
            </w:r>
          </w:p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включения в коллек</w:t>
            </w:r>
            <w:r w:rsidRPr="00570321">
              <w:t xml:space="preserve">тивные договоры положений о материальной и финансовой </w:t>
            </w:r>
            <w:r>
              <w:t>п</w:t>
            </w:r>
            <w:r w:rsidRPr="00570321">
              <w:t>од</w:t>
            </w:r>
            <w:r>
              <w:t>-</w:t>
            </w:r>
            <w:proofErr w:type="spellStart"/>
            <w:r w:rsidRPr="00570321">
              <w:t>держ</w:t>
            </w:r>
            <w:r>
              <w:t>ке</w:t>
            </w:r>
            <w:proofErr w:type="spellEnd"/>
            <w:r>
              <w:t xml:space="preserve"> работающих, а также  </w:t>
            </w:r>
            <w:r w:rsidRPr="00570321">
              <w:t>работав</w:t>
            </w:r>
            <w:r>
              <w:t xml:space="preserve">ших ранее и ушедших  на пенсию </w:t>
            </w:r>
            <w:r w:rsidRPr="00570321">
              <w:t>граждан</w:t>
            </w:r>
            <w:r>
              <w:t xml:space="preserve"> (</w:t>
            </w:r>
            <w:r w:rsidRPr="00570321">
              <w:t>оказание помощи по веден</w:t>
            </w:r>
            <w:r>
              <w:t>ию   личного подсобного хозяйства,</w:t>
            </w:r>
            <w:r w:rsidRPr="00570321">
              <w:t xml:space="preserve">       </w:t>
            </w:r>
          </w:p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>заготовке кормов, топлива</w:t>
            </w:r>
            <w:r>
              <w:t xml:space="preserve"> и др.</w:t>
            </w:r>
            <w:r w:rsidRPr="00570321">
              <w:t xml:space="preserve">).  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Pr="00570321">
              <w:t>. Орга</w:t>
            </w:r>
            <w:r>
              <w:t>низация проведения системати</w:t>
            </w:r>
            <w:r w:rsidRPr="00570321">
              <w:t xml:space="preserve">ческих </w:t>
            </w:r>
            <w:r>
              <w:t xml:space="preserve">проверок по выявлению и     </w:t>
            </w:r>
            <w:r w:rsidRPr="00570321">
              <w:t>устране</w:t>
            </w:r>
            <w:r>
              <w:t xml:space="preserve">нию скрытых форм занятости и   </w:t>
            </w:r>
            <w:r w:rsidRPr="00570321">
              <w:t xml:space="preserve">теневых доходов                       </w:t>
            </w:r>
          </w:p>
        </w:tc>
        <w:tc>
          <w:tcPr>
            <w:tcW w:w="3364" w:type="dxa"/>
          </w:tcPr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>Обеспеч</w:t>
            </w:r>
            <w:r>
              <w:t xml:space="preserve">ение устойчивого роста реальной        </w:t>
            </w:r>
            <w:r w:rsidRPr="00570321">
              <w:t xml:space="preserve">заработной платы,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570321">
              <w:t>снижение уровня ее</w:t>
            </w:r>
            <w:r>
              <w:t xml:space="preserve">      </w:t>
            </w:r>
            <w:proofErr w:type="spellStart"/>
            <w:r w:rsidRPr="00570321">
              <w:t>дифференци</w:t>
            </w:r>
            <w:r>
              <w:t>-</w:t>
            </w:r>
            <w:r w:rsidRPr="00570321">
              <w:t>ации</w:t>
            </w:r>
            <w:proofErr w:type="spellEnd"/>
            <w:r w:rsidRPr="00570321">
              <w:t xml:space="preserve"> по      </w:t>
            </w:r>
            <w:r>
              <w:t>отраслям экономики.</w:t>
            </w:r>
            <w:r w:rsidRPr="00570321">
              <w:t xml:space="preserve">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Ликвидация неформальной занятости.</w:t>
            </w:r>
            <w:r w:rsidRPr="00570321">
              <w:t xml:space="preserve"> 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4.1.5.</w:t>
            </w:r>
          </w:p>
        </w:tc>
        <w:tc>
          <w:tcPr>
            <w:tcW w:w="2314" w:type="dxa"/>
          </w:tcPr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Реализация Программы содействия занятости населения </w:t>
            </w:r>
            <w:proofErr w:type="spellStart"/>
            <w:r>
              <w:t>Калевальско-го</w:t>
            </w:r>
            <w:proofErr w:type="spellEnd"/>
            <w:r>
              <w:t xml:space="preserve"> муниципального рай-она на 2016 – 2020 </w:t>
            </w:r>
            <w:proofErr w:type="spellStart"/>
            <w:r>
              <w:t>г.г</w:t>
            </w:r>
            <w:proofErr w:type="spellEnd"/>
            <w:r>
              <w:t xml:space="preserve">.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 xml:space="preserve">ГКУ «Центр </w:t>
            </w:r>
            <w:proofErr w:type="spellStart"/>
            <w:r>
              <w:t>заня-тости</w:t>
            </w:r>
            <w:proofErr w:type="spellEnd"/>
            <w:r>
              <w:t xml:space="preserve"> населения Калевальского района»  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Выполнение мероприятий данной Программы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1.Трудоустройство граждан района, ищущих работу.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Постановка на учет в качестве безработных и выплата пособия по безработице. </w:t>
            </w:r>
          </w:p>
          <w:p w:rsidR="00C54B05" w:rsidRPr="005703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Снижение уровня безработицы в районе.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4.1.6.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Оказание бесплатной юридической помощи и осуществлении право-</w:t>
            </w:r>
            <w:proofErr w:type="spellStart"/>
            <w:r>
              <w:t>вого</w:t>
            </w:r>
            <w:proofErr w:type="spellEnd"/>
            <w:r>
              <w:t xml:space="preserve"> информирования и правового </w:t>
            </w:r>
            <w:proofErr w:type="spellStart"/>
            <w:r>
              <w:t>просвеще-ния</w:t>
            </w:r>
            <w:proofErr w:type="spellEnd"/>
            <w:r>
              <w:t xml:space="preserve">: размещение мате-риалов по правовому информированию и правовому просвещению </w:t>
            </w:r>
            <w:proofErr w:type="spellStart"/>
            <w:r>
              <w:t>населе-</w:t>
            </w:r>
            <w:r>
              <w:lastRenderedPageBreak/>
              <w:t>ния</w:t>
            </w:r>
            <w:proofErr w:type="spellEnd"/>
            <w:r>
              <w:t xml:space="preserve"> в СМИ, в сети «Интернет» и на информационном стенде.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>Отдел ЗАГС Калевальского района Управление записи актов гражданского состояния  РК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Предоставление  малоимущим гражданам района бесплатной юридической информации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Улучшение правовой защищенности малоимущих слоев населения 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3"/>
              <w:gridCol w:w="2314"/>
              <w:gridCol w:w="1889"/>
              <w:gridCol w:w="977"/>
              <w:gridCol w:w="1190"/>
              <w:gridCol w:w="4527"/>
              <w:gridCol w:w="3364"/>
            </w:tblGrid>
            <w:tr w:rsidR="00C54B05" w:rsidTr="00B4702C">
              <w:trPr>
                <w:trHeight w:val="232"/>
                <w:jc w:val="center"/>
              </w:trPr>
              <w:tc>
                <w:tcPr>
                  <w:tcW w:w="1514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610341" w:rsidRDefault="00C54B05" w:rsidP="00B4702C">
                  <w:pPr>
                    <w:jc w:val="both"/>
                    <w:rPr>
                      <w:b/>
                      <w:i/>
                      <w:sz w:val="24"/>
                      <w:szCs w:val="24"/>
                    </w:rPr>
                  </w:pPr>
                  <w:r w:rsidRPr="00610341">
                    <w:rPr>
                      <w:b/>
                      <w:i/>
                      <w:sz w:val="24"/>
                      <w:szCs w:val="24"/>
                    </w:rPr>
                    <w:lastRenderedPageBreak/>
                    <w:t xml:space="preserve">         4.2. Обеспечение граждан жильем, социальными услугами, экологической безопасностью.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Реализация  </w:t>
                  </w:r>
                  <w:proofErr w:type="spellStart"/>
                  <w:r>
                    <w:t>подпро</w:t>
                  </w:r>
                  <w:proofErr w:type="spellEnd"/>
                  <w:r>
                    <w:t xml:space="preserve">-граммы   </w:t>
                  </w:r>
                  <w:r w:rsidRPr="00FD1898">
                    <w:t>«Обеспечение жильём молодых семей»</w:t>
                  </w:r>
                  <w:r>
                    <w:t xml:space="preserve"> ФЦП «Жилище»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1.Реализация мероприятий данной подпрограммы на территории Калевальского района.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Вовлечение для участия в данной подпрограмме  молодых семей.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Оказание молодым семьям государственной поддержки  для  улучшения их жилищных условий.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Улучшение жилищных условий молодых  семей.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 Молодые семьи остаются в районе.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4.2.2.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Реализация  ФЦП «Устойчивое развитие сельских территорий»  и муниципальной про-граммы «Устойчивое развитие сельских территорий </w:t>
                  </w:r>
                  <w:proofErr w:type="spellStart"/>
                  <w:r>
                    <w:t>Калеваль-ского</w:t>
                  </w:r>
                  <w:proofErr w:type="spellEnd"/>
                  <w:r>
                    <w:t xml:space="preserve"> муниципального района на 2014 – 2020 годы»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1.Реализация мероприятий данной программы на территории Калевальского района.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Вовлечение для участия в данную программу граждан, молодых семей и молодых специалистов.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Оказание участникам программы государственной поддержки  для  улучшения их жилищных условий.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Улучшение жилищных условий гражданами, молодыми  семьями и молодыми специалистами.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 Уменьшается отток  населения из района.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4.2.3.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F5307D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F5307D">
                    <w:t xml:space="preserve">Совершенствование     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 xml:space="preserve">предоставления  </w:t>
                  </w:r>
                  <w:proofErr w:type="spellStart"/>
                  <w:r w:rsidRPr="00F5307D">
                    <w:t>образо</w:t>
                  </w:r>
                  <w:r>
                    <w:t>-</w:t>
                  </w:r>
                  <w:r w:rsidRPr="00F5307D">
                    <w:t>вательных</w:t>
                  </w:r>
                  <w:proofErr w:type="spellEnd"/>
                  <w:r w:rsidRPr="00F5307D">
                    <w:t xml:space="preserve"> услуг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МБУ «Управление образования»,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Образовательные учреждения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F5307D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F5307D">
                    <w:t xml:space="preserve">1. Учет детей, подлежащих обучению в </w:t>
                  </w:r>
                  <w:proofErr w:type="spellStart"/>
                  <w:r>
                    <w:t>о</w:t>
                  </w:r>
                  <w:r w:rsidRPr="00F5307D">
                    <w:t>бразо</w:t>
                  </w:r>
                  <w:r>
                    <w:t>-</w:t>
                  </w:r>
                  <w:r w:rsidRPr="00F5307D">
                    <w:t>вательных</w:t>
                  </w:r>
                  <w:proofErr w:type="spellEnd"/>
                  <w:r w:rsidRPr="00F5307D">
                    <w:t xml:space="preserve"> </w:t>
                  </w:r>
                  <w:proofErr w:type="spellStart"/>
                  <w:r w:rsidRPr="00F5307D">
                    <w:t>учреждениях,реализующих</w:t>
                  </w:r>
                  <w:proofErr w:type="spellEnd"/>
                  <w:r w:rsidRPr="00F5307D">
                    <w:t xml:space="preserve"> программы основного   общего образования.                  </w:t>
                  </w:r>
                </w:p>
                <w:p w:rsidR="00C54B05" w:rsidRPr="00F5307D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F5307D">
                    <w:t>2. Обеспечение гражданам, проживающим</w:t>
                  </w:r>
                  <w:r>
                    <w:t xml:space="preserve"> </w:t>
                  </w:r>
                  <w:r w:rsidRPr="00F5307D">
                    <w:t xml:space="preserve">в границах муниципального района,    возможности выбора образовательного  учреждения                  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F5307D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F5307D">
                    <w:t xml:space="preserve">Повышение качества       </w:t>
                  </w:r>
                  <w:proofErr w:type="spellStart"/>
                  <w:r>
                    <w:t>о</w:t>
                  </w:r>
                  <w:r w:rsidRPr="00F5307D">
                    <w:t>бразова</w:t>
                  </w:r>
                  <w:proofErr w:type="spellEnd"/>
                  <w:r>
                    <w:t>-</w:t>
                  </w:r>
                  <w:r w:rsidRPr="00F5307D">
                    <w:t>тельных услуг,   предоставляемых населению</w:t>
                  </w:r>
                  <w:r>
                    <w:t>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4.2.4.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F5307D">
                    <w:t xml:space="preserve">Развитие системы  </w:t>
                  </w:r>
                  <w:r>
                    <w:t>д</w:t>
                  </w:r>
                  <w:r w:rsidRPr="00F5307D">
                    <w:t>о</w:t>
                  </w:r>
                  <w:r>
                    <w:t>-</w:t>
                  </w:r>
                  <w:proofErr w:type="spellStart"/>
                  <w:r>
                    <w:t>полнительного</w:t>
                  </w:r>
                  <w:proofErr w:type="spellEnd"/>
                  <w:r>
                    <w:t xml:space="preserve">   </w:t>
                  </w:r>
                  <w:proofErr w:type="spellStart"/>
                  <w:r>
                    <w:t>о</w:t>
                  </w:r>
                  <w:r w:rsidRPr="00F5307D">
                    <w:t>бразо</w:t>
                  </w:r>
                  <w:r>
                    <w:t>-</w:t>
                  </w:r>
                  <w:r w:rsidRPr="00F5307D">
                    <w:t>вания</w:t>
                  </w:r>
                  <w:proofErr w:type="spellEnd"/>
                  <w:r>
                    <w:rPr>
                      <w:rFonts w:ascii="Courier New" w:hAnsi="Courier New" w:cs="Courier New"/>
                    </w:rPr>
                    <w:t xml:space="preserve">        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МБУ «Управление образования»,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Образовательные учреждения до-</w:t>
                  </w:r>
                  <w:proofErr w:type="spellStart"/>
                  <w:r>
                    <w:t>полнительного</w:t>
                  </w:r>
                  <w:proofErr w:type="spellEnd"/>
                  <w:r>
                    <w:t xml:space="preserve"> образования Кале-</w:t>
                  </w:r>
                  <w:proofErr w:type="spellStart"/>
                  <w:r>
                    <w:t>вальского</w:t>
                  </w:r>
                  <w:proofErr w:type="spellEnd"/>
                  <w:r>
                    <w:t xml:space="preserve">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EF770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EF7707">
                    <w:t>1. Оценка потребности в сохранении   систе</w:t>
                  </w:r>
                  <w:r>
                    <w:t xml:space="preserve">мы дополнительного образования в </w:t>
                  </w:r>
                  <w:r w:rsidRPr="00EF7707">
                    <w:t xml:space="preserve">имеющемся объеме и его развитии.     </w:t>
                  </w:r>
                </w:p>
                <w:p w:rsidR="00C54B05" w:rsidRPr="00EF770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EF7707">
                    <w:t xml:space="preserve">2. Приведение имеющейся системы      дополнительного образования в    соответствие с потребностями         населения.                           </w:t>
                  </w:r>
                </w:p>
                <w:p w:rsidR="00C54B05" w:rsidRPr="00EF770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EF7707">
                    <w:t>3. Организация привлечения внебюджетных средств на развитие системы дополнительного образования</w:t>
                  </w:r>
                  <w:r>
                    <w:t>.</w:t>
                  </w:r>
                  <w:r>
                    <w:rPr>
                      <w:rFonts w:ascii="Courier New" w:hAnsi="Courier New" w:cs="Courier New"/>
                    </w:rPr>
                    <w:t xml:space="preserve">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EF770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EF7707">
                    <w:t xml:space="preserve">Повышение доступности    </w:t>
                  </w:r>
                  <w:proofErr w:type="spellStart"/>
                  <w:r w:rsidRPr="00EF7707">
                    <w:t>образо</w:t>
                  </w:r>
                  <w:r>
                    <w:t>-</w:t>
                  </w:r>
                  <w:r w:rsidRPr="00EF7707">
                    <w:t>вательных</w:t>
                  </w:r>
                  <w:proofErr w:type="spellEnd"/>
                  <w:r w:rsidRPr="00EF7707">
                    <w:t xml:space="preserve"> услуг,   развитие </w:t>
                  </w:r>
                  <w:proofErr w:type="spellStart"/>
                  <w:r w:rsidRPr="00EF7707">
                    <w:t>альтер</w:t>
                  </w:r>
                  <w:r>
                    <w:t>-</w:t>
                  </w:r>
                  <w:r w:rsidRPr="00EF7707">
                    <w:t>нативных</w:t>
                  </w:r>
                  <w:proofErr w:type="spellEnd"/>
                  <w:r w:rsidRPr="00EF7707">
                    <w:t xml:space="preserve">  форм их предоставления</w:t>
                  </w:r>
                  <w:r>
                    <w:t>.</w:t>
                  </w:r>
                  <w:r>
                    <w:rPr>
                      <w:rFonts w:ascii="Courier New" w:hAnsi="Courier New" w:cs="Courier New"/>
                    </w:rPr>
                    <w:t xml:space="preserve">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4.2.5.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Реализация </w:t>
                  </w:r>
                  <w:proofErr w:type="spellStart"/>
                  <w:r>
                    <w:t>меропри-ятий</w:t>
                  </w:r>
                  <w:proofErr w:type="spellEnd"/>
                  <w:r>
                    <w:t xml:space="preserve"> муниципальной </w:t>
                  </w:r>
                  <w:r>
                    <w:lastRenderedPageBreak/>
                    <w:t>программы «Развитие образования на тер-</w:t>
                  </w:r>
                  <w:proofErr w:type="spellStart"/>
                  <w:r>
                    <w:t>ритории</w:t>
                  </w:r>
                  <w:proofErr w:type="spellEnd"/>
                  <w:r>
                    <w:t xml:space="preserve"> Калевальского муниципального района на 2015-2022 </w:t>
                  </w:r>
                  <w:proofErr w:type="spellStart"/>
                  <w:r>
                    <w:t>г.г</w:t>
                  </w:r>
                  <w:proofErr w:type="spellEnd"/>
                  <w:r>
                    <w:t xml:space="preserve">.»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>МБУ «Управление образования»,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lastRenderedPageBreak/>
                    <w:t>Общеобразовательные учреждения 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lastRenderedPageBreak/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1.Выполнение мероприятий данной программы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1.Улучшение качества образования в районе.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lastRenderedPageBreak/>
                    <w:t>2. Усовершенствование условий предоставления образовательных услуг.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Повышение  квалификации педагогического персонала.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lastRenderedPageBreak/>
                    <w:t>4.2.6.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Реализация  </w:t>
                  </w:r>
                  <w:proofErr w:type="spellStart"/>
                  <w:r>
                    <w:t>мероприя-тий</w:t>
                  </w:r>
                  <w:proofErr w:type="spellEnd"/>
                  <w:r>
                    <w:t xml:space="preserve"> муниципальной программы «Развитие культуры на территории Калевальского </w:t>
                  </w:r>
                  <w:proofErr w:type="spellStart"/>
                  <w:r>
                    <w:t>муници-пального</w:t>
                  </w:r>
                  <w:proofErr w:type="spellEnd"/>
                  <w:r>
                    <w:t xml:space="preserve"> района на 2015-2020 </w:t>
                  </w:r>
                  <w:proofErr w:type="spellStart"/>
                  <w:r>
                    <w:t>г.г</w:t>
                  </w:r>
                  <w:proofErr w:type="spellEnd"/>
                  <w:r>
                    <w:t xml:space="preserve">.»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Муниципальные учреждения культуры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1.Выполнение мероприятий данной программы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1. Улучшение качества </w:t>
                  </w:r>
                  <w:proofErr w:type="spellStart"/>
                  <w:r>
                    <w:t>предостав-ления</w:t>
                  </w:r>
                  <w:proofErr w:type="spellEnd"/>
                  <w:r>
                    <w:t xml:space="preserve">  услуг в сфере культуры.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>2.</w:t>
                  </w:r>
                  <w:r w:rsidRPr="005803B0">
                    <w:t>Сохранение и развитие культур</w:t>
                  </w:r>
                  <w:r>
                    <w:t>-</w:t>
                  </w:r>
                  <w:proofErr w:type="spellStart"/>
                  <w:r w:rsidRPr="005803B0">
                    <w:t>ного</w:t>
                  </w:r>
                  <w:proofErr w:type="spellEnd"/>
                  <w:r w:rsidRPr="005803B0">
                    <w:t xml:space="preserve"> потенциала района, </w:t>
                  </w:r>
                  <w:proofErr w:type="spellStart"/>
                  <w:r w:rsidRPr="005803B0">
                    <w:t>обеспе</w:t>
                  </w:r>
                  <w:r>
                    <w:t>-</w:t>
                  </w:r>
                  <w:r w:rsidRPr="005803B0">
                    <w:t>чение</w:t>
                  </w:r>
                  <w:proofErr w:type="spellEnd"/>
                  <w:r w:rsidRPr="005803B0">
                    <w:t xml:space="preserve"> </w:t>
                  </w:r>
                  <w:proofErr w:type="spellStart"/>
                  <w:r w:rsidRPr="005803B0">
                    <w:t>равныхвозможностей</w:t>
                  </w:r>
                  <w:proofErr w:type="spellEnd"/>
                  <w:r w:rsidRPr="005803B0">
                    <w:t xml:space="preserve"> доступа к культурным    ценностям для всех жителей района</w:t>
                  </w:r>
                  <w:r>
                    <w:t>.</w:t>
                  </w:r>
                  <w:r>
                    <w:rPr>
                      <w:rFonts w:ascii="Courier New" w:hAnsi="Courier New" w:cs="Courier New"/>
                    </w:rPr>
                    <w:t xml:space="preserve">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4.2.7.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Реализация  </w:t>
                  </w:r>
                  <w:proofErr w:type="spellStart"/>
                  <w:r>
                    <w:t>мероприя-тий</w:t>
                  </w:r>
                  <w:proofErr w:type="spellEnd"/>
                  <w:r>
                    <w:t xml:space="preserve"> муниципальной программы «Пожарная безопасность и защита населения на </w:t>
                  </w:r>
                  <w:proofErr w:type="spellStart"/>
                  <w:r>
                    <w:t>террито-рии</w:t>
                  </w:r>
                  <w:proofErr w:type="spellEnd"/>
                  <w:r>
                    <w:t xml:space="preserve"> Калевальского муниципального района от чрезвычайных ситу-</w:t>
                  </w:r>
                  <w:proofErr w:type="spellStart"/>
                  <w:r>
                    <w:t>аций</w:t>
                  </w:r>
                  <w:proofErr w:type="spellEnd"/>
                  <w:r>
                    <w:t xml:space="preserve"> на 2015-2020 </w:t>
                  </w:r>
                  <w:proofErr w:type="spellStart"/>
                  <w:r>
                    <w:t>г.г</w:t>
                  </w:r>
                  <w:proofErr w:type="spellEnd"/>
                  <w:r>
                    <w:t xml:space="preserve">.» 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1.Выполнение мероприятий данной программы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1.Сокращение количества пожаров и потерь от них.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 Снижение количества погибших и травмированных людей на пожарах.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4.2.8.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C228F0">
                    <w:t xml:space="preserve">Обеспечение    </w:t>
                  </w:r>
                  <w:r>
                    <w:t>э</w:t>
                  </w:r>
                  <w:r w:rsidRPr="00C228F0">
                    <w:t>кологи</w:t>
                  </w:r>
                  <w:r>
                    <w:t>-</w:t>
                  </w:r>
                  <w:r w:rsidRPr="00C228F0">
                    <w:t xml:space="preserve">ческой </w:t>
                  </w:r>
                  <w:r>
                    <w:t>б</w:t>
                  </w:r>
                  <w:r w:rsidRPr="00C228F0">
                    <w:t>езопаснос</w:t>
                  </w:r>
                  <w:r>
                    <w:t xml:space="preserve">ти населения         </w:t>
                  </w:r>
                  <w:r w:rsidRPr="00C228F0">
                    <w:t>района</w:t>
                  </w:r>
                  <w:r>
                    <w:t xml:space="preserve">, осуществление </w:t>
                  </w:r>
                  <w:proofErr w:type="spellStart"/>
                  <w:r>
                    <w:t>муници-пального</w:t>
                  </w:r>
                  <w:proofErr w:type="spellEnd"/>
                  <w:r>
                    <w:t xml:space="preserve"> экологическо-</w:t>
                  </w:r>
                  <w:proofErr w:type="spellStart"/>
                  <w:r>
                    <w:t>го</w:t>
                  </w:r>
                  <w:proofErr w:type="spellEnd"/>
                  <w:r>
                    <w:t xml:space="preserve"> контроля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Калевальского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C228F0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C228F0">
                    <w:t>1. Организация и проведение   анализ</w:t>
                  </w:r>
                  <w:r>
                    <w:t xml:space="preserve">а </w:t>
                  </w:r>
                  <w:r w:rsidRPr="00C228F0">
                    <w:t xml:space="preserve"> динамики состояния  окружа</w:t>
                  </w:r>
                  <w:r>
                    <w:t xml:space="preserve">ющей среды и разработка мер по </w:t>
                  </w:r>
                  <w:r w:rsidRPr="00C228F0">
                    <w:t xml:space="preserve">ее оздоровлению.                     </w:t>
                  </w:r>
                </w:p>
                <w:p w:rsidR="00C54B05" w:rsidRPr="00C228F0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C228F0">
                    <w:t>2. Осу</w:t>
                  </w:r>
                  <w:r>
                    <w:t xml:space="preserve">ществление муниципального </w:t>
                  </w:r>
                  <w:proofErr w:type="spellStart"/>
                  <w:r w:rsidRPr="00C228F0">
                    <w:t>экологичес</w:t>
                  </w:r>
                  <w:proofErr w:type="spellEnd"/>
                  <w:r>
                    <w:t>-</w:t>
                  </w:r>
                  <w:r w:rsidRPr="00C228F0">
                    <w:t>кого контроля силами    админи</w:t>
                  </w:r>
                  <w:r>
                    <w:t xml:space="preserve">страции. Ведение реестров и баз </w:t>
                  </w:r>
                  <w:r w:rsidRPr="00C228F0">
                    <w:t>данных по предприятиям-</w:t>
                  </w:r>
                  <w:proofErr w:type="spellStart"/>
                  <w:r>
                    <w:t>п</w:t>
                  </w:r>
                  <w:r w:rsidRPr="00C228F0">
                    <w:t>риродо</w:t>
                  </w:r>
                  <w:proofErr w:type="spellEnd"/>
                  <w:r>
                    <w:t>-</w:t>
                  </w:r>
                  <w:r w:rsidRPr="00C228F0">
                    <w:t xml:space="preserve">пользователям.                </w:t>
                  </w:r>
                </w:p>
                <w:p w:rsidR="00C54B05" w:rsidRPr="00C228F0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C228F0">
                    <w:t>3. Учет мнения граждан при проведении</w:t>
                  </w:r>
                  <w:r>
                    <w:t xml:space="preserve">  о</w:t>
                  </w:r>
                  <w:r w:rsidRPr="00C228F0">
                    <w:t xml:space="preserve">ценки воздействия намечаемой    хозяйственной </w:t>
                  </w:r>
                  <w:proofErr w:type="spellStart"/>
                  <w:r w:rsidRPr="00C228F0">
                    <w:t>дея</w:t>
                  </w:r>
                  <w:r>
                    <w:t>-</w:t>
                  </w:r>
                  <w:r w:rsidRPr="00C228F0">
                    <w:t>тель</w:t>
                  </w:r>
                  <w:r>
                    <w:t>ности</w:t>
                  </w:r>
                  <w:proofErr w:type="spellEnd"/>
                  <w:r>
                    <w:t xml:space="preserve"> на     </w:t>
                  </w:r>
                  <w:r w:rsidRPr="00C228F0">
                    <w:t>окружа</w:t>
                  </w:r>
                  <w:r>
                    <w:t>ющую среду (проведение "горячей линии</w:t>
                  </w:r>
                  <w:r w:rsidRPr="00C228F0">
                    <w:t>"</w:t>
                  </w:r>
                  <w:r>
                    <w:t xml:space="preserve">, работа общественной         </w:t>
                  </w:r>
                  <w:r w:rsidRPr="00C228F0">
                    <w:t>при</w:t>
                  </w:r>
                  <w:r>
                    <w:t>-</w:t>
                  </w:r>
                  <w:proofErr w:type="spellStart"/>
                  <w:r w:rsidRPr="00C228F0">
                    <w:t>емной</w:t>
                  </w:r>
                  <w:proofErr w:type="spellEnd"/>
                  <w:r w:rsidRPr="00C228F0">
                    <w:t xml:space="preserve">).                           </w:t>
                  </w:r>
                </w:p>
                <w:p w:rsidR="00C54B05" w:rsidRPr="00C228F0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C228F0">
                    <w:t>4. Рег</w:t>
                  </w:r>
                  <w:r>
                    <w:t xml:space="preserve">улярная публикация в СМИ   </w:t>
                  </w:r>
                  <w:r w:rsidRPr="00C228F0">
                    <w:t>матери</w:t>
                  </w:r>
                  <w:r>
                    <w:t xml:space="preserve">алов и данных о состоянии  окружающей среды, </w:t>
                  </w:r>
                  <w:proofErr w:type="spellStart"/>
                  <w:r w:rsidRPr="00C228F0">
                    <w:t>исполь</w:t>
                  </w:r>
                  <w:r>
                    <w:t>-зовании</w:t>
                  </w:r>
                  <w:proofErr w:type="spellEnd"/>
                  <w:r>
                    <w:t xml:space="preserve">     </w:t>
                  </w:r>
                  <w:r w:rsidRPr="00C228F0">
                    <w:t xml:space="preserve">природных ресурсов, результатах      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C228F0">
                    <w:t>провед</w:t>
                  </w:r>
                  <w:r>
                    <w:t xml:space="preserve">ения муниципального      </w:t>
                  </w:r>
                  <w:r w:rsidRPr="00C228F0">
                    <w:t xml:space="preserve">экологического контроля и пр.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C228F0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C228F0">
                    <w:t xml:space="preserve">Своевременное выявление </w:t>
                  </w:r>
                  <w:proofErr w:type="spellStart"/>
                  <w:r w:rsidRPr="00C228F0">
                    <w:t>и</w:t>
                  </w:r>
                  <w:r>
                    <w:t>п</w:t>
                  </w:r>
                  <w:r w:rsidRPr="00C228F0">
                    <w:t>реду</w:t>
                  </w:r>
                  <w:r>
                    <w:t>-</w:t>
                  </w:r>
                  <w:r w:rsidRPr="00C228F0">
                    <w:t>преждение</w:t>
                  </w:r>
                  <w:proofErr w:type="spellEnd"/>
                  <w:r w:rsidRPr="00C228F0">
                    <w:t xml:space="preserve">   экологических угроз на   </w:t>
                  </w:r>
                </w:p>
                <w:p w:rsidR="00C54B05" w:rsidRDefault="00C54B05" w:rsidP="00B4702C">
                  <w:pPr>
                    <w:jc w:val="both"/>
                  </w:pPr>
                  <w:r w:rsidRPr="00C228F0">
                    <w:t xml:space="preserve">территории района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4.2.9.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t xml:space="preserve">Улучшение системы     </w:t>
                  </w:r>
                </w:p>
                <w:p w:rsidR="00C54B05" w:rsidRDefault="00C54B05" w:rsidP="00B4702C">
                  <w:pPr>
                    <w:jc w:val="both"/>
                  </w:pPr>
                  <w:r w:rsidRPr="008550FF">
                    <w:lastRenderedPageBreak/>
                    <w:t xml:space="preserve">обращения с отходами  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lastRenderedPageBreak/>
                    <w:t xml:space="preserve">Администрация </w:t>
                  </w:r>
                  <w:r>
                    <w:lastRenderedPageBreak/>
                    <w:t>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Калевальского 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lastRenderedPageBreak/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t>1. Инвентаризация объектов размещения</w:t>
                  </w:r>
                  <w:r>
                    <w:t xml:space="preserve"> </w:t>
                  </w:r>
                  <w:proofErr w:type="spellStart"/>
                  <w:r>
                    <w:t>о</w:t>
                  </w:r>
                  <w:r w:rsidRPr="008550FF">
                    <w:t>тхо</w:t>
                  </w:r>
                  <w:r>
                    <w:t>-</w:t>
                  </w:r>
                  <w:r w:rsidRPr="008550FF">
                    <w:lastRenderedPageBreak/>
                    <w:t>дов</w:t>
                  </w:r>
                  <w:proofErr w:type="spellEnd"/>
                  <w:r w:rsidRPr="008550FF">
                    <w:t xml:space="preserve">, оформление соответствующей  </w:t>
                  </w:r>
                  <w:r>
                    <w:t>д</w:t>
                  </w:r>
                  <w:r w:rsidRPr="008550FF">
                    <w:t>окумента</w:t>
                  </w:r>
                  <w:r>
                    <w:t>-</w:t>
                  </w:r>
                  <w:proofErr w:type="spellStart"/>
                  <w:r w:rsidRPr="008550FF">
                    <w:t>ции</w:t>
                  </w:r>
                  <w:proofErr w:type="spellEnd"/>
                  <w:r w:rsidRPr="008550FF">
                    <w:t xml:space="preserve"> на их использование.    </w:t>
                  </w:r>
                </w:p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t>2. При</w:t>
                  </w:r>
                  <w:r>
                    <w:t xml:space="preserve">ведение объектов размещения </w:t>
                  </w:r>
                  <w:r w:rsidRPr="008550FF">
                    <w:t>отход</w:t>
                  </w:r>
                  <w:r>
                    <w:t xml:space="preserve">ов в населенных пунктах в </w:t>
                  </w:r>
                  <w:r w:rsidRPr="008550FF">
                    <w:t xml:space="preserve">соответствие с </w:t>
                  </w:r>
                  <w:proofErr w:type="spellStart"/>
                  <w:r w:rsidRPr="008550FF">
                    <w:t>требова</w:t>
                  </w:r>
                  <w:r>
                    <w:t>-ниями</w:t>
                  </w:r>
                  <w:proofErr w:type="spellEnd"/>
                  <w:r>
                    <w:t xml:space="preserve">   </w:t>
                  </w:r>
                  <w:r w:rsidRPr="008550FF">
                    <w:t xml:space="preserve">нормативных правовых актов.          </w:t>
                  </w:r>
                </w:p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3. </w:t>
                  </w:r>
                  <w:r w:rsidRPr="008550FF">
                    <w:t>Ликвидация несанкционированных свалок</w:t>
                  </w:r>
                </w:p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t xml:space="preserve">и обустройство объектов размещения   </w:t>
                  </w:r>
                </w:p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t xml:space="preserve">отходов в населенных пунктах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8550FF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8550FF">
                    <w:lastRenderedPageBreak/>
                    <w:t>Улучшение деятельности по</w:t>
                  </w:r>
                  <w:r>
                    <w:t xml:space="preserve"> </w:t>
                  </w:r>
                  <w:proofErr w:type="spellStart"/>
                  <w:r>
                    <w:t>о</w:t>
                  </w:r>
                  <w:r w:rsidRPr="008550FF">
                    <w:t>бра</w:t>
                  </w:r>
                  <w:r>
                    <w:t>-</w:t>
                  </w:r>
                  <w:r w:rsidRPr="008550FF">
                    <w:lastRenderedPageBreak/>
                    <w:t>щению</w:t>
                  </w:r>
                  <w:proofErr w:type="spellEnd"/>
                  <w:r w:rsidRPr="008550FF">
                    <w:t xml:space="preserve"> с отходами,    </w:t>
                  </w:r>
                  <w:r>
                    <w:t xml:space="preserve">улучшение состояния   </w:t>
                  </w:r>
                  <w:r w:rsidRPr="008550FF">
                    <w:t xml:space="preserve">окружающей среды 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lastRenderedPageBreak/>
                    <w:t>4.2.10.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266E37">
                    <w:t xml:space="preserve"> </w:t>
                  </w:r>
                  <w:r>
                    <w:t>Завершение</w:t>
                  </w:r>
                  <w:r w:rsidRPr="00266E37">
                    <w:t xml:space="preserve"> </w:t>
                  </w:r>
                  <w:r>
                    <w:t>реализации мероприятий  проекта «Устранение цифрового неравенства»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Калевальского 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Гос. комитет РК по развитию </w:t>
                  </w:r>
                  <w:proofErr w:type="spellStart"/>
                  <w:r>
                    <w:t>инфор</w:t>
                  </w:r>
                  <w:proofErr w:type="spellEnd"/>
                  <w:r>
                    <w:t>-</w:t>
                  </w:r>
                  <w:proofErr w:type="spellStart"/>
                  <w:r>
                    <w:t>мационно</w:t>
                  </w:r>
                  <w:proofErr w:type="spellEnd"/>
                  <w:r>
                    <w:t>-комму-</w:t>
                  </w:r>
                  <w:proofErr w:type="spellStart"/>
                  <w:r>
                    <w:t>никационных</w:t>
                  </w:r>
                  <w:proofErr w:type="spellEnd"/>
                  <w:r>
                    <w:t xml:space="preserve"> тех-</w:t>
                  </w:r>
                  <w:proofErr w:type="spellStart"/>
                  <w:r>
                    <w:t>нологий</w:t>
                  </w:r>
                  <w:proofErr w:type="spellEnd"/>
                  <w:r>
                    <w:t>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Карельский филиал ПАО «Ростелеком» 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>1.Предоставление земельных участков.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2. Подписание между </w:t>
                  </w:r>
                  <w:proofErr w:type="spellStart"/>
                  <w:r>
                    <w:t>Администрциями</w:t>
                  </w:r>
                  <w:proofErr w:type="spellEnd"/>
                  <w:r>
                    <w:t xml:space="preserve"> поселений района и Карельским филиалом ПАО «Ростелеком» Соглашения об установке точек доступа в </w:t>
                  </w:r>
                  <w:proofErr w:type="spellStart"/>
                  <w:r>
                    <w:t>п.Куусиниеми</w:t>
                  </w:r>
                  <w:proofErr w:type="spellEnd"/>
                  <w:r>
                    <w:t xml:space="preserve">, д.Юшкозеро, п.Новое Юшкозеро, п.Кепа. 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3. Установление точек </w:t>
                  </w:r>
                  <w:proofErr w:type="spellStart"/>
                  <w:r>
                    <w:rPr>
                      <w:lang w:val="en-US"/>
                    </w:rPr>
                    <w:t>wi</w:t>
                  </w:r>
                  <w:proofErr w:type="spellEnd"/>
                  <w:r w:rsidRPr="004F3CB2">
                    <w:t>-</w:t>
                  </w:r>
                  <w:r>
                    <w:rPr>
                      <w:lang w:val="en-US"/>
                    </w:rPr>
                    <w:t>fi</w:t>
                  </w:r>
                  <w:r w:rsidRPr="004F3CB2">
                    <w:t xml:space="preserve"> </w:t>
                  </w:r>
                  <w:r>
                    <w:t xml:space="preserve">доступа к сети Интернет в </w:t>
                  </w:r>
                  <w:proofErr w:type="spellStart"/>
                  <w:r>
                    <w:t>п.Куусиниеми</w:t>
                  </w:r>
                  <w:proofErr w:type="spellEnd"/>
                  <w:r>
                    <w:t xml:space="preserve">, д.Юшкозеро, п.Новое Юшкозеро, п.Кепа. </w:t>
                  </w:r>
                </w:p>
                <w:p w:rsidR="00C54B05" w:rsidRPr="00266E3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Выполнение строительно-монтажных работ по прокладке волоконно-оптической линии (ВОЛС) связи до </w:t>
                  </w:r>
                  <w:proofErr w:type="spellStart"/>
                  <w:r>
                    <w:t>п.Луусалми</w:t>
                  </w:r>
                  <w:proofErr w:type="spellEnd"/>
                  <w:r>
                    <w:t xml:space="preserve"> с последующей установкой точки доступа к сети интернет.</w:t>
                  </w:r>
                  <w:r w:rsidRPr="00266E37">
                    <w:t xml:space="preserve">              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Улучшение  качества  телевещания и Интернет, 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Увеличение количества </w:t>
                  </w:r>
                  <w:proofErr w:type="spellStart"/>
                  <w:r>
                    <w:t>транслиру-емых</w:t>
                  </w:r>
                  <w:proofErr w:type="spellEnd"/>
                  <w:r>
                    <w:t xml:space="preserve"> программ.</w:t>
                  </w: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  <w:p w:rsidR="00C54B05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</w:p>
                <w:p w:rsidR="00C54B05" w:rsidRPr="00266E37" w:rsidRDefault="00C54B05" w:rsidP="00B4702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266E37">
                    <w:t xml:space="preserve">              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4.2.11.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Проведение  встреч в школах и рабочих коллективах по темам семейного </w:t>
                  </w:r>
                  <w:proofErr w:type="spellStart"/>
                  <w:r>
                    <w:t>законода-тельства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государствен-ного</w:t>
                  </w:r>
                  <w:proofErr w:type="spellEnd"/>
                  <w:r>
                    <w:t xml:space="preserve"> устройства и др.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Отдел ЗАГС Калевальского района Управление записи актов гражданского состояния  РК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Проведение  лекций  и бесед  с учащимися  общеобразовательных школ района, в коллективах  организаций и предприятий района.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1.Повышение уровня образования.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2.Улучшение правовой защищен-</w:t>
                  </w:r>
                  <w:proofErr w:type="spellStart"/>
                  <w:r>
                    <w:t>ности</w:t>
                  </w:r>
                  <w:proofErr w:type="spellEnd"/>
                  <w:r>
                    <w:t xml:space="preserve"> граждан.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3. Рост уровня удовлетворенности населения качеством государственных услуг.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4.2.12.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Проектирование строительства детского сада в п.Калевала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 w:rsidRPr="001C5609">
                    <w:t xml:space="preserve">Администрация </w:t>
                  </w:r>
                  <w:r w:rsidRPr="001C5609">
                    <w:rPr>
                      <w:b/>
                    </w:rPr>
                    <w:t>К</w:t>
                  </w:r>
                  <w:r>
                    <w:t>алевальского муниципального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Составление проектно-сметной документации  на </w:t>
                  </w:r>
                  <w:proofErr w:type="spellStart"/>
                  <w:r>
                    <w:t>строительво</w:t>
                  </w:r>
                  <w:proofErr w:type="spellEnd"/>
                  <w:r>
                    <w:t xml:space="preserve"> объекта детского сада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Улучшение условий  содержания детей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4.2.13.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02513A" w:rsidRDefault="00C54B05" w:rsidP="00B4702C">
                  <w:pPr>
                    <w:jc w:val="both"/>
                  </w:pPr>
                  <w:r>
                    <w:t>Содействие в рамках своих полномочий в строительстве пожар-</w:t>
                  </w:r>
                  <w:proofErr w:type="spellStart"/>
                  <w:r>
                    <w:t>ного</w:t>
                  </w:r>
                  <w:proofErr w:type="spellEnd"/>
                  <w:r>
                    <w:t xml:space="preserve"> депо в п.Калевала, </w:t>
                  </w:r>
                  <w:r w:rsidRPr="0002513A">
                    <w:t>строительство  объекта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Гос. комитет РК по </w:t>
                  </w:r>
                  <w:r>
                    <w:lastRenderedPageBreak/>
                    <w:t>обеспечению жизнедеятельности и безопасности населения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lastRenderedPageBreak/>
                    <w:t>2019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 xml:space="preserve">Выделение земельного участка под строительстве пожарного депо на 4 </w:t>
                  </w:r>
                  <w:proofErr w:type="spellStart"/>
                  <w:r>
                    <w:t>машиновыезда</w:t>
                  </w:r>
                  <w:proofErr w:type="spellEnd"/>
                  <w:r>
                    <w:t xml:space="preserve"> в п.Калевала.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Участие в приемке объекта.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1.Улучшение условий труда.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2.Повышение качества предоставляемых услуг.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lastRenderedPageBreak/>
                    <w:t>4.2.14.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Реконструкция  отделе-</w:t>
                  </w:r>
                  <w:proofErr w:type="spellStart"/>
                  <w:r>
                    <w:t>ний</w:t>
                  </w:r>
                  <w:proofErr w:type="spellEnd"/>
                  <w:r>
                    <w:t xml:space="preserve"> почтовой  связи  в районе и  оснащение  их техническими сред-</w:t>
                  </w:r>
                  <w:proofErr w:type="spellStart"/>
                  <w:r>
                    <w:t>ствами</w:t>
                  </w:r>
                  <w:proofErr w:type="spellEnd"/>
                  <w:r>
                    <w:t xml:space="preserve">  (ФГУП «Почта России»)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ФГУП «Почта России»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2019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2020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Исполнитель  данного мероприятия  ФГУП «Почта России».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1. Улучшение условий труда.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 xml:space="preserve">2. Повышение качества </w:t>
                  </w:r>
                  <w:proofErr w:type="spellStart"/>
                  <w:r>
                    <w:t>предостав-ления</w:t>
                  </w:r>
                  <w:proofErr w:type="spellEnd"/>
                  <w:r>
                    <w:t xml:space="preserve"> государственных услуг.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4.2.15.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Pr="00706098" w:rsidRDefault="00C54B05" w:rsidP="00B4702C">
                  <w:pPr>
                    <w:jc w:val="both"/>
                  </w:pPr>
                  <w:r>
                    <w:rPr>
                      <w:color w:val="000000"/>
                    </w:rPr>
                    <w:t>С</w:t>
                  </w:r>
                  <w:r w:rsidRPr="00706098">
                    <w:rPr>
                      <w:color w:val="000000"/>
                    </w:rPr>
                    <w:t>троительство 8-ми квартирного благо</w:t>
                  </w:r>
                  <w:r>
                    <w:rPr>
                      <w:color w:val="000000"/>
                    </w:rPr>
                    <w:t>-</w:t>
                  </w:r>
                  <w:r w:rsidRPr="00706098">
                    <w:rPr>
                      <w:color w:val="000000"/>
                    </w:rPr>
                    <w:t xml:space="preserve">устроенного жилого дома в п. Калевала </w:t>
                  </w:r>
                  <w:r w:rsidRPr="00706098">
                    <w:rPr>
                      <w:i/>
                      <w:color w:val="000000"/>
                    </w:rPr>
                    <w:t>(В рамках программы переселения из аварийного жилищного фонда)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Калевальского 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  <w:r w:rsidRPr="00706098">
                    <w:rPr>
                      <w:color w:val="000000"/>
                    </w:rPr>
                    <w:t xml:space="preserve">Сформирован земельный участок для строительства </w:t>
                  </w:r>
                  <w:r>
                    <w:rPr>
                      <w:color w:val="000000"/>
                    </w:rPr>
                    <w:t xml:space="preserve">данного </w:t>
                  </w:r>
                  <w:r w:rsidRPr="00706098">
                    <w:rPr>
                      <w:color w:val="000000"/>
                    </w:rPr>
                    <w:t xml:space="preserve">жилого дома. </w:t>
                  </w:r>
                  <w:r>
                    <w:rPr>
                      <w:color w:val="000000"/>
                    </w:rPr>
                    <w:t>2.Подготовлено  и направлено</w:t>
                  </w:r>
                  <w:r w:rsidRPr="00706098">
                    <w:rPr>
                      <w:color w:val="000000"/>
                    </w:rPr>
                    <w:t xml:space="preserve"> в КУ РК «УКС при Минстрое РК» согласованное техничес</w:t>
                  </w:r>
                  <w:r>
                    <w:rPr>
                      <w:color w:val="000000"/>
                    </w:rPr>
                    <w:t>кое задание  на проектирование.</w:t>
                  </w:r>
                </w:p>
                <w:p w:rsidR="00C54B05" w:rsidRDefault="00C54B05" w:rsidP="00B4702C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 П</w:t>
                  </w:r>
                  <w:r w:rsidRPr="00706098">
                    <w:rPr>
                      <w:color w:val="000000"/>
                    </w:rPr>
                    <w:t>олучены технические условия на подключение к инженерным сетям</w:t>
                  </w:r>
                  <w:r>
                    <w:rPr>
                      <w:color w:val="000000"/>
                    </w:rPr>
                    <w:t>.</w:t>
                  </w:r>
                </w:p>
                <w:p w:rsidR="00C54B05" w:rsidRPr="00706098" w:rsidRDefault="00C54B05" w:rsidP="00B4702C">
                  <w:pPr>
                    <w:jc w:val="both"/>
                    <w:rPr>
                      <w:b/>
                    </w:rPr>
                  </w:pPr>
                  <w:r>
                    <w:rPr>
                      <w:color w:val="000000"/>
                    </w:rPr>
                    <w:t xml:space="preserve">4. </w:t>
                  </w:r>
                  <w:r>
                    <w:t>П</w:t>
                  </w:r>
                  <w:r w:rsidRPr="00706098">
                    <w:t xml:space="preserve">олучено согласование Министерства культуры Республики Карелия о предоставлении  земельного участка для строительства многоквартирного жилого дома. 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Улучшение жилищных условий граждан.</w:t>
                  </w:r>
                </w:p>
              </w:tc>
            </w:tr>
            <w:tr w:rsidR="00C54B05" w:rsidTr="00B4702C">
              <w:trPr>
                <w:trHeight w:val="232"/>
                <w:jc w:val="center"/>
              </w:trPr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r>
                    <w:t>4.2.16.</w:t>
                  </w: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rPr>
                      <w:color w:val="000000"/>
                    </w:rPr>
                    <w:t>Строительство 11-т</w:t>
                  </w:r>
                  <w:r w:rsidRPr="00706098">
                    <w:rPr>
                      <w:color w:val="000000"/>
                    </w:rPr>
                    <w:t>и квартирного благо</w:t>
                  </w:r>
                  <w:r>
                    <w:rPr>
                      <w:color w:val="000000"/>
                    </w:rPr>
                    <w:t>-</w:t>
                  </w:r>
                  <w:r w:rsidRPr="00706098">
                    <w:rPr>
                      <w:color w:val="000000"/>
                    </w:rPr>
                    <w:t>устроенного жилого дома в п. Калевала</w:t>
                  </w:r>
                  <w:r>
                    <w:rPr>
                      <w:color w:val="000000"/>
                    </w:rPr>
                    <w:t xml:space="preserve"> </w:t>
                  </w:r>
                  <w:r w:rsidRPr="00706098">
                    <w:rPr>
                      <w:i/>
                      <w:color w:val="000000"/>
                    </w:rPr>
                    <w:t>(В рамках программы переселения из аварийного жилищного фонда)</w:t>
                  </w:r>
                </w:p>
              </w:tc>
              <w:tc>
                <w:tcPr>
                  <w:tcW w:w="1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Администрация Калевальского муниципального района,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Администрации поселений</w:t>
                  </w:r>
                </w:p>
                <w:p w:rsidR="00C54B05" w:rsidRDefault="00C54B05" w:rsidP="00B4702C">
                  <w:pPr>
                    <w:jc w:val="both"/>
                  </w:pPr>
                  <w:r>
                    <w:t>Калевальского  района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2016</w:t>
                  </w:r>
                </w:p>
              </w:tc>
              <w:tc>
                <w:tcPr>
                  <w:tcW w:w="1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center"/>
                  </w:pPr>
                  <w:r>
                    <w:t>2017</w:t>
                  </w: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rPr>
                      <w:color w:val="000000"/>
                    </w:rPr>
                    <w:t xml:space="preserve">Выбран </w:t>
                  </w:r>
                  <w:r w:rsidRPr="00706098">
                    <w:rPr>
                      <w:color w:val="000000"/>
                    </w:rPr>
                    <w:t xml:space="preserve">земельный участок для строительства </w:t>
                  </w:r>
                  <w:r>
                    <w:rPr>
                      <w:color w:val="000000"/>
                    </w:rPr>
                    <w:t xml:space="preserve">данного </w:t>
                  </w:r>
                  <w:r w:rsidRPr="00706098">
                    <w:rPr>
                      <w:color w:val="000000"/>
                    </w:rPr>
                    <w:t>жилого дома.</w:t>
                  </w:r>
                  <w:r>
                    <w:rPr>
                      <w:color w:val="000000"/>
                    </w:rPr>
                    <w:t xml:space="preserve"> Работы продолжаться.</w:t>
                  </w:r>
                </w:p>
              </w:tc>
              <w:tc>
                <w:tcPr>
                  <w:tcW w:w="3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4B05" w:rsidRDefault="00C54B05" w:rsidP="00B4702C">
                  <w:pPr>
                    <w:jc w:val="both"/>
                  </w:pPr>
                  <w:r>
                    <w:t>Улучшение жилищных условий граждан.</w:t>
                  </w:r>
                </w:p>
              </w:tc>
            </w:tr>
          </w:tbl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032402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Задача 5</w:t>
            </w:r>
            <w:r w:rsidRPr="0003240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032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снижения смертности и увеличения продолжительности активного участия людей в экономической, социальной и общественной жизни.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5. Сохранение и развитие человеческого потенциала территории.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5.1. Преодоление угрозы снижения численности населения.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5.1.1.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Сохранение и        укрепление действую-щей системы здраво-охранения в районе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ГБУЗ «</w:t>
            </w:r>
            <w:proofErr w:type="spellStart"/>
            <w:r>
              <w:t>Калеваль-ская</w:t>
            </w:r>
            <w:proofErr w:type="spellEnd"/>
            <w:r>
              <w:t xml:space="preserve"> ЦРБ» (по согласованию),</w:t>
            </w:r>
          </w:p>
          <w:p w:rsidR="00C54B05" w:rsidRDefault="00C54B05" w:rsidP="00B4702C">
            <w:pPr>
              <w:jc w:val="both"/>
            </w:pPr>
            <w:r>
              <w:t xml:space="preserve">Министерство здравоохранения и </w:t>
            </w:r>
            <w:r>
              <w:lastRenderedPageBreak/>
              <w:t>социального раз-вития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73367B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Предоставление мер финансовой        поддержки, решение проблемы   привлечения и закрепления кадров</w:t>
            </w:r>
            <w:r>
              <w:rPr>
                <w:rFonts w:ascii="Courier New" w:hAnsi="Courier New" w:cs="Courier New"/>
              </w:rPr>
              <w:t xml:space="preserve">   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Улучшение медицинского обслуживания населения района.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5.1.2.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Продолжить </w:t>
            </w:r>
            <w:proofErr w:type="spellStart"/>
            <w:r>
              <w:t>реализа-цию</w:t>
            </w:r>
            <w:proofErr w:type="spellEnd"/>
            <w:r>
              <w:t xml:space="preserve"> Плана </w:t>
            </w:r>
            <w:proofErr w:type="spellStart"/>
            <w:r>
              <w:t>меропри-ятий</w:t>
            </w:r>
            <w:proofErr w:type="spellEnd"/>
            <w:r>
              <w:t xml:space="preserve"> («дорожной кар-ты»)  «Повышение  эф-</w:t>
            </w:r>
            <w:proofErr w:type="spellStart"/>
            <w:r>
              <w:t>фективности</w:t>
            </w:r>
            <w:proofErr w:type="spellEnd"/>
            <w:r>
              <w:t xml:space="preserve"> и качества услуг в сфере социального обслужи-</w:t>
            </w:r>
            <w:proofErr w:type="spellStart"/>
            <w:r>
              <w:t>вания</w:t>
            </w:r>
            <w:proofErr w:type="spellEnd"/>
            <w:r>
              <w:t xml:space="preserve"> населения Кале-</w:t>
            </w:r>
            <w:proofErr w:type="spellStart"/>
            <w:r>
              <w:t>вальского</w:t>
            </w:r>
            <w:proofErr w:type="spellEnd"/>
            <w:r>
              <w:t xml:space="preserve"> </w:t>
            </w:r>
            <w:proofErr w:type="spellStart"/>
            <w:r>
              <w:t>националь-ного</w:t>
            </w:r>
            <w:proofErr w:type="spellEnd"/>
            <w:r>
              <w:t xml:space="preserve"> района на 2013-2018 годы»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ГБУЗ «</w:t>
            </w:r>
            <w:proofErr w:type="spellStart"/>
            <w:r>
              <w:t>Калеваль-ская</w:t>
            </w:r>
            <w:proofErr w:type="spellEnd"/>
            <w:r>
              <w:t xml:space="preserve"> ЦРБ» (по согласованию),</w:t>
            </w:r>
          </w:p>
          <w:p w:rsidR="00C54B05" w:rsidRDefault="00C54B05" w:rsidP="00B4702C">
            <w:pPr>
              <w:jc w:val="both"/>
            </w:pPr>
            <w:r>
              <w:t>Министерство здравоохранения и социального раз-вития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2018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Выполнение мероприятий «дорожной карты»  «Повышение  эффективности и качества услуг в сфере социального обслуживания населения»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Повышение эффективности и качества,  предоставляемых </w:t>
            </w:r>
            <w:proofErr w:type="spellStart"/>
            <w:r>
              <w:t>населе-нию</w:t>
            </w:r>
            <w:proofErr w:type="spellEnd"/>
            <w:r>
              <w:t xml:space="preserve"> района, социальных услуг.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5.1.3.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План мероприятий («</w:t>
            </w:r>
            <w:proofErr w:type="spellStart"/>
            <w:r>
              <w:t>дорож</w:t>
            </w:r>
            <w:proofErr w:type="spellEnd"/>
            <w:r>
              <w:t>-ной карты») по повыше-</w:t>
            </w:r>
            <w:proofErr w:type="spellStart"/>
            <w:r>
              <w:t>нию</w:t>
            </w:r>
            <w:proofErr w:type="spellEnd"/>
            <w:r>
              <w:t xml:space="preserve"> значений </w:t>
            </w:r>
            <w:proofErr w:type="spellStart"/>
            <w:r>
              <w:t>показате</w:t>
            </w:r>
            <w:proofErr w:type="spellEnd"/>
            <w:r>
              <w:t>-лей доступности для инвалидов объектов услуг в Калевальском национальном районе  и выполнять его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ГБУЗ «</w:t>
            </w:r>
            <w:proofErr w:type="spellStart"/>
            <w:r>
              <w:t>Калеваль-ская</w:t>
            </w:r>
            <w:proofErr w:type="spellEnd"/>
            <w:r>
              <w:t xml:space="preserve"> ЦРБ» (по согласованию),</w:t>
            </w:r>
          </w:p>
          <w:p w:rsidR="00C54B05" w:rsidRDefault="00C54B05" w:rsidP="00B4702C">
            <w:pPr>
              <w:jc w:val="both"/>
            </w:pPr>
            <w:r>
              <w:t>Министерство здравоохранения и социального раз-вития РК (по согласованию)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 данный План.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Выполнять его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Повышение  доступности получения инвалидами  социальных услуг, улучшение качества этих услуг.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5.1.4.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Оказание  содействия  в рамках  своих </w:t>
            </w:r>
            <w:proofErr w:type="spellStart"/>
            <w:r>
              <w:t>полномо</w:t>
            </w:r>
            <w:proofErr w:type="spellEnd"/>
            <w:r>
              <w:t>-чий  в строительстве модульного фельдшер-</w:t>
            </w:r>
            <w:proofErr w:type="spellStart"/>
            <w:r>
              <w:t>ско</w:t>
            </w:r>
            <w:proofErr w:type="spellEnd"/>
            <w:r>
              <w:t>-акушерского пункта без жилых помещений в п.Кепа Калевальского национального района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ГБУЗ «</w:t>
            </w:r>
            <w:proofErr w:type="spellStart"/>
            <w:r>
              <w:t>Калеваль-ская</w:t>
            </w:r>
            <w:proofErr w:type="spellEnd"/>
            <w:r>
              <w:t xml:space="preserve"> ЦРБ» (по согласованию),</w:t>
            </w:r>
          </w:p>
          <w:p w:rsidR="00C54B05" w:rsidRDefault="00C54B05" w:rsidP="00B4702C">
            <w:pPr>
              <w:jc w:val="both"/>
            </w:pPr>
            <w:r>
              <w:t>Министерство здравоохранения и социального раз-вития РК (по согласованию),</w:t>
            </w:r>
          </w:p>
          <w:p w:rsidR="00C54B05" w:rsidRDefault="00C54B05" w:rsidP="00B4702C">
            <w:pPr>
              <w:jc w:val="both"/>
            </w:pPr>
            <w:r>
              <w:t xml:space="preserve">Министерство </w:t>
            </w:r>
            <w:r>
              <w:lastRenderedPageBreak/>
              <w:t xml:space="preserve">строительства, ЖКХ и энергетики РК (по </w:t>
            </w:r>
            <w:proofErr w:type="spellStart"/>
            <w:r>
              <w:t>согласова-нию</w:t>
            </w:r>
            <w:proofErr w:type="spellEnd"/>
            <w:r>
              <w:t>)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2018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Выделение  земельного участка  под  строительство модульного фельдшерско-акушерского пункта в п.Кепа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Улучшение предоставления меди-</w:t>
            </w:r>
            <w:proofErr w:type="spellStart"/>
            <w:r>
              <w:t>цинских</w:t>
            </w:r>
            <w:proofErr w:type="spellEnd"/>
            <w:r>
              <w:t xml:space="preserve"> услуг жителям п.Кепа.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5.1.5.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Совершенствование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системы опеки и       попечительства,       раз-</w:t>
            </w:r>
            <w:proofErr w:type="spellStart"/>
            <w:r>
              <w:t>витие</w:t>
            </w:r>
            <w:proofErr w:type="spellEnd"/>
            <w:r>
              <w:t xml:space="preserve"> патронатного </w:t>
            </w:r>
          </w:p>
          <w:p w:rsidR="00C54B05" w:rsidRDefault="00C54B05" w:rsidP="00B4702C">
            <w:pPr>
              <w:jc w:val="both"/>
            </w:pPr>
            <w:r>
              <w:t>воспитания</w:t>
            </w:r>
            <w:r>
              <w:rPr>
                <w:rFonts w:ascii="Courier New" w:hAnsi="Courier New" w:cs="Courier New"/>
              </w:rPr>
              <w:t xml:space="preserve">          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МБУ «</w:t>
            </w:r>
            <w:proofErr w:type="spellStart"/>
            <w:r>
              <w:t>Комплек-сный</w:t>
            </w:r>
            <w:proofErr w:type="spellEnd"/>
            <w:r>
              <w:t xml:space="preserve"> центр </w:t>
            </w:r>
            <w:proofErr w:type="spellStart"/>
            <w:r>
              <w:t>соци-ального</w:t>
            </w:r>
            <w:proofErr w:type="spellEnd"/>
            <w:r>
              <w:t xml:space="preserve"> обслужи-</w:t>
            </w:r>
            <w:proofErr w:type="spellStart"/>
            <w:r>
              <w:t>вания</w:t>
            </w:r>
            <w:proofErr w:type="spellEnd"/>
            <w:r>
              <w:t xml:space="preserve"> населения «Ауринко» Кале-</w:t>
            </w:r>
            <w:proofErr w:type="spellStart"/>
            <w:r>
              <w:t>вальского</w:t>
            </w:r>
            <w:proofErr w:type="spellEnd"/>
            <w:r>
              <w:t xml:space="preserve"> </w:t>
            </w:r>
            <w:proofErr w:type="spellStart"/>
            <w:r>
              <w:t>муници-пального</w:t>
            </w:r>
            <w:proofErr w:type="spellEnd"/>
            <w:r>
              <w:t xml:space="preserve"> района»,</w:t>
            </w:r>
          </w:p>
          <w:p w:rsidR="00C54B05" w:rsidRDefault="00C54B05" w:rsidP="00B4702C">
            <w:pPr>
              <w:jc w:val="both"/>
            </w:pPr>
            <w:r>
              <w:t>ГБУЗ «</w:t>
            </w:r>
            <w:proofErr w:type="spellStart"/>
            <w:r>
              <w:t>Калеваль-ская</w:t>
            </w:r>
            <w:proofErr w:type="spellEnd"/>
            <w:r>
              <w:t xml:space="preserve"> ЦРБ» (по согласованию),</w:t>
            </w:r>
          </w:p>
          <w:p w:rsidR="00C54B05" w:rsidRDefault="00C54B05" w:rsidP="00B4702C">
            <w:pPr>
              <w:jc w:val="both"/>
            </w:pPr>
            <w:r>
              <w:t xml:space="preserve">ГКУ «Центр </w:t>
            </w:r>
            <w:proofErr w:type="spellStart"/>
            <w:r>
              <w:t>заня-тости</w:t>
            </w:r>
            <w:proofErr w:type="spellEnd"/>
            <w:r>
              <w:t xml:space="preserve"> населения Калевальского района»  (по согласованию)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Выявление детей-сирот и детей,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оставшихся без попечения родителей, и одиноких </w:t>
            </w:r>
            <w:proofErr w:type="spellStart"/>
            <w:r>
              <w:t>преста-релых</w:t>
            </w:r>
            <w:proofErr w:type="spellEnd"/>
            <w:r>
              <w:t xml:space="preserve"> людей, ведение  их учета.                   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2. Осуществление подбора лиц,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способных к выполнению обязанностей  опекуна (попечителя), и семей, способных взять на патронатное   воспитание, ведение их учета.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Осуществление устройства 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нуждающихся в опеке (попечительстве) под опеку (</w:t>
            </w:r>
            <w:proofErr w:type="spellStart"/>
            <w:r>
              <w:t>попечи-тельство</w:t>
            </w:r>
            <w:proofErr w:type="spellEnd"/>
            <w:r>
              <w:t xml:space="preserve">) либо в    патронатные семьи.          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4. Назначение выплат на лиц,         находящихся под опекой        (попечительством) либо в патронатных семьях.                     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5. Осуществление контроля за    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выполнением возложенных на опекунов  (попечителей) либо патронатных       родителей обязанностей.              </w:t>
            </w:r>
          </w:p>
          <w:p w:rsidR="00C54B05" w:rsidRDefault="00C54B05" w:rsidP="00B4702C">
            <w:pPr>
              <w:jc w:val="both"/>
            </w:pPr>
            <w:r>
              <w:t>6. Оказание помощи в организации     медицинского обслуживания и  трудоустройства детей-сирот и детей, оставшихся без попечения родителей</w:t>
            </w:r>
            <w:r>
              <w:rPr>
                <w:rFonts w:ascii="Courier New" w:hAnsi="Courier New" w:cs="Courier New"/>
              </w:rPr>
              <w:t xml:space="preserve">          </w:t>
            </w:r>
          </w:p>
        </w:tc>
        <w:tc>
          <w:tcPr>
            <w:tcW w:w="3364" w:type="dxa"/>
          </w:tcPr>
          <w:p w:rsidR="00C54B05" w:rsidRPr="004A4EDE" w:rsidRDefault="00C54B05" w:rsidP="00B4702C">
            <w:pPr>
              <w:widowControl w:val="0"/>
              <w:autoSpaceDE w:val="0"/>
              <w:autoSpaceDN w:val="0"/>
              <w:adjustRightInd w:val="0"/>
            </w:pPr>
            <w:r>
              <w:t>Реализация полномочий  в  области опеки и попечительства, патронат-</w:t>
            </w:r>
            <w:proofErr w:type="spellStart"/>
            <w:r>
              <w:t>ного</w:t>
            </w:r>
            <w:proofErr w:type="spellEnd"/>
            <w:r>
              <w:t xml:space="preserve">   воспитания</w:t>
            </w:r>
            <w:r>
              <w:rPr>
                <w:rFonts w:ascii="Courier New" w:hAnsi="Courier New" w:cs="Courier New"/>
              </w:rPr>
              <w:t xml:space="preserve">    </w:t>
            </w:r>
          </w:p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5.1.6.</w:t>
            </w:r>
          </w:p>
        </w:tc>
        <w:tc>
          <w:tcPr>
            <w:tcW w:w="2314" w:type="dxa"/>
          </w:tcPr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 xml:space="preserve">Совершенствование 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 xml:space="preserve">процесса </w:t>
            </w:r>
            <w:r>
              <w:t xml:space="preserve">        </w:t>
            </w:r>
            <w:proofErr w:type="spellStart"/>
            <w:r>
              <w:t>п</w:t>
            </w:r>
            <w:r w:rsidRPr="003F4613">
              <w:t>атриоти</w:t>
            </w:r>
            <w:r>
              <w:t>-</w:t>
            </w:r>
            <w:r w:rsidRPr="003F4613">
              <w:t>ческого</w:t>
            </w:r>
            <w:proofErr w:type="spellEnd"/>
            <w:r w:rsidRPr="003F4613">
              <w:t xml:space="preserve">       воспитания граждан </w:t>
            </w:r>
            <w:r>
              <w:t xml:space="preserve"> района</w:t>
            </w:r>
          </w:p>
        </w:tc>
        <w:tc>
          <w:tcPr>
            <w:tcW w:w="1889" w:type="dxa"/>
          </w:tcPr>
          <w:p w:rsidR="00C54B05" w:rsidRDefault="00C54B05" w:rsidP="00B4702C"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 xml:space="preserve">1. Проведение молодежных </w:t>
            </w:r>
            <w:proofErr w:type="spellStart"/>
            <w:r w:rsidRPr="003F4613">
              <w:t>конференций,цикла</w:t>
            </w:r>
            <w:proofErr w:type="spellEnd"/>
            <w:r>
              <w:t xml:space="preserve"> тематических программ, вечеров, </w:t>
            </w:r>
            <w:r w:rsidRPr="003F4613">
              <w:t xml:space="preserve">встреч поколений.                    </w:t>
            </w:r>
          </w:p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>2. Пр</w:t>
            </w:r>
            <w:r>
              <w:t xml:space="preserve">оведение концертных программ, </w:t>
            </w:r>
            <w:r w:rsidRPr="003F4613">
              <w:t>огоньков,</w:t>
            </w:r>
            <w:r>
              <w:t xml:space="preserve"> </w:t>
            </w:r>
            <w:r w:rsidRPr="003F4613">
              <w:t xml:space="preserve">посвященных Победе в ВОВ.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>3. Пр</w:t>
            </w:r>
            <w:r>
              <w:t xml:space="preserve">оведение конкурса на лучший </w:t>
            </w:r>
            <w:r w:rsidRPr="003F4613">
              <w:t xml:space="preserve">сценарий по патриотическому        воспитанию.                          </w:t>
            </w:r>
          </w:p>
        </w:tc>
        <w:tc>
          <w:tcPr>
            <w:tcW w:w="3364" w:type="dxa"/>
          </w:tcPr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>1. Осознание причастности</w:t>
            </w:r>
            <w:r>
              <w:t xml:space="preserve"> к развитию общества</w:t>
            </w:r>
            <w:r w:rsidRPr="003F4613">
              <w:t xml:space="preserve">.            </w:t>
            </w:r>
          </w:p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Формирование    н</w:t>
            </w:r>
            <w:r w:rsidRPr="003F4613">
              <w:t>равств</w:t>
            </w:r>
            <w:r>
              <w:t xml:space="preserve">енности,        </w:t>
            </w:r>
            <w:r w:rsidRPr="003F4613">
              <w:t xml:space="preserve">воспитание патриотизма.  </w:t>
            </w:r>
          </w:p>
          <w:p w:rsidR="00C54B05" w:rsidRPr="003F4613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 xml:space="preserve">3. Преемственность    </w:t>
            </w:r>
            <w:r>
              <w:t>п</w:t>
            </w:r>
            <w:r w:rsidRPr="003F4613">
              <w:t>око</w:t>
            </w:r>
            <w:r>
              <w:t xml:space="preserve">лений великого      </w:t>
            </w:r>
            <w:r w:rsidRPr="003F4613">
              <w:t xml:space="preserve">подвига ветеранов ВОВ    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3F4613">
              <w:t xml:space="preserve">4. Сохранение памяти о   Победе советского народа в годы ВОВ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5.1.7.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Реализация </w:t>
            </w:r>
            <w:proofErr w:type="spellStart"/>
            <w:r>
              <w:t>меропри-ятий</w:t>
            </w:r>
            <w:proofErr w:type="spellEnd"/>
            <w:r>
              <w:t xml:space="preserve"> муниципальной комплексной </w:t>
            </w:r>
            <w:proofErr w:type="spellStart"/>
            <w:r>
              <w:t>Програм</w:t>
            </w:r>
            <w:proofErr w:type="spellEnd"/>
            <w:r>
              <w:t>-мы профилактики правонарушений на территории Кале-</w:t>
            </w:r>
            <w:proofErr w:type="spellStart"/>
            <w:r>
              <w:lastRenderedPageBreak/>
              <w:t>вальского</w:t>
            </w:r>
            <w:proofErr w:type="spellEnd"/>
            <w:r>
              <w:t xml:space="preserve"> </w:t>
            </w:r>
            <w:proofErr w:type="spellStart"/>
            <w:r>
              <w:t>муниципаль-ного</w:t>
            </w:r>
            <w:proofErr w:type="spellEnd"/>
            <w:r>
              <w:t xml:space="preserve"> района на 2012-2016 годы»  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lastRenderedPageBreak/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В рамках программы  реализация её мероприятий.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Проведение  бесед, дискуссий, круглых «столов».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 Разработка аналогичной программы до 2020 г.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Снижение правонарушений на территории Калевальского района.</w:t>
            </w:r>
          </w:p>
          <w:p w:rsidR="00C54B05" w:rsidRDefault="00C54B05" w:rsidP="00B4702C">
            <w:pPr>
              <w:jc w:val="both"/>
            </w:pPr>
            <w:r>
              <w:t xml:space="preserve">2. Предупреждение </w:t>
            </w:r>
            <w:proofErr w:type="spellStart"/>
            <w:r>
              <w:t>распростране-ния</w:t>
            </w:r>
            <w:proofErr w:type="spellEnd"/>
            <w:r>
              <w:t xml:space="preserve"> социальных заболеваний.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5.1.8.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Разработка  </w:t>
            </w:r>
            <w:proofErr w:type="spellStart"/>
            <w:r>
              <w:t>муници-пальной</w:t>
            </w:r>
            <w:proofErr w:type="spellEnd"/>
            <w:r>
              <w:t xml:space="preserve">  Программы патриотического </w:t>
            </w:r>
            <w:proofErr w:type="spellStart"/>
            <w:r>
              <w:t>воспи-тания</w:t>
            </w:r>
            <w:proofErr w:type="spellEnd"/>
            <w:r>
              <w:t xml:space="preserve">  граждан, </w:t>
            </w:r>
            <w:proofErr w:type="spellStart"/>
            <w:r>
              <w:t>прожи-вающих</w:t>
            </w:r>
            <w:proofErr w:type="spellEnd"/>
            <w:r>
              <w:t xml:space="preserve"> в  </w:t>
            </w:r>
            <w:proofErr w:type="spellStart"/>
            <w:r>
              <w:t>муниципаль</w:t>
            </w:r>
            <w:proofErr w:type="spellEnd"/>
            <w:r>
              <w:t>-ном образовании  «Калевальский наци-</w:t>
            </w:r>
            <w:proofErr w:type="spellStart"/>
            <w:r>
              <w:t>ональный</w:t>
            </w:r>
            <w:proofErr w:type="spellEnd"/>
            <w:r>
              <w:t xml:space="preserve"> район» на 2016 – 2020 годы»  и реализация её мероприятий.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программу и выполнить её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Повышается осознание молодежи в отношении их принадлежности к судьбе отечества, ответственности за себя, готовность и способность  строить достойную жизнь.</w:t>
            </w:r>
          </w:p>
          <w:p w:rsidR="00C54B05" w:rsidRDefault="00C54B05" w:rsidP="00B4702C">
            <w:pPr>
              <w:jc w:val="both"/>
            </w:pPr>
            <w:r>
              <w:t>2. Формирование у молодежи высокого патриотического сознания, чувства верности отечеству.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5.1.9.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Разработка </w:t>
            </w:r>
            <w:proofErr w:type="spellStart"/>
            <w:r>
              <w:t>муници-пальной</w:t>
            </w:r>
            <w:proofErr w:type="spellEnd"/>
            <w:r>
              <w:t xml:space="preserve"> Программы  «По реализации государственной анти-наркотической </w:t>
            </w:r>
            <w:proofErr w:type="spellStart"/>
            <w:r>
              <w:t>полити-ки</w:t>
            </w:r>
            <w:proofErr w:type="spellEnd"/>
            <w:r>
              <w:t xml:space="preserve"> на территории Калевальского </w:t>
            </w:r>
            <w:proofErr w:type="spellStart"/>
            <w:r>
              <w:t>муници-пального</w:t>
            </w:r>
            <w:proofErr w:type="spellEnd"/>
            <w:r>
              <w:t xml:space="preserve"> района до 2020 года» и реализация её мероприятий.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программу и выполнить её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1.Предупреждение </w:t>
            </w:r>
            <w:proofErr w:type="spellStart"/>
            <w:r>
              <w:t>распростране-ния</w:t>
            </w:r>
            <w:proofErr w:type="spellEnd"/>
            <w:r>
              <w:t xml:space="preserve"> социальных заболеваний  (наркомании …).</w:t>
            </w:r>
          </w:p>
          <w:p w:rsidR="00C54B05" w:rsidRDefault="00C54B05" w:rsidP="00B4702C">
            <w:pPr>
              <w:jc w:val="both"/>
            </w:pPr>
            <w:r>
              <w:t>2. Здоровый образ жизни молодых граждан района.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5.1.10.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Разработкамуниципаль</w:t>
            </w:r>
            <w:proofErr w:type="spellEnd"/>
            <w:r>
              <w:t>-ной программы  «</w:t>
            </w:r>
            <w:proofErr w:type="spellStart"/>
            <w:r>
              <w:t>Безбарьерная</w:t>
            </w:r>
            <w:proofErr w:type="spellEnd"/>
            <w:r>
              <w:t xml:space="preserve"> среда на 2016 – 2020 годы» и реализация её мероприятий.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Разработать программу и выполнить её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 xml:space="preserve">1. Повышение уровня и качества жизни, уровня </w:t>
            </w:r>
            <w:proofErr w:type="spellStart"/>
            <w:r>
              <w:t>конкурентоспособ-ности</w:t>
            </w:r>
            <w:proofErr w:type="spellEnd"/>
            <w:r>
              <w:t xml:space="preserve">  инвалидов на рынке труда.</w:t>
            </w:r>
          </w:p>
          <w:p w:rsidR="00C54B05" w:rsidRDefault="00C54B05" w:rsidP="00B4702C">
            <w:pPr>
              <w:jc w:val="both"/>
            </w:pPr>
            <w:r>
              <w:t>2. Повышение социальной активности, преодоление самоизоляция инвалидов, негативного отношения к инвалидам.</w:t>
            </w:r>
          </w:p>
          <w:p w:rsidR="00C54B05" w:rsidRDefault="00C54B05" w:rsidP="00B4702C">
            <w:pPr>
              <w:jc w:val="both"/>
            </w:pPr>
            <w:r>
              <w:t xml:space="preserve">3. Увеличение числа инвалидов, получающих доступ  к информации на базе учреждений культуры, </w:t>
            </w:r>
            <w:proofErr w:type="spellStart"/>
            <w:r>
              <w:t>обра-зования</w:t>
            </w:r>
            <w:proofErr w:type="spellEnd"/>
            <w:r>
              <w:t xml:space="preserve"> социальной защиты.</w:t>
            </w:r>
          </w:p>
          <w:p w:rsidR="00C54B05" w:rsidRDefault="00C54B05" w:rsidP="00B4702C">
            <w:pPr>
              <w:jc w:val="both"/>
            </w:pPr>
            <w:r>
              <w:t>4. Увеличение числа инвалидов, получающих доступ к спортивным сооружениям, объектам, мероприятиям.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15144" w:type="dxa"/>
            <w:gridSpan w:val="7"/>
          </w:tcPr>
          <w:p w:rsidR="00C54B05" w:rsidRPr="00A267B7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lastRenderedPageBreak/>
              <w:t xml:space="preserve">         </w:t>
            </w:r>
            <w:r w:rsidRPr="00A267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5.2. Участия граждан в экономической, социальной и общественной жизни.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5.2.1.</w:t>
            </w:r>
          </w:p>
        </w:tc>
        <w:tc>
          <w:tcPr>
            <w:tcW w:w="231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Формирование </w:t>
            </w:r>
            <w:proofErr w:type="spellStart"/>
            <w:r>
              <w:t>здоро-вого</w:t>
            </w:r>
            <w:proofErr w:type="spellEnd"/>
            <w:r>
              <w:t xml:space="preserve"> образа жизни населения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 Улучшать снабжение спортивным оборудованием, инвентарем.</w:t>
            </w:r>
          </w:p>
          <w:p w:rsidR="00C54B05" w:rsidRDefault="00C54B05" w:rsidP="00B4702C">
            <w:pPr>
              <w:jc w:val="both"/>
            </w:pPr>
            <w:r>
              <w:t>2.  Проводить  различные спортивные мероприятия.</w:t>
            </w:r>
          </w:p>
          <w:p w:rsidR="00C54B05" w:rsidRDefault="00C54B05" w:rsidP="00B4702C">
            <w:pPr>
              <w:jc w:val="both"/>
            </w:pPr>
            <w:r>
              <w:t>3. Принимать активное участие  в республиканских, международных и других спортивных мероприятиях.</w:t>
            </w:r>
          </w:p>
          <w:p w:rsidR="00C54B05" w:rsidRDefault="00C54B05" w:rsidP="00B4702C">
            <w:pPr>
              <w:jc w:val="both"/>
            </w:pPr>
            <w:r>
              <w:t>4.  Проведение  встреч, бесед с гражданами района «За здоровый образ жизни».</w:t>
            </w:r>
          </w:p>
        </w:tc>
        <w:tc>
          <w:tcPr>
            <w:tcW w:w="3364" w:type="dxa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Увеличение  числа      жителей района,    занимающихся </w:t>
            </w:r>
            <w:proofErr w:type="spellStart"/>
            <w:r>
              <w:t>физичес</w:t>
            </w:r>
            <w:proofErr w:type="spellEnd"/>
            <w:r>
              <w:t xml:space="preserve">-кой  культурой и спортом и ведущих здоровый образ   жизни.                   </w:t>
            </w:r>
          </w:p>
          <w:p w:rsidR="00C54B05" w:rsidRDefault="00C54B05" w:rsidP="00B4702C">
            <w:pPr>
              <w:jc w:val="both"/>
            </w:pPr>
            <w:r>
              <w:rPr>
                <w:rFonts w:ascii="Courier New" w:hAnsi="Courier New" w:cs="Courier New"/>
              </w:rPr>
              <w:t xml:space="preserve">                 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5.2.2.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Разработать  </w:t>
            </w:r>
            <w:proofErr w:type="spellStart"/>
            <w:r>
              <w:t>муници-пальную</w:t>
            </w:r>
            <w:proofErr w:type="spellEnd"/>
            <w:r>
              <w:t xml:space="preserve"> программу  «Развитие физической культуры и спорта, повышение </w:t>
            </w:r>
            <w:proofErr w:type="spellStart"/>
            <w:r>
              <w:t>эффектив-ности</w:t>
            </w:r>
            <w:proofErr w:type="spellEnd"/>
            <w:r>
              <w:t xml:space="preserve"> реализации молодежной политики в Калевальском </w:t>
            </w:r>
            <w:proofErr w:type="spellStart"/>
            <w:r>
              <w:t>муници-пальном</w:t>
            </w:r>
            <w:proofErr w:type="spellEnd"/>
            <w:r>
              <w:t xml:space="preserve"> районе на 2016- 2021 годы»  и реализовать её мероприятия.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Разработать программу и выполнить её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Ведение  гражданами района здорового образа жизни.</w:t>
            </w:r>
          </w:p>
          <w:p w:rsidR="00C54B05" w:rsidRDefault="00C54B05" w:rsidP="00B4702C">
            <w:pPr>
              <w:jc w:val="both"/>
            </w:pPr>
            <w:r>
              <w:t xml:space="preserve"> 2. Вовлечение жителей района в проводимые  спортивные мероприятия.</w:t>
            </w:r>
          </w:p>
          <w:p w:rsidR="00C54B05" w:rsidRDefault="00C54B05" w:rsidP="00B4702C">
            <w:pPr>
              <w:jc w:val="both"/>
            </w:pPr>
            <w:r>
              <w:t>3. Укрепление здоровья людей.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5.2.3.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>Оказание поддержки социально-</w:t>
            </w:r>
            <w:proofErr w:type="spellStart"/>
            <w:r>
              <w:t>ориентиро</w:t>
            </w:r>
            <w:proofErr w:type="spellEnd"/>
            <w:r>
              <w:t xml:space="preserve">-ванных </w:t>
            </w:r>
            <w:proofErr w:type="spellStart"/>
            <w:r>
              <w:t>некоммерчес</w:t>
            </w:r>
            <w:proofErr w:type="spellEnd"/>
            <w:r>
              <w:t>-ких объединений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по вопросам наци-</w:t>
            </w:r>
            <w:proofErr w:type="spellStart"/>
            <w:r>
              <w:t>ональной</w:t>
            </w:r>
            <w:proofErr w:type="spellEnd"/>
            <w:r>
              <w:t xml:space="preserve"> </w:t>
            </w:r>
            <w:proofErr w:type="spellStart"/>
            <w:r>
              <w:t>полити-ки</w:t>
            </w:r>
            <w:proofErr w:type="spellEnd"/>
            <w:r>
              <w:t>, связям с обще-</w:t>
            </w:r>
            <w:proofErr w:type="spellStart"/>
            <w:r>
              <w:t>ственноственными</w:t>
            </w:r>
            <w:proofErr w:type="spellEnd"/>
            <w:r>
              <w:t xml:space="preserve">, религиозными объединениями и средствами </w:t>
            </w:r>
            <w:proofErr w:type="spellStart"/>
            <w:r>
              <w:t>массо</w:t>
            </w:r>
            <w:proofErr w:type="spellEnd"/>
            <w:r>
              <w:t>-вой информации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1.Проведение конференций, семинаров, встреч, «</w:t>
            </w:r>
            <w:proofErr w:type="spellStart"/>
            <w:r>
              <w:t>Круглыв</w:t>
            </w:r>
            <w:proofErr w:type="spellEnd"/>
            <w:r>
              <w:t xml:space="preserve"> столов»  и других мероприятий, направленных на повышение профессиональной и социальной компетентности государственных и муниципальных служащих, представителей некоммерческих организаций, осуществляющих деятельность в сфере защиты конституционных прав и гарантий граждан на свободу совести и вероисповедания, гармонизации </w:t>
            </w:r>
            <w:proofErr w:type="spellStart"/>
            <w:r>
              <w:t>межконфес-сиональных</w:t>
            </w:r>
            <w:proofErr w:type="spellEnd"/>
            <w:r>
              <w:t xml:space="preserve"> отношений.</w:t>
            </w:r>
          </w:p>
          <w:p w:rsidR="00C54B05" w:rsidRDefault="00C54B05" w:rsidP="00B4702C">
            <w:pPr>
              <w:jc w:val="both"/>
            </w:pPr>
            <w:r>
              <w:t>2.  Участие в  программах, направленных на духовно-нравственное воспитание населения.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5.2.4.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Поддержка </w:t>
            </w:r>
            <w:proofErr w:type="spellStart"/>
            <w:r>
              <w:t>этнокуль-турного</w:t>
            </w:r>
            <w:proofErr w:type="spellEnd"/>
            <w:r>
              <w:t xml:space="preserve"> развития народов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lastRenderedPageBreak/>
              <w:t>Министерство по вопросам наци-</w:t>
            </w:r>
            <w:proofErr w:type="spellStart"/>
            <w:r>
              <w:t>ональной</w:t>
            </w:r>
            <w:proofErr w:type="spellEnd"/>
            <w:r>
              <w:t xml:space="preserve"> </w:t>
            </w:r>
            <w:proofErr w:type="spellStart"/>
            <w:r>
              <w:t>полити-ки</w:t>
            </w:r>
            <w:proofErr w:type="spellEnd"/>
            <w:r>
              <w:t>, связям с обще-</w:t>
            </w:r>
            <w:proofErr w:type="spellStart"/>
            <w:r>
              <w:t>ственноственными</w:t>
            </w:r>
            <w:proofErr w:type="spellEnd"/>
            <w:r>
              <w:t xml:space="preserve">, религиозными объединениями и средствами </w:t>
            </w:r>
            <w:proofErr w:type="spellStart"/>
            <w:r>
              <w:t>массо</w:t>
            </w:r>
            <w:proofErr w:type="spellEnd"/>
            <w:r>
              <w:t>-вой информации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1.Проведение конференций, семинаров, встреч, «</w:t>
            </w:r>
            <w:proofErr w:type="spellStart"/>
            <w:r>
              <w:t>Круглыв</w:t>
            </w:r>
            <w:proofErr w:type="spellEnd"/>
            <w:r>
              <w:t xml:space="preserve"> столов»  и других мероприятий, направленных на повышение профессиональной и социальной компетентности государственных и </w:t>
            </w:r>
            <w:r>
              <w:lastRenderedPageBreak/>
              <w:t>муниципальных служащих, представителей национальных общественных объединений, национальных культурных автономий и некоммерческих организаций, осуществляющих деятельность в сфере защиты соблюдения и реализации прав граждан на национальное (этнокультурное) развитие.</w:t>
            </w:r>
          </w:p>
          <w:p w:rsidR="00C54B05" w:rsidRDefault="00C54B05" w:rsidP="00B4702C">
            <w:pPr>
              <w:jc w:val="both"/>
            </w:pPr>
            <w:r>
              <w:t>2. Участие в  программах, направленных на национальное (этнокультурное)  развитие проживающих в районе.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5.2.5.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Развитие </w:t>
            </w:r>
            <w:proofErr w:type="spellStart"/>
            <w:r>
              <w:t>государ-ственно</w:t>
            </w:r>
            <w:proofErr w:type="spellEnd"/>
            <w:r>
              <w:t xml:space="preserve"> </w:t>
            </w:r>
            <w:proofErr w:type="spellStart"/>
            <w:r>
              <w:t>конфессиональ-ных</w:t>
            </w:r>
            <w:proofErr w:type="spellEnd"/>
            <w:r>
              <w:t xml:space="preserve"> отношений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Министерство по вопросам наци-</w:t>
            </w:r>
            <w:proofErr w:type="spellStart"/>
            <w:r>
              <w:t>ональной</w:t>
            </w:r>
            <w:proofErr w:type="spellEnd"/>
            <w:r>
              <w:t xml:space="preserve"> </w:t>
            </w:r>
            <w:proofErr w:type="spellStart"/>
            <w:r>
              <w:t>полити-ки</w:t>
            </w:r>
            <w:proofErr w:type="spellEnd"/>
            <w:r>
              <w:t>, связям с обще-</w:t>
            </w:r>
            <w:proofErr w:type="spellStart"/>
            <w:r>
              <w:t>ственноственными</w:t>
            </w:r>
            <w:proofErr w:type="spellEnd"/>
            <w:r>
              <w:t xml:space="preserve">, религиозными объединениями и средствами </w:t>
            </w:r>
            <w:proofErr w:type="spellStart"/>
            <w:r>
              <w:t>массо</w:t>
            </w:r>
            <w:proofErr w:type="spellEnd"/>
            <w:r>
              <w:t>-вой информации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Pr="0002137A" w:rsidRDefault="00C54B05" w:rsidP="00B4702C">
            <w:pPr>
              <w:jc w:val="both"/>
              <w:rPr>
                <w:i/>
              </w:rPr>
            </w:pPr>
            <w:r>
              <w:t>Проведение конференций, семинаров, встреч, «</w:t>
            </w:r>
            <w:proofErr w:type="spellStart"/>
            <w:r>
              <w:t>Круглыв</w:t>
            </w:r>
            <w:proofErr w:type="spellEnd"/>
            <w:r>
              <w:t xml:space="preserve"> столов»  и других мероприятий, направленных на повышение профессиональной и социальной компетентности государственных и муниципальных служащих, представителей национальных общественных объединений, национально-культурных автономий, религиозных и некоммерческих организаций, осуществляющих деятельность в сфере гармонизации  межнациональных и межконфессиональных отношений, противодействия этническому и религиозному экстремизму, формирования культуры мира и согласия в обществе </w:t>
            </w:r>
            <w:r w:rsidRPr="0002137A">
              <w:rPr>
                <w:i/>
              </w:rPr>
              <w:t>защиты конституционных прав и гарантий граждан на свободу совести и вероисповедания,.</w:t>
            </w:r>
          </w:p>
          <w:p w:rsidR="00C54B05" w:rsidRDefault="00C54B05" w:rsidP="00B4702C">
            <w:pPr>
              <w:jc w:val="both"/>
            </w:pPr>
            <w:r>
              <w:t xml:space="preserve">2.  Участие в  программах, направленных на профилактику этнического и религиозного экстремизма, формирование культуры мира и согласия в обществе. 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5.2.6.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Проведение </w:t>
            </w:r>
            <w:proofErr w:type="spellStart"/>
            <w:r>
              <w:t>традицион-ных</w:t>
            </w:r>
            <w:proofErr w:type="spellEnd"/>
            <w:r>
              <w:t xml:space="preserve"> семейных </w:t>
            </w:r>
            <w:proofErr w:type="spellStart"/>
            <w:r>
              <w:t>празд-ников</w:t>
            </w:r>
            <w:proofErr w:type="spellEnd"/>
            <w:r>
              <w:t>, посвященных Дню семьи, Дню защиты детей, Дню матери.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 xml:space="preserve">Отдел ЗАГС Калевальского района Управление записи актов гражданского состояния  РК (по </w:t>
            </w:r>
            <w:r>
              <w:lastRenderedPageBreak/>
              <w:t xml:space="preserve">согласованию) 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Проведение в районе следующих мероприятий:</w:t>
            </w:r>
          </w:p>
          <w:p w:rsidR="00C54B05" w:rsidRDefault="00C54B05" w:rsidP="00B4702C">
            <w:pPr>
              <w:jc w:val="both"/>
            </w:pPr>
            <w:r>
              <w:t xml:space="preserve">- бал свадебных юбиляров в </w:t>
            </w:r>
            <w:proofErr w:type="spellStart"/>
            <w:r>
              <w:t>п.Боровой</w:t>
            </w:r>
            <w:proofErr w:type="spellEnd"/>
            <w:r>
              <w:t>, посвященный международному Дню семьи;</w:t>
            </w:r>
          </w:p>
          <w:p w:rsidR="00C54B05" w:rsidRDefault="00C54B05" w:rsidP="00B4702C">
            <w:pPr>
              <w:jc w:val="both"/>
            </w:pPr>
            <w:r>
              <w:t>- праздник «Отец, отчество, отечество», посвященный Дню защиты детей;</w:t>
            </w:r>
          </w:p>
          <w:p w:rsidR="00C54B05" w:rsidRDefault="00C54B05" w:rsidP="00B4702C">
            <w:pPr>
              <w:jc w:val="both"/>
            </w:pPr>
            <w:r>
              <w:t>- праздник «Впервые мамой назовут», посвященный Дню матери России.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1.Укрепление семейных отношений.</w:t>
            </w:r>
          </w:p>
          <w:p w:rsidR="00C54B05" w:rsidRDefault="00C54B05" w:rsidP="00B4702C">
            <w:pPr>
              <w:jc w:val="both"/>
            </w:pPr>
            <w:r>
              <w:t>2. Пропаганда семейных ценностей и традиций.</w:t>
            </w:r>
          </w:p>
          <w:p w:rsidR="00C54B05" w:rsidRDefault="00C54B05" w:rsidP="00B4702C">
            <w:pPr>
              <w:jc w:val="both"/>
            </w:pPr>
            <w:r>
              <w:t>3. Формирование мотиваций для рождения второго и последующих детей.</w:t>
            </w:r>
          </w:p>
          <w:p w:rsidR="00C54B05" w:rsidRDefault="00C54B05" w:rsidP="00B4702C">
            <w:pPr>
              <w:jc w:val="both"/>
            </w:pPr>
            <w:r>
              <w:t xml:space="preserve">4. Популяризация и внедрение в общественное сознание образа женщины – матери, мужчины – отца, жизненный уклад, </w:t>
            </w:r>
            <w:r>
              <w:lastRenderedPageBreak/>
              <w:t>ориентированный на стабильность отношений, верность и преданность, рождение и воспитание детей.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lastRenderedPageBreak/>
              <w:t>5.2.7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Организация </w:t>
            </w:r>
            <w:proofErr w:type="spellStart"/>
            <w:r>
              <w:t>торжест</w:t>
            </w:r>
            <w:proofErr w:type="spellEnd"/>
            <w:r>
              <w:t>-венных церемоний  вру-</w:t>
            </w:r>
            <w:proofErr w:type="spellStart"/>
            <w:r>
              <w:t>чения</w:t>
            </w:r>
            <w:proofErr w:type="spellEnd"/>
            <w:r>
              <w:t xml:space="preserve"> Памятных адресов от имени Главы Республики Карелия новобрачным, родите-</w:t>
            </w:r>
            <w:proofErr w:type="spellStart"/>
            <w:r>
              <w:t>лям</w:t>
            </w:r>
            <w:proofErr w:type="spellEnd"/>
            <w:r>
              <w:t xml:space="preserve"> новорожденных детей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Отдел ЗАГС Калевальского района Управление записи актов гражданского состояния  РК,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Проведение в районе вручения Памятных адресов от имени Главы Республики Карелия новобрачным, родителям новорожденных детей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1.Повышение семьи в обществе.</w:t>
            </w:r>
          </w:p>
          <w:p w:rsidR="00C54B05" w:rsidRDefault="00C54B05" w:rsidP="00B4702C">
            <w:pPr>
              <w:jc w:val="both"/>
            </w:pPr>
            <w:r>
              <w:t>2. Формирование убеждений и устойчивых норм патриотического поведения.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5.2.8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Организация </w:t>
            </w:r>
            <w:proofErr w:type="spellStart"/>
            <w:r>
              <w:t>торжест</w:t>
            </w:r>
            <w:proofErr w:type="spellEnd"/>
            <w:r>
              <w:t>-венных церемоний  вру-</w:t>
            </w:r>
            <w:proofErr w:type="spellStart"/>
            <w:r>
              <w:t>чения</w:t>
            </w:r>
            <w:proofErr w:type="spellEnd"/>
            <w:r>
              <w:t xml:space="preserve"> первых </w:t>
            </w:r>
            <w:proofErr w:type="spellStart"/>
            <w:r>
              <w:t>докумен-тов</w:t>
            </w:r>
            <w:proofErr w:type="spellEnd"/>
            <w:r>
              <w:t>, удостоверяющих  личность гражданина РФ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Администрация Калевальского муниципального района,</w:t>
            </w:r>
          </w:p>
          <w:p w:rsidR="00C54B05" w:rsidRDefault="00C54B05" w:rsidP="00B4702C">
            <w:pPr>
              <w:jc w:val="both"/>
            </w:pPr>
            <w:r>
              <w:t>Миграционный пункт УФМС России по РК в Калевальском районе (по согласованию),</w:t>
            </w:r>
          </w:p>
          <w:p w:rsidR="00C54B05" w:rsidRDefault="00C54B05" w:rsidP="00B4702C">
            <w:pPr>
              <w:jc w:val="both"/>
            </w:pPr>
            <w:r>
              <w:t>Отдел ЗАГС Калевальского района Управление записи актов гражданского состояния  РК (по согласованию) ,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 xml:space="preserve">Проведение в районе  вручения первых </w:t>
            </w:r>
            <w:proofErr w:type="spellStart"/>
            <w:r>
              <w:t>докумен-тов</w:t>
            </w:r>
            <w:proofErr w:type="spellEnd"/>
            <w:r>
              <w:t>, удостоверяющих  личность гражданина РФ:</w:t>
            </w:r>
          </w:p>
          <w:p w:rsidR="00C54B05" w:rsidRDefault="00C54B05" w:rsidP="00B4702C">
            <w:pPr>
              <w:jc w:val="both"/>
            </w:pPr>
            <w:r>
              <w:t>- свидетельства о рождении родителям новорожденных;</w:t>
            </w:r>
          </w:p>
          <w:p w:rsidR="00C54B05" w:rsidRDefault="00C54B05" w:rsidP="00B4702C">
            <w:pPr>
              <w:jc w:val="both"/>
            </w:pPr>
            <w:r>
              <w:t>-  паспортов 14-летним гражданам России.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 Формирование убеждений и устойчивых норм патриотического поведения.</w:t>
            </w:r>
          </w:p>
          <w:p w:rsidR="00C54B05" w:rsidRDefault="00C54B05" w:rsidP="00B4702C">
            <w:pPr>
              <w:jc w:val="both"/>
            </w:pPr>
            <w:r>
              <w:t>2. Формирование у молодых граждан знаний о российских государственных символах.</w:t>
            </w:r>
          </w:p>
          <w:p w:rsidR="00C54B05" w:rsidRDefault="00C54B05" w:rsidP="00B4702C">
            <w:pPr>
              <w:jc w:val="both"/>
            </w:pPr>
            <w:r>
              <w:t>3. Формирование глубокого понимания гражданского и конституционного долга, прав и обязанностей гражданина России.</w:t>
            </w:r>
          </w:p>
        </w:tc>
      </w:tr>
      <w:tr w:rsidR="00C54B05" w:rsidTr="00B4702C">
        <w:trPr>
          <w:trHeight w:val="232"/>
          <w:jc w:val="center"/>
        </w:trPr>
        <w:tc>
          <w:tcPr>
            <w:tcW w:w="883" w:type="dxa"/>
          </w:tcPr>
          <w:p w:rsidR="00C54B05" w:rsidRDefault="00C54B05" w:rsidP="00B4702C">
            <w:r>
              <w:t>5.2.9.</w:t>
            </w:r>
          </w:p>
        </w:tc>
        <w:tc>
          <w:tcPr>
            <w:tcW w:w="2314" w:type="dxa"/>
          </w:tcPr>
          <w:p w:rsidR="00C54B05" w:rsidRDefault="00C54B05" w:rsidP="00B4702C">
            <w:pPr>
              <w:jc w:val="both"/>
            </w:pPr>
            <w:r>
              <w:t xml:space="preserve">Привлечение жителей района к участию в республиканских </w:t>
            </w:r>
            <w:proofErr w:type="spellStart"/>
            <w:r>
              <w:t>ак-циях</w:t>
            </w:r>
            <w:proofErr w:type="spellEnd"/>
            <w:r>
              <w:t xml:space="preserve"> и конкурсах, посвященных семейным и народным традициям, памятным датам в истории и культуре России и Карелии</w:t>
            </w:r>
          </w:p>
        </w:tc>
        <w:tc>
          <w:tcPr>
            <w:tcW w:w="1889" w:type="dxa"/>
          </w:tcPr>
          <w:p w:rsidR="00C54B05" w:rsidRDefault="00C54B05" w:rsidP="00B4702C">
            <w:pPr>
              <w:jc w:val="both"/>
            </w:pPr>
            <w:r>
              <w:t>Отдел ЗАГС Калевальского района Управление записи актов гражданского состояния  РК</w:t>
            </w:r>
          </w:p>
        </w:tc>
        <w:tc>
          <w:tcPr>
            <w:tcW w:w="977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  <w:tc>
          <w:tcPr>
            <w:tcW w:w="4527" w:type="dxa"/>
          </w:tcPr>
          <w:p w:rsidR="00C54B05" w:rsidRDefault="00C54B05" w:rsidP="00B4702C">
            <w:pPr>
              <w:jc w:val="both"/>
            </w:pPr>
            <w:r>
              <w:t>Проведение агитации по вовлечению жителей района в данные мероприятия.</w:t>
            </w:r>
          </w:p>
        </w:tc>
        <w:tc>
          <w:tcPr>
            <w:tcW w:w="3364" w:type="dxa"/>
          </w:tcPr>
          <w:p w:rsidR="00C54B05" w:rsidRDefault="00C54B05" w:rsidP="00B4702C">
            <w:pPr>
              <w:jc w:val="both"/>
            </w:pPr>
            <w:r>
              <w:t>1.Укрепление гражданского мира и межнационального согласия.</w:t>
            </w:r>
          </w:p>
          <w:p w:rsidR="00C54B05" w:rsidRDefault="00C54B05" w:rsidP="00B4702C">
            <w:pPr>
              <w:jc w:val="both"/>
            </w:pPr>
            <w:r>
              <w:t>2. Укрепление и развитие традиций народов, проживающих в районе и в Республике Карелия.</w:t>
            </w:r>
          </w:p>
          <w:p w:rsidR="00C54B05" w:rsidRDefault="00C54B05" w:rsidP="00B4702C">
            <w:pPr>
              <w:ind w:left="360"/>
              <w:jc w:val="both"/>
            </w:pPr>
          </w:p>
        </w:tc>
      </w:tr>
    </w:tbl>
    <w:p w:rsidR="00C54B05" w:rsidRDefault="00C54B05" w:rsidP="00C109A9">
      <w:pPr>
        <w:shd w:val="clear" w:color="auto" w:fill="FFFFFF"/>
        <w:jc w:val="both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b/>
          <w:bCs/>
          <w:color w:val="000080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t>Приложение №3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>Комплексной  программе</w:t>
      </w:r>
      <w:r w:rsidRPr="00CB6FEA">
        <w:rPr>
          <w:color w:val="000000"/>
          <w:szCs w:val="24"/>
        </w:rPr>
        <w:t xml:space="preserve">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 w:rsidRPr="00CB6FEA"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Pr="00CB6FEA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 w:rsidRPr="00CB6FEA">
        <w:rPr>
          <w:color w:val="000000"/>
          <w:szCs w:val="24"/>
        </w:rPr>
        <w:t>Калеваль</w:t>
      </w:r>
      <w:r>
        <w:rPr>
          <w:color w:val="000000"/>
          <w:szCs w:val="24"/>
        </w:rPr>
        <w:t>ский национальный район» на 2016</w:t>
      </w:r>
      <w:r w:rsidRPr="00CB6FEA">
        <w:rPr>
          <w:color w:val="000000"/>
          <w:szCs w:val="24"/>
        </w:rPr>
        <w:t xml:space="preserve"> – 2020 годы</w:t>
      </w:r>
    </w:p>
    <w:p w:rsidR="00C54B05" w:rsidRDefault="00C54B05" w:rsidP="00C109A9">
      <w:pPr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center"/>
        <w:rPr>
          <w:b/>
          <w:color w:val="000000"/>
        </w:rPr>
      </w:pPr>
      <w:r w:rsidRPr="0076308A">
        <w:rPr>
          <w:b/>
          <w:color w:val="000000"/>
        </w:rPr>
        <w:t>Мероприя</w:t>
      </w:r>
      <w:r>
        <w:rPr>
          <w:b/>
          <w:color w:val="000000"/>
        </w:rPr>
        <w:t>тия, необходимые  для проведения А</w:t>
      </w:r>
      <w:r w:rsidRPr="0076308A">
        <w:rPr>
          <w:b/>
          <w:color w:val="000000"/>
        </w:rPr>
        <w:t xml:space="preserve">дминистрациями поселений Калевальского района  </w:t>
      </w:r>
    </w:p>
    <w:p w:rsidR="00C54B05" w:rsidRDefault="00C54B05" w:rsidP="00C109A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работ </w:t>
      </w:r>
      <w:r w:rsidRPr="0076308A">
        <w:rPr>
          <w:b/>
          <w:color w:val="000000"/>
        </w:rPr>
        <w:t xml:space="preserve">по  совершенствованию  (доработки в соответствии с законодательством)  </w:t>
      </w:r>
    </w:p>
    <w:p w:rsidR="00C54B05" w:rsidRPr="0076308A" w:rsidRDefault="00C54B05" w:rsidP="00C109A9">
      <w:pPr>
        <w:shd w:val="clear" w:color="auto" w:fill="FFFFFF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76308A">
        <w:rPr>
          <w:b/>
          <w:color w:val="000000"/>
        </w:rPr>
        <w:t>Генеральных планов поселений и Правил землепользования и застройки</w:t>
      </w:r>
    </w:p>
    <w:p w:rsidR="00C54B05" w:rsidRPr="0076308A" w:rsidRDefault="00C54B05" w:rsidP="00C109A9">
      <w:pPr>
        <w:shd w:val="clear" w:color="auto" w:fill="FFFFFF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15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4400"/>
        <w:gridCol w:w="2577"/>
        <w:gridCol w:w="2597"/>
      </w:tblGrid>
      <w:tr w:rsidR="00C54B05" w:rsidTr="00B4702C">
        <w:tc>
          <w:tcPr>
            <w:tcW w:w="2957" w:type="dxa"/>
          </w:tcPr>
          <w:p w:rsidR="00C54B05" w:rsidRPr="00005286" w:rsidRDefault="00C54B05" w:rsidP="00B4702C">
            <w:pPr>
              <w:jc w:val="center"/>
              <w:rPr>
                <w:sz w:val="24"/>
                <w:szCs w:val="24"/>
              </w:rPr>
            </w:pPr>
            <w:r>
              <w:t>Наименование поселения</w:t>
            </w:r>
          </w:p>
        </w:tc>
        <w:tc>
          <w:tcPr>
            <w:tcW w:w="2957" w:type="dxa"/>
          </w:tcPr>
          <w:p w:rsidR="00C54B05" w:rsidRPr="00005286" w:rsidRDefault="00C54B05" w:rsidP="00B4702C">
            <w:pPr>
              <w:jc w:val="center"/>
              <w:rPr>
                <w:sz w:val="24"/>
                <w:szCs w:val="24"/>
              </w:rPr>
            </w:pPr>
            <w:r>
              <w:t>Что имеется по состоянию на 01.01.2016 года</w:t>
            </w:r>
          </w:p>
        </w:tc>
        <w:tc>
          <w:tcPr>
            <w:tcW w:w="4400" w:type="dxa"/>
          </w:tcPr>
          <w:p w:rsidR="00C54B05" w:rsidRPr="00005286" w:rsidRDefault="00C54B05" w:rsidP="00B4702C">
            <w:pPr>
              <w:jc w:val="center"/>
              <w:rPr>
                <w:sz w:val="24"/>
                <w:szCs w:val="24"/>
              </w:rPr>
            </w:pPr>
            <w:r>
              <w:t>Мероприятия, необходимые к исполнению</w:t>
            </w:r>
          </w:p>
        </w:tc>
        <w:tc>
          <w:tcPr>
            <w:tcW w:w="2577" w:type="dxa"/>
          </w:tcPr>
          <w:p w:rsidR="00C54B05" w:rsidRPr="00005286" w:rsidRDefault="00C54B05" w:rsidP="00B4702C">
            <w:pPr>
              <w:jc w:val="center"/>
              <w:rPr>
                <w:sz w:val="24"/>
                <w:szCs w:val="24"/>
              </w:rPr>
            </w:pPr>
            <w:r>
              <w:t>Ориентировочная стоимость выполнения работ</w:t>
            </w:r>
          </w:p>
        </w:tc>
        <w:tc>
          <w:tcPr>
            <w:tcW w:w="2597" w:type="dxa"/>
          </w:tcPr>
          <w:p w:rsidR="00C54B05" w:rsidRPr="00005286" w:rsidRDefault="00C54B05" w:rsidP="00B4702C">
            <w:pPr>
              <w:jc w:val="center"/>
              <w:rPr>
                <w:sz w:val="24"/>
                <w:szCs w:val="24"/>
              </w:rPr>
            </w:pPr>
            <w:r>
              <w:t>Организации, специализирующиеся на выполнение внесений изменений</w:t>
            </w:r>
          </w:p>
        </w:tc>
      </w:tr>
      <w:tr w:rsidR="00C54B05" w:rsidTr="00B4702C">
        <w:tc>
          <w:tcPr>
            <w:tcW w:w="2957" w:type="dxa"/>
          </w:tcPr>
          <w:p w:rsidR="00C54B05" w:rsidRPr="00005286" w:rsidRDefault="00C54B05" w:rsidP="00B4702C">
            <w:pPr>
              <w:jc w:val="both"/>
              <w:rPr>
                <w:b/>
                <w:sz w:val="24"/>
                <w:szCs w:val="24"/>
              </w:rPr>
            </w:pPr>
            <w:r w:rsidRPr="00005286">
              <w:rPr>
                <w:b/>
              </w:rPr>
              <w:t>Калевальское городское поселение</w:t>
            </w:r>
          </w:p>
        </w:tc>
        <w:tc>
          <w:tcPr>
            <w:tcW w:w="2957" w:type="dxa"/>
          </w:tcPr>
          <w:p w:rsidR="00C54B05" w:rsidRPr="00005286" w:rsidRDefault="00C54B05" w:rsidP="00B4702C">
            <w:pPr>
              <w:numPr>
                <w:ilvl w:val="0"/>
                <w:numId w:val="25"/>
              </w:numPr>
              <w:tabs>
                <w:tab w:val="num" w:pos="283"/>
              </w:tabs>
              <w:suppressAutoHyphens w:val="0"/>
              <w:ind w:left="-77" w:firstLine="0"/>
              <w:jc w:val="both"/>
              <w:rPr>
                <w:sz w:val="24"/>
                <w:szCs w:val="24"/>
              </w:rPr>
            </w:pPr>
            <w:r>
              <w:t>Генеральный план Калевальского городского поселения</w:t>
            </w:r>
          </w:p>
          <w:p w:rsidR="00C54B05" w:rsidRPr="00005286" w:rsidRDefault="00C54B05" w:rsidP="00B4702C">
            <w:pPr>
              <w:numPr>
                <w:ilvl w:val="0"/>
                <w:numId w:val="25"/>
              </w:numPr>
              <w:tabs>
                <w:tab w:val="num" w:pos="283"/>
              </w:tabs>
              <w:suppressAutoHyphens w:val="0"/>
              <w:ind w:left="-77" w:firstLine="77"/>
              <w:jc w:val="both"/>
              <w:rPr>
                <w:sz w:val="24"/>
                <w:szCs w:val="24"/>
              </w:rPr>
            </w:pPr>
            <w:r>
              <w:t xml:space="preserve">Правила землепользования и застройки </w:t>
            </w:r>
          </w:p>
        </w:tc>
        <w:tc>
          <w:tcPr>
            <w:tcW w:w="4400" w:type="dxa"/>
          </w:tcPr>
          <w:p w:rsidR="00C54B05" w:rsidRPr="00005286" w:rsidRDefault="00C54B05" w:rsidP="00B4702C">
            <w:pPr>
              <w:numPr>
                <w:ilvl w:val="0"/>
                <w:numId w:val="26"/>
              </w:numPr>
              <w:tabs>
                <w:tab w:val="num" w:pos="-154"/>
              </w:tabs>
              <w:suppressAutoHyphens w:val="0"/>
              <w:ind w:left="0" w:firstLine="360"/>
              <w:jc w:val="both"/>
              <w:rPr>
                <w:sz w:val="24"/>
                <w:szCs w:val="24"/>
              </w:rPr>
            </w:pPr>
            <w:r>
              <w:t>Внести  следующие изменения в генеральный план:</w:t>
            </w:r>
          </w:p>
          <w:p w:rsidR="00C54B05" w:rsidRDefault="00C54B05" w:rsidP="00B4702C">
            <w:pPr>
              <w:jc w:val="both"/>
            </w:pPr>
            <w:r>
              <w:t xml:space="preserve">- включить в границы населенного пункта не вошедшую территорию урочищ </w:t>
            </w:r>
            <w:proofErr w:type="spellStart"/>
            <w:r>
              <w:t>Хупонсуо</w:t>
            </w:r>
            <w:proofErr w:type="spellEnd"/>
            <w:r>
              <w:t xml:space="preserve"> и </w:t>
            </w:r>
            <w:proofErr w:type="spellStart"/>
            <w:r>
              <w:t>Савикко</w:t>
            </w:r>
            <w:proofErr w:type="spellEnd"/>
            <w:r>
              <w:t>.</w:t>
            </w:r>
          </w:p>
          <w:p w:rsidR="00C54B05" w:rsidRDefault="00C54B05" w:rsidP="00B4702C">
            <w:pPr>
              <w:jc w:val="both"/>
            </w:pPr>
            <w:r>
              <w:t>- внести изменения в функциональные зоны      п. Калевала: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>
              <w:t xml:space="preserve">- </w:t>
            </w:r>
            <w:r w:rsidRPr="003549C0">
              <w:t>зону</w:t>
            </w:r>
            <w:r w:rsidRPr="00005286">
              <w:rPr>
                <w:b/>
              </w:rPr>
              <w:t xml:space="preserve"> ЖМ «Зоны застройки малоэтажными жилыми домами» </w:t>
            </w:r>
            <w:r>
              <w:t xml:space="preserve">на зону </w:t>
            </w:r>
            <w:r w:rsidRPr="00005286">
              <w:rPr>
                <w:b/>
              </w:rPr>
              <w:t>ЖИ «Зона застройки индивидуальными и блокированными жилыми домами»;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 - </w:t>
            </w:r>
            <w:r w:rsidRPr="003549C0">
              <w:t>зону</w:t>
            </w:r>
            <w:r w:rsidRPr="00005286">
              <w:rPr>
                <w:b/>
              </w:rPr>
              <w:t xml:space="preserve"> ЖИ «Зона застройки индивидуальными и блокированными жилыми домами»  </w:t>
            </w:r>
            <w:r>
              <w:t xml:space="preserve">на зону </w:t>
            </w:r>
            <w:r w:rsidRPr="00005286">
              <w:rPr>
                <w:b/>
              </w:rPr>
              <w:t>ОД «Зоны делового, общественного и коммерческого назначения»;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зону</w:t>
            </w:r>
            <w:r w:rsidRPr="00005286">
              <w:rPr>
                <w:b/>
              </w:rPr>
              <w:t xml:space="preserve"> ЖИ «Зона застройки индивидуальными и блокированными жилыми домами»  </w:t>
            </w:r>
            <w:r w:rsidRPr="003549C0">
              <w:t>на зону</w:t>
            </w:r>
            <w:r w:rsidRPr="00005286">
              <w:rPr>
                <w:b/>
              </w:rPr>
              <w:t xml:space="preserve"> СХоб-1 «Зоны занятые объектами сельскохозяйственного назначения»;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зону</w:t>
            </w:r>
            <w:r w:rsidRPr="00005286">
              <w:rPr>
                <w:b/>
              </w:rPr>
              <w:t xml:space="preserve"> Роз «Зоны зеленных массивов и </w:t>
            </w:r>
            <w:r w:rsidRPr="00005286">
              <w:rPr>
                <w:b/>
              </w:rPr>
              <w:lastRenderedPageBreak/>
              <w:t xml:space="preserve">объектов озеленения» </w:t>
            </w:r>
            <w:r w:rsidRPr="003549C0">
              <w:t>на зону</w:t>
            </w:r>
            <w:r w:rsidRPr="00005286">
              <w:rPr>
                <w:b/>
              </w:rPr>
              <w:t xml:space="preserve"> ЖИ «Зона застройки индивидуальными и блокированными жилыми домами»;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>-</w:t>
            </w:r>
            <w:r w:rsidRPr="003549C0">
              <w:t>зону</w:t>
            </w:r>
            <w:r w:rsidRPr="00005286">
              <w:rPr>
                <w:b/>
              </w:rPr>
              <w:t xml:space="preserve"> </w:t>
            </w:r>
            <w:proofErr w:type="spellStart"/>
            <w:r w:rsidRPr="00005286">
              <w:rPr>
                <w:b/>
              </w:rPr>
              <w:t>ПРкс</w:t>
            </w:r>
            <w:proofErr w:type="spellEnd"/>
            <w:r w:rsidRPr="00005286">
              <w:rPr>
                <w:b/>
              </w:rPr>
              <w:t xml:space="preserve"> «коммунально-складские зоны»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3549C0">
              <w:t>на зону</w:t>
            </w:r>
            <w:r w:rsidRPr="00005286">
              <w:rPr>
                <w:b/>
              </w:rPr>
              <w:t xml:space="preserve"> ЖИ «Зона застройки индивидуальными и блокированными жилыми домами» 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Default="00C54B05" w:rsidP="00B4702C">
            <w:pPr>
              <w:jc w:val="both"/>
            </w:pPr>
            <w:r>
              <w:t>2. Включить территории, не вошедшие в границы населённых пунктов, в Генеральный план и Правила землепользования и застройки:</w:t>
            </w:r>
          </w:p>
          <w:p w:rsidR="00C54B05" w:rsidRDefault="00C54B05" w:rsidP="00B4702C">
            <w:pPr>
              <w:jc w:val="both"/>
            </w:pPr>
            <w:r>
              <w:t>а) промышленную площадку, расположенную в районе п. Калевала; (территория бывшего нижнего склада ОАО «</w:t>
            </w:r>
            <w:proofErr w:type="spellStart"/>
            <w:r>
              <w:t>Ухтуа</w:t>
            </w:r>
            <w:proofErr w:type="spellEnd"/>
            <w:r>
              <w:t>»)</w:t>
            </w:r>
          </w:p>
          <w:p w:rsidR="00C54B05" w:rsidRDefault="00C54B05" w:rsidP="00B4702C">
            <w:pPr>
              <w:jc w:val="both"/>
            </w:pPr>
            <w:r>
              <w:t xml:space="preserve">б) урочище </w:t>
            </w:r>
            <w:proofErr w:type="spellStart"/>
            <w:r>
              <w:t>Чикша</w:t>
            </w:r>
            <w:proofErr w:type="spellEnd"/>
            <w:r>
              <w:t>,</w:t>
            </w:r>
          </w:p>
          <w:p w:rsidR="00C54B05" w:rsidRDefault="00C54B05" w:rsidP="00B4702C">
            <w:pPr>
              <w:jc w:val="both"/>
            </w:pPr>
            <w:r>
              <w:t xml:space="preserve">в) урочище </w:t>
            </w:r>
            <w:proofErr w:type="spellStart"/>
            <w:r>
              <w:t>Пелюля</w:t>
            </w:r>
            <w:proofErr w:type="spellEnd"/>
            <w:r>
              <w:t xml:space="preserve">  </w:t>
            </w:r>
          </w:p>
          <w:p w:rsidR="00C54B05" w:rsidRDefault="00C54B05" w:rsidP="00B4702C">
            <w:pPr>
              <w:jc w:val="both"/>
            </w:pPr>
            <w:r>
              <w:t>г) урочище Старый совхоз (при включении в ранее учтенные земельные участки).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3. В соответствии с Приказом Министерства экономического развития Российской Федерации от 1 сентября 2014 г. № 540 «Об утверждении классификатора видов разрешенного использования земельных участков» необходимо внести изменения согласно утвержденного классификатора  (внести изменения в основные виды разрешенного использования земельных участков).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4. Проработать вопрос о строительстве дач в урочищах.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5. Проработать вопрос о включении в виды разрешенного использования земельных участков на территории населенного пункта со следующими  видами разрешенного использования:</w:t>
            </w:r>
          </w:p>
          <w:p w:rsidR="00C54B05" w:rsidRDefault="00C54B05" w:rsidP="00B4702C">
            <w:pPr>
              <w:jc w:val="both"/>
            </w:pPr>
            <w:r>
              <w:t>- для индивидуального гаражного строительства;</w:t>
            </w:r>
          </w:p>
          <w:p w:rsidR="00C54B05" w:rsidRDefault="00C54B05" w:rsidP="00B4702C">
            <w:pPr>
              <w:jc w:val="both"/>
            </w:pPr>
            <w:r>
              <w:lastRenderedPageBreak/>
              <w:t>- для размещения хозяйственных построек;</w:t>
            </w:r>
          </w:p>
          <w:p w:rsidR="00C54B05" w:rsidRDefault="00C54B05" w:rsidP="00B4702C">
            <w:pPr>
              <w:jc w:val="both"/>
            </w:pPr>
            <w:r>
              <w:t>- для строительства индивидуальных бань;</w:t>
            </w:r>
          </w:p>
          <w:p w:rsidR="00C54B05" w:rsidRDefault="00C54B05" w:rsidP="00B4702C">
            <w:pPr>
              <w:jc w:val="both"/>
            </w:pPr>
            <w:r>
              <w:t>- для огородничества;</w:t>
            </w:r>
          </w:p>
          <w:p w:rsidR="00C54B05" w:rsidRDefault="00C54B05" w:rsidP="00B4702C">
            <w:pPr>
              <w:jc w:val="both"/>
            </w:pPr>
            <w:r>
              <w:t>- для ведения личного подсобного хозяйства;</w:t>
            </w:r>
          </w:p>
          <w:p w:rsidR="00C54B05" w:rsidRDefault="00C54B05" w:rsidP="00B4702C">
            <w:pPr>
              <w:jc w:val="both"/>
            </w:pPr>
            <w:r>
              <w:t>- для размещения рекламных конструкций.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6. Включить в Генеральный план поселения рекреационные зоны для  размещения туристических объектов.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7. Описать границы земельных участков:</w:t>
            </w:r>
          </w:p>
          <w:p w:rsidR="00C54B05" w:rsidRDefault="00C54B05" w:rsidP="00B4702C">
            <w:pPr>
              <w:jc w:val="both"/>
            </w:pPr>
            <w:r>
              <w:t>- Куусиниеми;</w:t>
            </w:r>
          </w:p>
          <w:p w:rsidR="00C54B05" w:rsidRDefault="00C54B05" w:rsidP="00B4702C">
            <w:pPr>
              <w:jc w:val="both"/>
            </w:pPr>
            <w:r>
              <w:t>- при изменении границ населенного пункта Калевала;</w:t>
            </w:r>
          </w:p>
          <w:p w:rsidR="00C54B05" w:rsidRDefault="00C54B05" w:rsidP="00B4702C">
            <w:pPr>
              <w:jc w:val="both"/>
            </w:pPr>
            <w:r>
              <w:t>- урочище Старый совхоз;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Пелюля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-урочище </w:t>
            </w:r>
            <w:proofErr w:type="spellStart"/>
            <w:r>
              <w:t>Чикша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 хутор </w:t>
            </w:r>
            <w:proofErr w:type="spellStart"/>
            <w:r>
              <w:t>Ухтинский</w:t>
            </w:r>
            <w:proofErr w:type="spellEnd"/>
            <w:r>
              <w:t xml:space="preserve">; </w:t>
            </w:r>
          </w:p>
          <w:p w:rsidR="00C54B05" w:rsidRPr="003549C0" w:rsidRDefault="00C54B05" w:rsidP="00B4702C">
            <w:pPr>
              <w:jc w:val="both"/>
            </w:pPr>
            <w:r>
              <w:t>-промышленной площадки.</w:t>
            </w:r>
          </w:p>
        </w:tc>
        <w:tc>
          <w:tcPr>
            <w:tcW w:w="2577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lastRenderedPageBreak/>
              <w:t>-внесение изменений в Генеральный план  - 200 тыс. рублей. (п. 1,2 п. 6)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- внесение изменений в Правила землепользования и застройки  - 200 тыс. руб. ( п.3, 4,5)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- Описание границ  - 400 тыс. руб. (п. 7)</w:t>
            </w:r>
          </w:p>
          <w:p w:rsidR="00C54B05" w:rsidRDefault="00C54B05" w:rsidP="00B4702C">
            <w:pPr>
              <w:jc w:val="both"/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>Итого 800 тыс. руб.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005286" w:rsidRDefault="00C54B05" w:rsidP="00B4702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97" w:type="dxa"/>
          </w:tcPr>
          <w:p w:rsidR="00C54B05" w:rsidRPr="003549C0" w:rsidRDefault="00C54B05" w:rsidP="00B4702C">
            <w:pPr>
              <w:suppressAutoHyphens w:val="0"/>
              <w:jc w:val="both"/>
            </w:pPr>
            <w:r>
              <w:lastRenderedPageBreak/>
              <w:t>1.</w:t>
            </w:r>
            <w:r w:rsidRPr="003549C0">
              <w:t xml:space="preserve">Внесение </w:t>
            </w:r>
            <w:r>
              <w:t>изменений в Генеральный план и П</w:t>
            </w:r>
            <w:r w:rsidRPr="003549C0">
              <w:t>равила землепользования и застройки -  ЗАО ПИ КАРЕЛПРОЕКТ</w:t>
            </w:r>
            <w:r>
              <w:t>.</w:t>
            </w:r>
          </w:p>
          <w:p w:rsidR="00C54B05" w:rsidRPr="003549C0" w:rsidRDefault="00C54B05" w:rsidP="00B4702C">
            <w:pPr>
              <w:ind w:left="360"/>
              <w:jc w:val="both"/>
            </w:pP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 w:rsidRPr="003549C0">
              <w:t xml:space="preserve">2. Описание границ населенного пункта и урочищ  - любая </w:t>
            </w:r>
            <w:proofErr w:type="spellStart"/>
            <w:r w:rsidRPr="003549C0">
              <w:t>организа</w:t>
            </w:r>
            <w:r>
              <w:t>-</w:t>
            </w:r>
            <w:r w:rsidRPr="003549C0">
              <w:t>ция</w:t>
            </w:r>
            <w:proofErr w:type="spellEnd"/>
            <w:r w:rsidRPr="003549C0">
              <w:t>, специализирующаяся на выполнении данных работ</w:t>
            </w:r>
            <w:r>
              <w:t>.</w:t>
            </w:r>
          </w:p>
        </w:tc>
      </w:tr>
      <w:tr w:rsidR="00C54B05" w:rsidTr="00B4702C">
        <w:tc>
          <w:tcPr>
            <w:tcW w:w="2957" w:type="dxa"/>
          </w:tcPr>
          <w:p w:rsidR="00C54B05" w:rsidRPr="00005286" w:rsidRDefault="00C54B05" w:rsidP="00B4702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005286">
              <w:rPr>
                <w:b/>
              </w:rPr>
              <w:lastRenderedPageBreak/>
              <w:t>Луусалмское</w:t>
            </w:r>
            <w:proofErr w:type="spellEnd"/>
            <w:r w:rsidRPr="00005286">
              <w:rPr>
                <w:b/>
              </w:rPr>
              <w:t xml:space="preserve"> сельское поселение</w:t>
            </w:r>
          </w:p>
        </w:tc>
        <w:tc>
          <w:tcPr>
            <w:tcW w:w="2957" w:type="dxa"/>
          </w:tcPr>
          <w:p w:rsidR="00C54B05" w:rsidRPr="00005286" w:rsidRDefault="00C54B05" w:rsidP="00B4702C">
            <w:pPr>
              <w:suppressAutoHyphens w:val="0"/>
              <w:ind w:left="-77"/>
              <w:jc w:val="both"/>
              <w:rPr>
                <w:sz w:val="24"/>
                <w:szCs w:val="24"/>
              </w:rPr>
            </w:pPr>
            <w:r>
              <w:t>1. Генеральный план Луусалмского сельского поселения</w:t>
            </w:r>
          </w:p>
          <w:p w:rsidR="00C54B05" w:rsidRPr="00005286" w:rsidRDefault="00C54B05" w:rsidP="00B4702C">
            <w:pPr>
              <w:suppressAutoHyphens w:val="0"/>
              <w:jc w:val="both"/>
              <w:rPr>
                <w:sz w:val="24"/>
                <w:szCs w:val="24"/>
              </w:rPr>
            </w:pPr>
            <w:r>
              <w:t>2.Правила землепользования и застройки</w:t>
            </w:r>
          </w:p>
        </w:tc>
        <w:tc>
          <w:tcPr>
            <w:tcW w:w="4400" w:type="dxa"/>
          </w:tcPr>
          <w:p w:rsidR="00C54B05" w:rsidRPr="003549C0" w:rsidRDefault="00C54B05" w:rsidP="00B4702C">
            <w:pPr>
              <w:numPr>
                <w:ilvl w:val="0"/>
                <w:numId w:val="27"/>
              </w:numPr>
              <w:suppressAutoHyphens w:val="0"/>
              <w:jc w:val="both"/>
            </w:pPr>
            <w:r w:rsidRPr="003549C0">
              <w:t>Необходимо внести изменения в Генеральный план: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- включить в границы населенного пункта </w:t>
            </w:r>
            <w:r>
              <w:t xml:space="preserve">        </w:t>
            </w:r>
            <w:r w:rsidRPr="003549C0">
              <w:t>д. Войница не вошедшую территорию деревни;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- внести изменения в функциональные зоны </w:t>
            </w:r>
            <w:r>
              <w:t xml:space="preserve">      </w:t>
            </w:r>
            <w:r w:rsidRPr="003549C0">
              <w:t xml:space="preserve">п. Луусалми, д. Войница, д. </w:t>
            </w:r>
            <w:proofErr w:type="spellStart"/>
            <w:r w:rsidRPr="003549C0">
              <w:t>Тихтозеро</w:t>
            </w:r>
            <w:proofErr w:type="spellEnd"/>
            <w:r w:rsidRPr="003549C0">
              <w:t>:</w:t>
            </w: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  <w:r w:rsidRPr="00005286">
              <w:rPr>
                <w:b/>
                <w:i/>
                <w:u w:val="single"/>
              </w:rPr>
              <w:t>п. Луусалми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 xml:space="preserve">зоны </w:t>
            </w:r>
            <w:r w:rsidRPr="00005286">
              <w:rPr>
                <w:b/>
              </w:rPr>
              <w:t xml:space="preserve">Сх-1 (Зоны сельскохозяйственных угодий) </w:t>
            </w:r>
            <w:r w:rsidRPr="003549C0">
              <w:t>на зону</w:t>
            </w:r>
            <w:r w:rsidRPr="00005286">
              <w:rPr>
                <w:b/>
              </w:rPr>
              <w:t xml:space="preserve"> Ж-1 (Зона застройки индивидуальными жилыми домами);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часть зон</w:t>
            </w:r>
            <w:r w:rsidRPr="00005286">
              <w:rPr>
                <w:b/>
              </w:rPr>
              <w:t xml:space="preserve"> Р(П) зона рекреационного назначения </w:t>
            </w:r>
            <w:r w:rsidRPr="003549C0">
              <w:t>на зону</w:t>
            </w:r>
            <w:r w:rsidRPr="00005286">
              <w:rPr>
                <w:b/>
              </w:rPr>
              <w:t xml:space="preserve"> Ж-1 (Зона застройки индивидуальными жилыми домами)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часть зон</w:t>
            </w:r>
            <w:r w:rsidRPr="00005286">
              <w:rPr>
                <w:b/>
              </w:rPr>
              <w:t xml:space="preserve"> Р(П) зона рекреационного назначения </w:t>
            </w:r>
            <w:r w:rsidRPr="003549C0">
              <w:t>на зону</w:t>
            </w:r>
            <w:r w:rsidRPr="00005286">
              <w:rPr>
                <w:b/>
              </w:rPr>
              <w:t xml:space="preserve"> О1 (Зона делового, общественного и коммерческого назначения)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часть зон</w:t>
            </w:r>
            <w:r w:rsidRPr="00005286">
              <w:rPr>
                <w:b/>
              </w:rPr>
              <w:t xml:space="preserve"> Р(П) зона рекреационного назначения </w:t>
            </w:r>
            <w:r w:rsidRPr="003549C0">
              <w:t>на зону</w:t>
            </w:r>
            <w:r w:rsidRPr="00005286">
              <w:rPr>
                <w:b/>
              </w:rPr>
              <w:t xml:space="preserve"> инженерной инфраструктуры</w:t>
            </w: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  <w:r w:rsidRPr="00005286">
              <w:rPr>
                <w:b/>
                <w:i/>
                <w:u w:val="single"/>
              </w:rPr>
              <w:lastRenderedPageBreak/>
              <w:t>д. Войница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изменить </w:t>
            </w:r>
            <w:r w:rsidRPr="003549C0">
              <w:t>леса населенного пункта на зону</w:t>
            </w:r>
            <w:r w:rsidRPr="00005286">
              <w:rPr>
                <w:b/>
              </w:rPr>
              <w:t xml:space="preserve"> Ж1 (Зона застройки индивидуальными жилыми домами)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при включении в границы населенного пункта земель сельскохозяйственного назначения  установить </w:t>
            </w:r>
            <w:r w:rsidRPr="003549C0">
              <w:t>зону</w:t>
            </w:r>
            <w:r w:rsidRPr="00005286">
              <w:rPr>
                <w:b/>
              </w:rPr>
              <w:t xml:space="preserve"> </w:t>
            </w:r>
            <w:proofErr w:type="spellStart"/>
            <w:r w:rsidRPr="00005286">
              <w:rPr>
                <w:b/>
              </w:rPr>
              <w:t>СХоб</w:t>
            </w:r>
            <w:proofErr w:type="spellEnd"/>
            <w:r w:rsidRPr="00005286">
              <w:rPr>
                <w:b/>
              </w:rPr>
              <w:t xml:space="preserve"> (Зона занятая объектами сельскохозяйственного назначения)</w:t>
            </w: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</w:p>
          <w:p w:rsidR="00C54B05" w:rsidRPr="00005286" w:rsidRDefault="00C54B05" w:rsidP="00B4702C">
            <w:pPr>
              <w:jc w:val="both"/>
              <w:rPr>
                <w:b/>
                <w:i/>
                <w:u w:val="single"/>
              </w:rPr>
            </w:pPr>
            <w:r w:rsidRPr="00005286">
              <w:rPr>
                <w:b/>
                <w:i/>
                <w:u w:val="single"/>
              </w:rPr>
              <w:t xml:space="preserve">д. </w:t>
            </w:r>
            <w:proofErr w:type="spellStart"/>
            <w:r w:rsidRPr="00005286">
              <w:rPr>
                <w:b/>
                <w:i/>
                <w:u w:val="single"/>
              </w:rPr>
              <w:t>Тихтозеро</w:t>
            </w:r>
            <w:proofErr w:type="spellEnd"/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часть земель</w:t>
            </w:r>
            <w:r w:rsidRPr="00005286">
              <w:rPr>
                <w:b/>
              </w:rPr>
              <w:t xml:space="preserve"> сельскохозяйственного назначения перевести </w:t>
            </w:r>
            <w:r w:rsidRPr="003549C0">
              <w:t>в зону</w:t>
            </w:r>
            <w:r w:rsidRPr="00005286">
              <w:rPr>
                <w:b/>
              </w:rPr>
              <w:t xml:space="preserve"> Ж1</w:t>
            </w:r>
            <w:r w:rsidRPr="003549C0">
              <w:t xml:space="preserve"> </w:t>
            </w:r>
            <w:r w:rsidRPr="00005286">
              <w:rPr>
                <w:b/>
              </w:rPr>
              <w:t>(Зона застройки индивидуальными жилыми домами)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</w:p>
          <w:p w:rsidR="00C54B05" w:rsidRPr="003549C0" w:rsidRDefault="00C54B05" w:rsidP="00B4702C">
            <w:pPr>
              <w:jc w:val="both"/>
            </w:pPr>
            <w:r w:rsidRPr="003549C0">
              <w:t>-Включение урочищ в Генеральный план поселения с разработкой правил землепользования и застройки: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1) урочище </w:t>
            </w:r>
            <w:proofErr w:type="spellStart"/>
            <w:r w:rsidRPr="003549C0">
              <w:t>Регозеро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2) урочище </w:t>
            </w:r>
            <w:proofErr w:type="spellStart"/>
            <w:r w:rsidRPr="003549C0">
              <w:t>Охта</w:t>
            </w:r>
            <w:proofErr w:type="spellEnd"/>
            <w: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3549C0">
              <w:t xml:space="preserve">3) урочище </w:t>
            </w:r>
            <w:proofErr w:type="spellStart"/>
            <w:r w:rsidRPr="00005286">
              <w:rPr>
                <w:shd w:val="clear" w:color="auto" w:fill="FFFFFF"/>
              </w:rPr>
              <w:t>Малвияйнен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4) урочище </w:t>
            </w:r>
            <w:proofErr w:type="spellStart"/>
            <w:r w:rsidRPr="00005286">
              <w:rPr>
                <w:shd w:val="clear" w:color="auto" w:fill="FFFFFF"/>
              </w:rPr>
              <w:t>Хяме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5) урочище </w:t>
            </w:r>
            <w:proofErr w:type="spellStart"/>
            <w:r w:rsidRPr="00005286">
              <w:rPr>
                <w:shd w:val="clear" w:color="auto" w:fill="FFFFFF"/>
              </w:rPr>
              <w:t>Корпиозеро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6) урочище </w:t>
            </w:r>
            <w:proofErr w:type="spellStart"/>
            <w:r w:rsidRPr="00005286">
              <w:rPr>
                <w:shd w:val="clear" w:color="auto" w:fill="FFFFFF"/>
              </w:rPr>
              <w:t>Коркиниеми</w:t>
            </w:r>
            <w:proofErr w:type="spellEnd"/>
            <w:r w:rsidRPr="00005286">
              <w:rPr>
                <w:shd w:val="clear" w:color="auto" w:fill="FFFFFF"/>
              </w:rPr>
              <w:t xml:space="preserve">; 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7) урочище </w:t>
            </w:r>
            <w:proofErr w:type="spellStart"/>
            <w:r w:rsidRPr="00005286">
              <w:rPr>
                <w:shd w:val="clear" w:color="auto" w:fill="FFFFFF"/>
              </w:rPr>
              <w:t>Конду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8) урочище </w:t>
            </w:r>
            <w:proofErr w:type="spellStart"/>
            <w:r w:rsidRPr="00005286">
              <w:rPr>
                <w:shd w:val="clear" w:color="auto" w:fill="FFFFFF"/>
              </w:rPr>
              <w:t>Энонсуо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005286" w:rsidRDefault="00C54B05" w:rsidP="00B4702C">
            <w:pPr>
              <w:jc w:val="both"/>
              <w:rPr>
                <w:shd w:val="clear" w:color="auto" w:fill="FFFFFF"/>
              </w:rPr>
            </w:pPr>
            <w:r w:rsidRPr="00005286">
              <w:rPr>
                <w:shd w:val="clear" w:color="auto" w:fill="FFFFFF"/>
              </w:rPr>
              <w:t xml:space="preserve">9) урочище </w:t>
            </w:r>
            <w:proofErr w:type="spellStart"/>
            <w:r w:rsidRPr="00005286">
              <w:rPr>
                <w:shd w:val="clear" w:color="auto" w:fill="FFFFFF"/>
              </w:rPr>
              <w:t>Алозеро</w:t>
            </w:r>
            <w:proofErr w:type="spellEnd"/>
            <w:r w:rsidRPr="00005286">
              <w:rPr>
                <w:shd w:val="clear" w:color="auto" w:fill="FFFFFF"/>
              </w:rP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10) урочище </w:t>
            </w:r>
            <w:proofErr w:type="spellStart"/>
            <w:r w:rsidRPr="003549C0">
              <w:t>Айгуба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11) урочище </w:t>
            </w:r>
            <w:proofErr w:type="spellStart"/>
            <w:r w:rsidRPr="003549C0">
              <w:t>Ойнашниеми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>12) урочище Кис-Кис</w:t>
            </w:r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13)Урочище </w:t>
            </w:r>
            <w:proofErr w:type="spellStart"/>
            <w:r w:rsidRPr="003549C0">
              <w:t>Ювялакша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14)урочище </w:t>
            </w:r>
            <w:proofErr w:type="spellStart"/>
            <w:r w:rsidRPr="003549C0">
              <w:t>Хирвисалми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15) урочище </w:t>
            </w:r>
            <w:proofErr w:type="spellStart"/>
            <w:r w:rsidRPr="003549C0">
              <w:t>Конданаволок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 xml:space="preserve">15) Урочище </w:t>
            </w:r>
            <w:proofErr w:type="spellStart"/>
            <w:r w:rsidRPr="003549C0">
              <w:t>Куотко</w:t>
            </w:r>
            <w:proofErr w:type="spellEnd"/>
            <w:r>
              <w:t>;</w:t>
            </w:r>
          </w:p>
          <w:p w:rsidR="00C54B05" w:rsidRPr="003549C0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 w:rsidRPr="003549C0">
              <w:t>2. В соотве</w:t>
            </w:r>
            <w:r>
              <w:t>тствии с Приказом Министерства экономического развития Р</w:t>
            </w:r>
            <w:r w:rsidRPr="003549C0">
              <w:t xml:space="preserve">оссийской Федерации от 1 сентября 2014 г. № 540 «Об утверждении классификатора видов </w:t>
            </w:r>
            <w:r w:rsidRPr="003549C0">
              <w:lastRenderedPageBreak/>
              <w:t>разрешенного использования земельных участков» необходимо внести изменения согласно утвержденному  классификатору. (внести изменения в основные виды разрешенного использования земельных участков)</w:t>
            </w:r>
            <w:r>
              <w:t>.</w:t>
            </w:r>
          </w:p>
          <w:p w:rsidR="00C54B05" w:rsidRPr="003549C0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 w:rsidRPr="003549C0">
              <w:t>3. Проработать вопрос о включении в виды разрешенного использования земельных участков на территории населенного пункта с видами разрешенного использования: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индивидуального гаражного строительства;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размещения хозяйственных построек;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строительства индивидуальных бань</w:t>
            </w:r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огородничества</w:t>
            </w:r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ведения личного подсобного хозяйства</w:t>
            </w:r>
            <w:r>
              <w:t>;</w:t>
            </w:r>
          </w:p>
          <w:p w:rsidR="00C54B05" w:rsidRPr="003549C0" w:rsidRDefault="00C54B05" w:rsidP="00B4702C">
            <w:pPr>
              <w:jc w:val="both"/>
            </w:pPr>
            <w:r w:rsidRPr="003549C0">
              <w:t>- для установки рекламных конструкций (все функциональные зоны)</w:t>
            </w:r>
            <w:r>
              <w:t>.</w:t>
            </w:r>
          </w:p>
          <w:p w:rsidR="00C54B05" w:rsidRPr="003549C0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 w:rsidRPr="003549C0">
              <w:t>4. Включить в Генеральный план поселения рекреационные зоны для предоставления под туристические базы.</w:t>
            </w:r>
          </w:p>
          <w:p w:rsidR="00C54B05" w:rsidRPr="003549C0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 w:rsidRPr="003549C0">
              <w:t>5. Проработать вопрос о строительстве дач в урочищах.</w:t>
            </w:r>
          </w:p>
          <w:p w:rsidR="00C54B05" w:rsidRPr="003549C0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 w:rsidRPr="003549C0">
              <w:t>6. Описать границы земельных участков, включенных в Генеральный план Луусалмского сельского поселения</w:t>
            </w:r>
            <w:r>
              <w:t>.</w:t>
            </w:r>
          </w:p>
        </w:tc>
        <w:tc>
          <w:tcPr>
            <w:tcW w:w="2577" w:type="dxa"/>
          </w:tcPr>
          <w:p w:rsidR="00C54B05" w:rsidRDefault="00C54B05" w:rsidP="00B4702C">
            <w:pPr>
              <w:jc w:val="both"/>
            </w:pPr>
            <w:r>
              <w:lastRenderedPageBreak/>
              <w:t>- внесение изменений в генеральный план  - 150 тыс. рублей. (п.1, п.5)</w:t>
            </w:r>
          </w:p>
          <w:p w:rsidR="00C54B05" w:rsidRDefault="00C54B05" w:rsidP="00B4702C">
            <w:pPr>
              <w:jc w:val="both"/>
            </w:pPr>
            <w:r>
              <w:t>- внесение изменений в Правила землепользования и застройки  - 150 тыс. руб. (п. 2,3,4)</w:t>
            </w:r>
          </w:p>
          <w:p w:rsidR="00C54B05" w:rsidRDefault="00C54B05" w:rsidP="00B4702C">
            <w:pPr>
              <w:jc w:val="both"/>
            </w:pPr>
            <w:r>
              <w:t xml:space="preserve"> - Описание границ  - 300 тыс. руб. (п.6)</w:t>
            </w:r>
          </w:p>
          <w:p w:rsidR="00C54B05" w:rsidRDefault="00C54B05" w:rsidP="00B4702C">
            <w:pPr>
              <w:jc w:val="both"/>
            </w:pP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 w:rsidRPr="00005286">
              <w:rPr>
                <w:b/>
              </w:rPr>
              <w:t>Итого 600 тыс. руб.</w:t>
            </w:r>
          </w:p>
        </w:tc>
        <w:tc>
          <w:tcPr>
            <w:tcW w:w="2597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>1. Внесение изменений в Генеральный план и Правила землепользования и застройки  - Проектный институт или организация,  специализирующаяся  на выполнении указанных работ.</w:t>
            </w: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 xml:space="preserve">2. Описание границ населенного пункта и урочищ  - любая </w:t>
            </w:r>
            <w:proofErr w:type="spellStart"/>
            <w:r>
              <w:t>организа-ция</w:t>
            </w:r>
            <w:proofErr w:type="spellEnd"/>
            <w:r>
              <w:t>, специализирующаяся на выполнении данных работ.</w:t>
            </w:r>
          </w:p>
        </w:tc>
      </w:tr>
      <w:tr w:rsidR="00C54B05" w:rsidTr="00B4702C">
        <w:tc>
          <w:tcPr>
            <w:tcW w:w="2957" w:type="dxa"/>
          </w:tcPr>
          <w:p w:rsidR="00C54B05" w:rsidRPr="00005286" w:rsidRDefault="00C54B05" w:rsidP="00B4702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005286">
              <w:rPr>
                <w:b/>
              </w:rPr>
              <w:lastRenderedPageBreak/>
              <w:t>Боровское</w:t>
            </w:r>
            <w:proofErr w:type="spellEnd"/>
            <w:r w:rsidRPr="00005286">
              <w:rPr>
                <w:b/>
              </w:rPr>
              <w:t xml:space="preserve"> сельское поселение</w:t>
            </w:r>
          </w:p>
        </w:tc>
        <w:tc>
          <w:tcPr>
            <w:tcW w:w="2957" w:type="dxa"/>
          </w:tcPr>
          <w:p w:rsidR="00C54B05" w:rsidRPr="00005286" w:rsidRDefault="00C54B05" w:rsidP="00B4702C">
            <w:pPr>
              <w:numPr>
                <w:ilvl w:val="0"/>
                <w:numId w:val="28"/>
              </w:numPr>
              <w:tabs>
                <w:tab w:val="clear" w:pos="283"/>
                <w:tab w:val="num" w:pos="-157"/>
              </w:tabs>
              <w:suppressAutoHyphens w:val="0"/>
              <w:ind w:left="-57" w:firstLine="0"/>
              <w:jc w:val="both"/>
              <w:rPr>
                <w:sz w:val="24"/>
                <w:szCs w:val="24"/>
              </w:rPr>
            </w:pPr>
            <w:r>
              <w:t>Генеральный план Боровского сельского поселения</w:t>
            </w: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>2.  Правила землепользования и застройки</w:t>
            </w:r>
          </w:p>
        </w:tc>
        <w:tc>
          <w:tcPr>
            <w:tcW w:w="4400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>1. Необходимо внести изменения в Генеральный план:</w:t>
            </w:r>
          </w:p>
          <w:p w:rsidR="00C54B05" w:rsidRDefault="00C54B05" w:rsidP="00B4702C">
            <w:pPr>
              <w:jc w:val="both"/>
            </w:pPr>
            <w:r>
              <w:t xml:space="preserve">- изменения в функциональные зоны п. Боровой 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</w:t>
            </w:r>
            <w:r w:rsidRPr="003549C0">
              <w:t>часть зоны</w:t>
            </w:r>
            <w:r w:rsidRPr="00005286">
              <w:rPr>
                <w:b/>
              </w:rPr>
              <w:t xml:space="preserve"> П-3 (Производственная зона размещения объектов 3-го класса опасности) </w:t>
            </w:r>
            <w:r w:rsidRPr="003549C0">
              <w:t xml:space="preserve">на зону </w:t>
            </w:r>
            <w:r w:rsidRPr="00005286">
              <w:rPr>
                <w:b/>
              </w:rPr>
              <w:t xml:space="preserve">Ж-1 (Жилая зона малоэтажной застройки индивидуальными жилыми домами) </w:t>
            </w:r>
          </w:p>
          <w:p w:rsidR="00C54B05" w:rsidRDefault="00C54B05" w:rsidP="00B4702C">
            <w:pPr>
              <w:jc w:val="both"/>
            </w:pPr>
            <w:r>
              <w:t xml:space="preserve">- включение урочищ в Генеральный план поселения с разработкой Правил </w:t>
            </w:r>
            <w:r>
              <w:lastRenderedPageBreak/>
              <w:t>землепользования и застройки:</w:t>
            </w:r>
          </w:p>
          <w:p w:rsidR="00C54B05" w:rsidRDefault="00C54B05" w:rsidP="00B4702C">
            <w:pPr>
              <w:jc w:val="both"/>
            </w:pPr>
            <w:r>
              <w:t>- урочище  Пизьмагуба;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Кенто</w:t>
            </w:r>
            <w:proofErr w:type="spellEnd"/>
            <w:r>
              <w:t>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2. В соответствии с Приказом Министерства экономического развития Российской Федерации от 1 сентября 2014 г. № 540 «Об утверждении классификатора видов разрешенного использования земельных участков» необходимо внести изменения согласно утвержденному  классификатору.  (внести изменения в основные виды разрешенного использования земельных участков)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3. Проработать вопрос о включении в виды разрешенного использования земельных участков на территории населенного пункта с видами разрешенного использования:</w:t>
            </w:r>
          </w:p>
          <w:p w:rsidR="00C54B05" w:rsidRDefault="00C54B05" w:rsidP="00B4702C">
            <w:pPr>
              <w:jc w:val="both"/>
            </w:pPr>
            <w:r>
              <w:t>- для индивидуального гаражного строительства;</w:t>
            </w:r>
          </w:p>
          <w:p w:rsidR="00C54B05" w:rsidRDefault="00C54B05" w:rsidP="00B4702C">
            <w:pPr>
              <w:jc w:val="both"/>
            </w:pPr>
            <w:r>
              <w:t>- для размещения хозяйственных построек;</w:t>
            </w:r>
          </w:p>
          <w:p w:rsidR="00C54B05" w:rsidRDefault="00C54B05" w:rsidP="00B4702C">
            <w:pPr>
              <w:jc w:val="both"/>
            </w:pPr>
            <w:r>
              <w:t>- для строительства индивидуальных бань;</w:t>
            </w:r>
          </w:p>
          <w:p w:rsidR="00C54B05" w:rsidRDefault="00C54B05" w:rsidP="00B4702C">
            <w:pPr>
              <w:jc w:val="both"/>
            </w:pPr>
            <w:r>
              <w:t>- для огородничества;</w:t>
            </w:r>
          </w:p>
          <w:p w:rsidR="00C54B05" w:rsidRDefault="00C54B05" w:rsidP="00B4702C">
            <w:pPr>
              <w:jc w:val="both"/>
            </w:pPr>
            <w:r>
              <w:t>- для ведения личного подсобного хозяйства;</w:t>
            </w:r>
          </w:p>
          <w:p w:rsidR="00C54B05" w:rsidRDefault="00C54B05" w:rsidP="00B4702C">
            <w:pPr>
              <w:jc w:val="both"/>
            </w:pPr>
            <w:r>
              <w:t>- для установки рекламной конструкции (все функциональные зоны).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4. Включить  в Генеральный план поселения рекреационные зоны для предоставления под туристические базы.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5. Проработать вопрос о строительстве дач в урочищах.</w:t>
            </w:r>
          </w:p>
          <w:p w:rsidR="00C54B05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>
              <w:t xml:space="preserve">6. Описать границы п. Боровой, урочища Пизьмагуба, урочища </w:t>
            </w:r>
            <w:proofErr w:type="spellStart"/>
            <w:r>
              <w:t>Кенто</w:t>
            </w:r>
            <w:proofErr w:type="spellEnd"/>
            <w:r>
              <w:t>.</w:t>
            </w:r>
          </w:p>
        </w:tc>
        <w:tc>
          <w:tcPr>
            <w:tcW w:w="2577" w:type="dxa"/>
          </w:tcPr>
          <w:p w:rsidR="00C54B05" w:rsidRDefault="00C54B05" w:rsidP="00B4702C">
            <w:pPr>
              <w:jc w:val="both"/>
            </w:pPr>
            <w:r>
              <w:lastRenderedPageBreak/>
              <w:t>- внесение изменений в Генеральный план  - 150 тыс. рублей.(п. 1,5)</w:t>
            </w:r>
          </w:p>
          <w:p w:rsidR="00C54B05" w:rsidRDefault="00C54B05" w:rsidP="00B4702C">
            <w:pPr>
              <w:jc w:val="both"/>
            </w:pPr>
            <w:r>
              <w:t>- внесение изменений в Правила землепользования и застройки  - 150 тыс. руб.(п.2,3,4)</w:t>
            </w:r>
          </w:p>
          <w:p w:rsidR="00C54B05" w:rsidRDefault="00C54B05" w:rsidP="00B4702C">
            <w:pPr>
              <w:jc w:val="both"/>
            </w:pPr>
            <w:r>
              <w:t xml:space="preserve"> - Описание границ  - 200 тыс. руб. (п.6)</w:t>
            </w:r>
          </w:p>
          <w:p w:rsidR="00C54B05" w:rsidRDefault="00C54B05" w:rsidP="00B4702C">
            <w:pPr>
              <w:jc w:val="both"/>
            </w:pP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 w:rsidRPr="00005286">
              <w:rPr>
                <w:b/>
              </w:rPr>
              <w:lastRenderedPageBreak/>
              <w:t>Итого 500 тыс. руб.</w:t>
            </w:r>
          </w:p>
        </w:tc>
        <w:tc>
          <w:tcPr>
            <w:tcW w:w="2597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lastRenderedPageBreak/>
              <w:t>1. Внесения изменений в Генеральный план и Правила землепользования и застройки -  Проектный институт или организация,  специализирующаяся  на выполнении указанных работ.</w:t>
            </w: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 xml:space="preserve">2. Описание границ населенного пункта и </w:t>
            </w:r>
            <w:r>
              <w:lastRenderedPageBreak/>
              <w:t xml:space="preserve">урочищ  - любая </w:t>
            </w:r>
            <w:proofErr w:type="spellStart"/>
            <w:r>
              <w:t>организа-ция</w:t>
            </w:r>
            <w:proofErr w:type="spellEnd"/>
            <w:r>
              <w:t>, специализирующаяся на выполнении данных работ.</w:t>
            </w:r>
          </w:p>
        </w:tc>
      </w:tr>
      <w:tr w:rsidR="00C54B05" w:rsidTr="00B4702C">
        <w:tc>
          <w:tcPr>
            <w:tcW w:w="2957" w:type="dxa"/>
          </w:tcPr>
          <w:p w:rsidR="00C54B05" w:rsidRPr="00005286" w:rsidRDefault="00C54B05" w:rsidP="00B4702C">
            <w:pPr>
              <w:jc w:val="both"/>
              <w:rPr>
                <w:b/>
                <w:sz w:val="24"/>
                <w:szCs w:val="24"/>
              </w:rPr>
            </w:pPr>
            <w:r w:rsidRPr="00005286">
              <w:rPr>
                <w:b/>
              </w:rPr>
              <w:lastRenderedPageBreak/>
              <w:t xml:space="preserve">Юшкозерское сельское поселение </w:t>
            </w:r>
          </w:p>
        </w:tc>
        <w:tc>
          <w:tcPr>
            <w:tcW w:w="2957" w:type="dxa"/>
          </w:tcPr>
          <w:p w:rsidR="00C54B05" w:rsidRPr="00005286" w:rsidRDefault="00C54B05" w:rsidP="00B4702C">
            <w:pPr>
              <w:suppressAutoHyphens w:val="0"/>
              <w:jc w:val="both"/>
              <w:rPr>
                <w:sz w:val="24"/>
                <w:szCs w:val="24"/>
              </w:rPr>
            </w:pPr>
            <w:r>
              <w:t>1.Генеральный план поселения</w:t>
            </w:r>
          </w:p>
          <w:p w:rsidR="00C54B05" w:rsidRPr="00005286" w:rsidRDefault="00C54B05" w:rsidP="00B4702C">
            <w:pPr>
              <w:suppressAutoHyphens w:val="0"/>
              <w:jc w:val="both"/>
              <w:rPr>
                <w:sz w:val="24"/>
                <w:szCs w:val="24"/>
              </w:rPr>
            </w:pPr>
            <w:r>
              <w:t xml:space="preserve">2.Правила землепользования и застройки </w:t>
            </w:r>
          </w:p>
        </w:tc>
        <w:tc>
          <w:tcPr>
            <w:tcW w:w="4400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>1. Необходимо внести изменения в Генеральный план:</w:t>
            </w:r>
          </w:p>
          <w:p w:rsidR="00C54B05" w:rsidRDefault="00C54B05" w:rsidP="00B4702C">
            <w:pPr>
              <w:jc w:val="both"/>
            </w:pPr>
            <w:r>
              <w:t xml:space="preserve">-  внести изменения в границу д. Юшкозеро, </w:t>
            </w:r>
            <w:r>
              <w:lastRenderedPageBreak/>
              <w:t>включив в границы населенного пункта земли сельскохозяйственного назначения;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>
              <w:t>- внести изменения в  функциональные зоны     д. Юшкозеро</w:t>
            </w:r>
            <w:r w:rsidRPr="00005286">
              <w:rPr>
                <w:b/>
              </w:rPr>
              <w:t xml:space="preserve"> при включении в границы населенного пункта земель сельскохозяйственного назначения  установить </w:t>
            </w:r>
            <w:r w:rsidRPr="003549C0">
              <w:t>зону</w:t>
            </w:r>
            <w:r w:rsidRPr="00005286">
              <w:rPr>
                <w:b/>
              </w:rPr>
              <w:t xml:space="preserve"> </w:t>
            </w:r>
            <w:proofErr w:type="spellStart"/>
            <w:r w:rsidRPr="00005286">
              <w:rPr>
                <w:b/>
              </w:rPr>
              <w:t>СХоб</w:t>
            </w:r>
            <w:proofErr w:type="spellEnd"/>
            <w:r w:rsidRPr="00005286">
              <w:rPr>
                <w:b/>
              </w:rPr>
              <w:t xml:space="preserve"> (Зона занятая объектами сельскохозяйственного назначения)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- дополнить  основной вид разрешенного использования зоны Р-3 (Зона детских и спортивны площадок) </w:t>
            </w:r>
          </w:p>
          <w:p w:rsidR="00C54B05" w:rsidRPr="00005286" w:rsidRDefault="00C54B05" w:rsidP="00B4702C">
            <w:pPr>
              <w:jc w:val="both"/>
              <w:rPr>
                <w:b/>
              </w:rPr>
            </w:pPr>
            <w:r w:rsidRPr="00005286">
              <w:rPr>
                <w:b/>
              </w:rPr>
              <w:t xml:space="preserve">–вышки телевидения   </w:t>
            </w:r>
          </w:p>
          <w:p w:rsidR="00C54B05" w:rsidRDefault="00C54B05" w:rsidP="00B4702C">
            <w:pPr>
              <w:jc w:val="both"/>
            </w:pPr>
            <w:r>
              <w:t>- включение урочищ в Генеральный план поселения с разработкой Правил землепользования и застройки:</w:t>
            </w:r>
          </w:p>
          <w:p w:rsidR="00C54B05" w:rsidRDefault="00C54B05" w:rsidP="00B4702C">
            <w:pPr>
              <w:jc w:val="both"/>
            </w:pPr>
            <w:r>
              <w:t xml:space="preserve">- урочище  </w:t>
            </w:r>
            <w:proofErr w:type="spellStart"/>
            <w:r>
              <w:t>Юряхма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  урочище </w:t>
            </w:r>
            <w:proofErr w:type="spellStart"/>
            <w:r>
              <w:t>Нурмилакши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Сопосальма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Лимсозеро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>- урочище Луусалми;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Хайколя</w:t>
            </w:r>
            <w:proofErr w:type="spellEnd"/>
            <w:r>
              <w:t>;</w:t>
            </w:r>
          </w:p>
          <w:p w:rsidR="00C54B05" w:rsidRDefault="00C54B05" w:rsidP="00B4702C">
            <w:pPr>
              <w:jc w:val="both"/>
            </w:pPr>
            <w:r>
              <w:t xml:space="preserve">- урочище </w:t>
            </w:r>
            <w:proofErr w:type="spellStart"/>
            <w:r>
              <w:t>Шонга</w:t>
            </w:r>
            <w:proofErr w:type="spellEnd"/>
            <w:r>
              <w:t>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2. В соответствии с Приказом Министерства экономического развития Российской Федерации от 1 сентября 2014 г. № 540 «Об утверждении классификатора видов разрешенного использования земельных участков» необходимо внести изменения согласно утвержденному  классификатору.  (внести изменения в основные виды разрешенного использования земельных участков)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3. Проработать вопрос о включении в виды разрешенного использования земельных участков на территории населенного пункта с видами разрешенного использования:</w:t>
            </w:r>
          </w:p>
          <w:p w:rsidR="00C54B05" w:rsidRDefault="00C54B05" w:rsidP="00B4702C">
            <w:pPr>
              <w:jc w:val="both"/>
            </w:pPr>
            <w:r>
              <w:t xml:space="preserve">- для индивидуального гаражного </w:t>
            </w:r>
            <w:r>
              <w:lastRenderedPageBreak/>
              <w:t>строительства;</w:t>
            </w:r>
          </w:p>
          <w:p w:rsidR="00C54B05" w:rsidRDefault="00C54B05" w:rsidP="00B4702C">
            <w:pPr>
              <w:jc w:val="both"/>
            </w:pPr>
            <w:r>
              <w:t>- для размещения хозяйственных построек;</w:t>
            </w:r>
          </w:p>
          <w:p w:rsidR="00C54B05" w:rsidRDefault="00C54B05" w:rsidP="00B4702C">
            <w:pPr>
              <w:jc w:val="both"/>
            </w:pPr>
            <w:r>
              <w:t>- для строительства индивидуальных бань;</w:t>
            </w:r>
          </w:p>
          <w:p w:rsidR="00C54B05" w:rsidRDefault="00C54B05" w:rsidP="00B4702C">
            <w:pPr>
              <w:jc w:val="both"/>
            </w:pPr>
            <w:r>
              <w:t>- для огородничества;</w:t>
            </w:r>
          </w:p>
          <w:p w:rsidR="00C54B05" w:rsidRDefault="00C54B05" w:rsidP="00B4702C">
            <w:pPr>
              <w:jc w:val="both"/>
            </w:pPr>
            <w:r>
              <w:t xml:space="preserve">- для ведения личного; </w:t>
            </w:r>
          </w:p>
          <w:p w:rsidR="00C54B05" w:rsidRDefault="00C54B05" w:rsidP="00B4702C">
            <w:pPr>
              <w:jc w:val="both"/>
            </w:pPr>
            <w:r>
              <w:t>подсобного хозяйства;</w:t>
            </w:r>
          </w:p>
          <w:p w:rsidR="00C54B05" w:rsidRDefault="00C54B05" w:rsidP="00B4702C">
            <w:pPr>
              <w:jc w:val="both"/>
            </w:pPr>
            <w:r>
              <w:t>- для установки рекламной конструкции (все функциональные зоны).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4. Включения в Генеральный план поселения рекреационные зоны для предоставления под туристические базы.</w:t>
            </w:r>
          </w:p>
          <w:p w:rsidR="00C54B05" w:rsidRDefault="00C54B05" w:rsidP="00B4702C">
            <w:pPr>
              <w:jc w:val="both"/>
            </w:pPr>
          </w:p>
          <w:p w:rsidR="00C54B05" w:rsidRDefault="00C54B05" w:rsidP="00B4702C">
            <w:pPr>
              <w:jc w:val="both"/>
            </w:pPr>
            <w:r>
              <w:t>5. Проработать вопрос о строительстве дач в урочищах.</w:t>
            </w:r>
          </w:p>
          <w:p w:rsidR="00C54B05" w:rsidRDefault="00C54B05" w:rsidP="00B4702C">
            <w:pPr>
              <w:jc w:val="both"/>
            </w:pPr>
          </w:p>
          <w:p w:rsidR="00C54B05" w:rsidRPr="003549C0" w:rsidRDefault="00C54B05" w:rsidP="00B4702C">
            <w:pPr>
              <w:jc w:val="both"/>
            </w:pPr>
            <w:r>
              <w:t xml:space="preserve"> 6. Описать границы д. Юшкозеро, п. Новое-Юшкозеро, урочищ,  включенных в Генеральный план поселения.</w:t>
            </w:r>
          </w:p>
        </w:tc>
        <w:tc>
          <w:tcPr>
            <w:tcW w:w="2577" w:type="dxa"/>
          </w:tcPr>
          <w:p w:rsidR="00C54B05" w:rsidRDefault="00C54B05" w:rsidP="00B4702C">
            <w:pPr>
              <w:jc w:val="both"/>
            </w:pPr>
            <w:r>
              <w:lastRenderedPageBreak/>
              <w:t>- внесение изменений в генеральный план  - 150 тыс. рублей.(п.1,5)</w:t>
            </w:r>
          </w:p>
          <w:p w:rsidR="00C54B05" w:rsidRDefault="00C54B05" w:rsidP="00B4702C">
            <w:pPr>
              <w:jc w:val="both"/>
            </w:pPr>
            <w:r>
              <w:lastRenderedPageBreak/>
              <w:t>- внесение изменений в правила землепользования и застройки - 150 тыс. руб. (п.2,3,4)</w:t>
            </w:r>
          </w:p>
          <w:p w:rsidR="00C54B05" w:rsidRDefault="00C54B05" w:rsidP="00B4702C">
            <w:pPr>
              <w:jc w:val="both"/>
            </w:pPr>
            <w:r>
              <w:t>- Описание границ  - 200 тыс. руб. (п.6)</w:t>
            </w:r>
          </w:p>
          <w:p w:rsidR="00C54B05" w:rsidRDefault="00C54B05" w:rsidP="00B4702C">
            <w:pPr>
              <w:jc w:val="both"/>
            </w:pP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 w:rsidRPr="00005286">
              <w:rPr>
                <w:b/>
              </w:rPr>
              <w:t>Итого 500 тыс. руб.</w:t>
            </w:r>
          </w:p>
        </w:tc>
        <w:tc>
          <w:tcPr>
            <w:tcW w:w="2597" w:type="dxa"/>
          </w:tcPr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1. Внесение изменений в Генеральный план и Правила землепользования </w:t>
            </w:r>
            <w:r>
              <w:lastRenderedPageBreak/>
              <w:t>и застройки  - Проектный институт или организация,  специализирующаяся  на выполнении указанных работ.</w:t>
            </w:r>
          </w:p>
          <w:p w:rsidR="00C54B05" w:rsidRPr="00005286" w:rsidRDefault="00C54B05" w:rsidP="00B4702C">
            <w:pPr>
              <w:jc w:val="both"/>
              <w:rPr>
                <w:sz w:val="24"/>
                <w:szCs w:val="24"/>
              </w:rPr>
            </w:pPr>
            <w:r>
              <w:t xml:space="preserve">2. Описание границ населенного пункта и урочищ  - любая </w:t>
            </w:r>
            <w:proofErr w:type="spellStart"/>
            <w:r>
              <w:t>организа-ция</w:t>
            </w:r>
            <w:proofErr w:type="spellEnd"/>
            <w:r>
              <w:t>, специализирующаяся на выполнении данных работ.</w:t>
            </w:r>
          </w:p>
        </w:tc>
      </w:tr>
    </w:tbl>
    <w:p w:rsidR="00C54B05" w:rsidRPr="00841291" w:rsidRDefault="00C54B05" w:rsidP="00C109A9">
      <w:pPr>
        <w:rPr>
          <w:b/>
          <w:sz w:val="24"/>
          <w:szCs w:val="24"/>
        </w:rPr>
      </w:pPr>
      <w:r w:rsidRPr="003549C0">
        <w:rPr>
          <w:b/>
          <w:sz w:val="24"/>
          <w:szCs w:val="24"/>
        </w:rPr>
        <w:lastRenderedPageBreak/>
        <w:t>ИТОГО на указанные раб</w:t>
      </w:r>
      <w:r>
        <w:rPr>
          <w:b/>
          <w:sz w:val="24"/>
          <w:szCs w:val="24"/>
        </w:rPr>
        <w:t>оты необходимо 2,4  млн.</w:t>
      </w:r>
      <w:r w:rsidRPr="003549C0">
        <w:rPr>
          <w:b/>
          <w:sz w:val="24"/>
          <w:szCs w:val="24"/>
        </w:rPr>
        <w:t xml:space="preserve"> </w:t>
      </w:r>
      <w:proofErr w:type="spellStart"/>
      <w:r w:rsidRPr="003549C0">
        <w:rPr>
          <w:b/>
          <w:sz w:val="24"/>
          <w:szCs w:val="24"/>
        </w:rPr>
        <w:t>рублей</w:t>
      </w:r>
      <w:r>
        <w:rPr>
          <w:b/>
          <w:sz w:val="24"/>
          <w:szCs w:val="24"/>
        </w:rPr>
        <w:t>.</w:t>
      </w:r>
      <w:r w:rsidRPr="003549C0">
        <w:rPr>
          <w:sz w:val="24"/>
          <w:szCs w:val="24"/>
        </w:rPr>
        <w:t>Одновременно</w:t>
      </w:r>
      <w:proofErr w:type="spellEnd"/>
      <w:r w:rsidRPr="003549C0">
        <w:rPr>
          <w:sz w:val="24"/>
          <w:szCs w:val="24"/>
        </w:rPr>
        <w:t xml:space="preserve"> во всех поселениях необходимо включить в Генеральные планы свалки и кладбища согласно схеме территориального планирования Калевальского муниципального района</w:t>
      </w:r>
      <w:r>
        <w:rPr>
          <w:sz w:val="24"/>
          <w:szCs w:val="24"/>
        </w:rPr>
        <w:t>.</w:t>
      </w: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t>Приложение №4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>Комплексной  программе</w:t>
      </w:r>
      <w:r w:rsidRPr="00CB6FEA">
        <w:rPr>
          <w:color w:val="000000"/>
          <w:szCs w:val="24"/>
        </w:rPr>
        <w:t xml:space="preserve">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 w:rsidRPr="00CB6FEA"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Pr="00CB6FEA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 w:rsidRPr="00CB6FEA">
        <w:rPr>
          <w:color w:val="000000"/>
          <w:szCs w:val="24"/>
        </w:rPr>
        <w:t>Калеваль</w:t>
      </w:r>
      <w:r>
        <w:rPr>
          <w:color w:val="000000"/>
          <w:szCs w:val="24"/>
        </w:rPr>
        <w:t>ский национальный район» на 2016</w:t>
      </w:r>
      <w:r w:rsidRPr="00CB6FEA">
        <w:rPr>
          <w:color w:val="000000"/>
          <w:szCs w:val="24"/>
        </w:rPr>
        <w:t xml:space="preserve"> – 2020 годы</w:t>
      </w:r>
    </w:p>
    <w:p w:rsidR="00C54B05" w:rsidRDefault="00C54B05" w:rsidP="00C109A9">
      <w:pPr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jc w:val="right"/>
        <w:rPr>
          <w:b/>
          <w:sz w:val="24"/>
          <w:szCs w:val="24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Ресурсное обеспечение </w:t>
      </w:r>
    </w:p>
    <w:p w:rsidR="00C54B05" w:rsidRDefault="00C54B05" w:rsidP="00C109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прогнозная (справочная) оценка расходов  по источникам финансирования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Комплексной  программы</w:t>
      </w:r>
      <w:r w:rsidRPr="003549C0">
        <w:rPr>
          <w:b/>
          <w:color w:val="000000"/>
          <w:sz w:val="24"/>
          <w:szCs w:val="24"/>
        </w:rPr>
        <w:t xml:space="preserve"> социально –</w:t>
      </w:r>
      <w:r>
        <w:rPr>
          <w:b/>
          <w:color w:val="000000"/>
          <w:sz w:val="24"/>
          <w:szCs w:val="24"/>
        </w:rPr>
        <w:t xml:space="preserve"> </w:t>
      </w:r>
      <w:r w:rsidRPr="003549C0">
        <w:rPr>
          <w:b/>
          <w:color w:val="000000"/>
          <w:sz w:val="24"/>
          <w:szCs w:val="24"/>
        </w:rPr>
        <w:t xml:space="preserve">экономического развития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3549C0">
        <w:rPr>
          <w:b/>
          <w:color w:val="000000"/>
          <w:sz w:val="24"/>
          <w:szCs w:val="24"/>
        </w:rPr>
        <w:t>муниципального образования</w:t>
      </w:r>
      <w:r>
        <w:rPr>
          <w:b/>
          <w:color w:val="000000"/>
          <w:sz w:val="24"/>
          <w:szCs w:val="24"/>
        </w:rPr>
        <w:t xml:space="preserve">  «</w:t>
      </w:r>
      <w:r w:rsidRPr="003549C0">
        <w:rPr>
          <w:b/>
          <w:color w:val="000000"/>
          <w:sz w:val="24"/>
          <w:szCs w:val="24"/>
        </w:rPr>
        <w:t xml:space="preserve">Калевальский национальный район» </w:t>
      </w:r>
    </w:p>
    <w:p w:rsidR="00C54B05" w:rsidRPr="003549C0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3549C0">
        <w:rPr>
          <w:b/>
          <w:color w:val="000000"/>
          <w:sz w:val="24"/>
          <w:szCs w:val="24"/>
        </w:rPr>
        <w:t>на 2016 – 2020 годы</w:t>
      </w:r>
    </w:p>
    <w:p w:rsidR="00C54B05" w:rsidRDefault="00C54B05" w:rsidP="00C109A9">
      <w:pPr>
        <w:jc w:val="center"/>
        <w:rPr>
          <w:b/>
          <w:sz w:val="24"/>
          <w:szCs w:val="24"/>
        </w:rPr>
      </w:pPr>
    </w:p>
    <w:p w:rsidR="00C54B05" w:rsidRPr="003549C0" w:rsidRDefault="00C54B05" w:rsidP="00C109A9">
      <w:pPr>
        <w:jc w:val="center"/>
        <w:rPr>
          <w:b/>
          <w:sz w:val="24"/>
          <w:szCs w:val="24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8563"/>
        <w:gridCol w:w="1647"/>
        <w:gridCol w:w="709"/>
        <w:gridCol w:w="616"/>
        <w:gridCol w:w="616"/>
        <w:gridCol w:w="616"/>
        <w:gridCol w:w="616"/>
        <w:gridCol w:w="616"/>
      </w:tblGrid>
      <w:tr w:rsidR="00C54B05" w:rsidTr="00B4702C">
        <w:tc>
          <w:tcPr>
            <w:tcW w:w="951" w:type="dxa"/>
            <w:vMerge w:val="restart"/>
          </w:tcPr>
          <w:p w:rsidR="00C54B05" w:rsidRDefault="00C54B05" w:rsidP="00B4702C">
            <w:pPr>
              <w:jc w:val="center"/>
            </w:pPr>
            <w:r>
              <w:t>№ п/п</w:t>
            </w:r>
          </w:p>
        </w:tc>
        <w:tc>
          <w:tcPr>
            <w:tcW w:w="8563" w:type="dxa"/>
            <w:vMerge w:val="restart"/>
          </w:tcPr>
          <w:p w:rsidR="00C54B05" w:rsidRPr="008947D2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</w:rPr>
            </w:pPr>
            <w:r>
              <w:t xml:space="preserve">Наименование мероприятий </w:t>
            </w:r>
            <w:r w:rsidRPr="008947D2">
              <w:rPr>
                <w:color w:val="000000"/>
              </w:rPr>
              <w:t>Комплексной  программы социально – экономического развития</w:t>
            </w:r>
          </w:p>
          <w:p w:rsidR="00C54B05" w:rsidRPr="008947D2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</w:rPr>
            </w:pPr>
            <w:r w:rsidRPr="008947D2">
              <w:rPr>
                <w:color w:val="000000"/>
              </w:rPr>
              <w:t>муниципального образования  «Калевальский национальный район»</w:t>
            </w:r>
          </w:p>
          <w:p w:rsidR="00C54B05" w:rsidRPr="008947D2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color w:val="000000"/>
              </w:rPr>
            </w:pPr>
            <w:r w:rsidRPr="008947D2">
              <w:rPr>
                <w:color w:val="000000"/>
              </w:rPr>
              <w:t>на 2016 – 2020 годы</w:t>
            </w:r>
          </w:p>
          <w:p w:rsidR="00C54B05" w:rsidRDefault="00C54B05" w:rsidP="00B4702C">
            <w:pPr>
              <w:jc w:val="center"/>
            </w:pPr>
          </w:p>
        </w:tc>
        <w:tc>
          <w:tcPr>
            <w:tcW w:w="1647" w:type="dxa"/>
            <w:vMerge w:val="restart"/>
          </w:tcPr>
          <w:p w:rsidR="00C54B05" w:rsidRDefault="00C54B05" w:rsidP="00B4702C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Оценка расходов, годы (тыс. рублей)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Всего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2016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2017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2018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2019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2020</w:t>
            </w:r>
          </w:p>
        </w:tc>
      </w:tr>
      <w:tr w:rsidR="00C54B05" w:rsidTr="00B4702C">
        <w:tc>
          <w:tcPr>
            <w:tcW w:w="951" w:type="dxa"/>
            <w:vMerge w:val="restart"/>
          </w:tcPr>
          <w:p w:rsidR="00C54B05" w:rsidRDefault="00C54B05" w:rsidP="00B4702C"/>
        </w:tc>
        <w:tc>
          <w:tcPr>
            <w:tcW w:w="8563" w:type="dxa"/>
            <w:vMerge w:val="restart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647" w:type="dxa"/>
          </w:tcPr>
          <w:p w:rsidR="00C54B05" w:rsidRDefault="00C54B05" w:rsidP="00B4702C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106895,0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13320,0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7795,0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13080,0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11200,0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61500,0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51300,0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37565,0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9350,0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6915,0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>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16600,0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4000,0</w:t>
            </w:r>
          </w:p>
        </w:tc>
      </w:tr>
      <w:tr w:rsidR="00C54B05" w:rsidTr="00B4702C">
        <w:tc>
          <w:tcPr>
            <w:tcW w:w="951" w:type="dxa"/>
          </w:tcPr>
          <w:p w:rsidR="00C54B05" w:rsidRDefault="00C54B05" w:rsidP="00B4702C"/>
        </w:tc>
        <w:tc>
          <w:tcPr>
            <w:tcW w:w="8563" w:type="dxa"/>
          </w:tcPr>
          <w:p w:rsidR="00C54B05" w:rsidRDefault="00C54B05" w:rsidP="00B4702C">
            <w:r>
              <w:t>В  том числе по мероприятиям:</w:t>
            </w:r>
          </w:p>
        </w:tc>
        <w:tc>
          <w:tcPr>
            <w:tcW w:w="1647" w:type="dxa"/>
          </w:tcPr>
          <w:p w:rsidR="00C54B05" w:rsidRDefault="00C54B05" w:rsidP="00B4702C"/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Задача 1.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C4FCF">
              <w:rPr>
                <w:b/>
                <w:sz w:val="24"/>
                <w:szCs w:val="24"/>
              </w:rPr>
              <w:t>Повышение инвестиционной  привлекательности района.  Обеспечение устойчивого развития  традиционных отраслей экономики.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6100,0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6100,0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450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1.</w:t>
            </w:r>
            <w:r w:rsidRPr="00775FA7">
              <w:rPr>
                <w:rFonts w:cs="Calibri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i/>
                <w:sz w:val="24"/>
                <w:szCs w:val="24"/>
              </w:rPr>
              <w:t xml:space="preserve">    </w:t>
            </w:r>
            <w:r w:rsidRPr="00775FA7">
              <w:rPr>
                <w:rFonts w:cs="Calibri"/>
                <w:b/>
                <w:i/>
                <w:sz w:val="24"/>
                <w:szCs w:val="24"/>
              </w:rPr>
              <w:t>Обеспечение экономического роста.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6100,0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6100,0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953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lastRenderedPageBreak/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lastRenderedPageBreak/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506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1</w:t>
            </w:r>
            <w:r w:rsidRPr="003C4FCF">
              <w:rPr>
                <w:rFonts w:cs="Calibri"/>
                <w:b/>
                <w:i/>
                <w:sz w:val="24"/>
                <w:szCs w:val="24"/>
              </w:rPr>
              <w:t>.1. Повышение инвестиционной привлекательности района.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Ежегодная инвентари</w:t>
            </w:r>
            <w:r w:rsidRPr="001F39C4">
              <w:rPr>
                <w:sz w:val="24"/>
                <w:szCs w:val="24"/>
              </w:rPr>
              <w:t>заци</w:t>
            </w:r>
            <w:r>
              <w:rPr>
                <w:sz w:val="24"/>
                <w:szCs w:val="24"/>
              </w:rPr>
              <w:t>я  свободных инвестиционных пло</w:t>
            </w:r>
            <w:r w:rsidRPr="001F39C4">
              <w:rPr>
                <w:sz w:val="24"/>
                <w:szCs w:val="24"/>
              </w:rPr>
              <w:t>щадок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 xml:space="preserve">Капитальный ремонт автомобильной дороги </w:t>
            </w:r>
            <w:proofErr w:type="spellStart"/>
            <w:r w:rsidRPr="001F39C4">
              <w:rPr>
                <w:sz w:val="24"/>
                <w:szCs w:val="24"/>
              </w:rPr>
              <w:t>Лонка</w:t>
            </w:r>
            <w:proofErr w:type="spellEnd"/>
            <w:r w:rsidRPr="001F39C4">
              <w:rPr>
                <w:sz w:val="24"/>
                <w:szCs w:val="24"/>
              </w:rPr>
              <w:t xml:space="preserve"> – Кемь</w:t>
            </w:r>
            <w:r>
              <w:rPr>
                <w:sz w:val="24"/>
                <w:szCs w:val="24"/>
              </w:rPr>
              <w:t>, Боровой - Костомукша</w:t>
            </w:r>
            <w:r w:rsidRPr="001F39C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Средства уточняются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Разработать м</w:t>
            </w:r>
            <w:r>
              <w:rPr>
                <w:sz w:val="24"/>
                <w:szCs w:val="24"/>
              </w:rPr>
              <w:t>уници</w:t>
            </w:r>
            <w:r w:rsidRPr="001F39C4">
              <w:rPr>
                <w:sz w:val="24"/>
                <w:szCs w:val="24"/>
              </w:rPr>
              <w:t>пальн</w:t>
            </w:r>
            <w:r>
              <w:rPr>
                <w:sz w:val="24"/>
                <w:szCs w:val="24"/>
              </w:rPr>
              <w:t>ую программу «Повышение безопасности дорожного дви</w:t>
            </w:r>
            <w:r w:rsidRPr="001F39C4">
              <w:rPr>
                <w:sz w:val="24"/>
                <w:szCs w:val="24"/>
              </w:rPr>
              <w:t>жения в Калевальском  муниципальном районе на 2016 – 2020 годы»  и  реализовать её мероприятия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</w:t>
            </w:r>
            <w:r w:rsidRPr="001F39C4">
              <w:rPr>
                <w:sz w:val="24"/>
                <w:szCs w:val="24"/>
              </w:rPr>
              <w:t>ятий муниципальной  программы  «Поддержка и развитие малого и  среднего предпринимательства муниципального     образования   «Калевальский национальный  район»   на 2015 – 2020 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Реализация  меропри</w:t>
            </w:r>
            <w:r w:rsidRPr="001F39C4">
              <w:rPr>
                <w:kern w:val="2"/>
                <w:sz w:val="24"/>
                <w:szCs w:val="24"/>
              </w:rPr>
              <w:t>ятий государственной программы «Развитие агропромышленного комплекса Республики Карелия на 2013-2020 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 на  обуче</w:t>
            </w:r>
            <w:r w:rsidRPr="001F39C4">
              <w:rPr>
                <w:sz w:val="24"/>
                <w:szCs w:val="24"/>
              </w:rPr>
              <w:t xml:space="preserve">ние  по  профессиям  через  Центр </w:t>
            </w:r>
            <w:r>
              <w:rPr>
                <w:sz w:val="24"/>
                <w:szCs w:val="24"/>
              </w:rPr>
              <w:t xml:space="preserve"> занятости  населения  Калеваль</w:t>
            </w:r>
            <w:r w:rsidRPr="001F39C4">
              <w:rPr>
                <w:sz w:val="24"/>
                <w:szCs w:val="24"/>
              </w:rPr>
              <w:t>ского района (за счёт  средств  бюджета  Российской Федерации)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1</w:t>
            </w:r>
            <w:r w:rsidRPr="001F39C4">
              <w:rPr>
                <w:rFonts w:cs="Calibri"/>
                <w:b/>
                <w:i/>
                <w:sz w:val="24"/>
                <w:szCs w:val="24"/>
              </w:rPr>
              <w:t xml:space="preserve">.2. Обеспечение устойчивого развития традиционных отраслей экономики </w:t>
            </w:r>
            <w:r w:rsidRPr="001F39C4">
              <w:rPr>
                <w:rFonts w:cs="Calibri"/>
                <w:b/>
                <w:i/>
                <w:sz w:val="24"/>
                <w:szCs w:val="24"/>
              </w:rPr>
              <w:lastRenderedPageBreak/>
              <w:t>района на основе эффективного использования природно-ресурсного потенциала.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370</w:t>
            </w:r>
            <w:r w:rsidRPr="00403DC4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370</w:t>
            </w:r>
            <w:r w:rsidRPr="00403DC4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Содействие развитию промышленности на территории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Содействие развитию  сельского хозяйства  на территории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хозяй</w:t>
            </w:r>
            <w:r w:rsidRPr="001F39C4">
              <w:rPr>
                <w:sz w:val="24"/>
                <w:szCs w:val="24"/>
              </w:rPr>
              <w:t>ствующих субъектов в участии конкурсов  по закупке</w:t>
            </w:r>
            <w:r>
              <w:rPr>
                <w:sz w:val="24"/>
                <w:szCs w:val="24"/>
              </w:rPr>
              <w:t xml:space="preserve"> </w:t>
            </w:r>
            <w:r w:rsidRPr="001F39C4">
              <w:rPr>
                <w:sz w:val="24"/>
                <w:szCs w:val="24"/>
              </w:rPr>
              <w:t xml:space="preserve">продовольствия для   муниципальных нужд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 xml:space="preserve">Проведение эколого- экономической оценки природного капитала  района   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 xml:space="preserve">Проработать вопрос </w:t>
            </w:r>
            <w:r>
              <w:rPr>
                <w:sz w:val="24"/>
                <w:szCs w:val="24"/>
              </w:rPr>
              <w:t>включения перспектив</w:t>
            </w:r>
            <w:r w:rsidRPr="001F39C4">
              <w:rPr>
                <w:sz w:val="24"/>
                <w:szCs w:val="24"/>
              </w:rPr>
              <w:t>ных месторождений  общераспространенных полезных ископаемых района в перечень участков недр местного значен</w:t>
            </w:r>
            <w:r>
              <w:rPr>
                <w:sz w:val="24"/>
                <w:szCs w:val="24"/>
              </w:rPr>
              <w:t xml:space="preserve">ия с целью </w:t>
            </w:r>
            <w:proofErr w:type="spellStart"/>
            <w:r>
              <w:rPr>
                <w:sz w:val="24"/>
                <w:szCs w:val="24"/>
              </w:rPr>
              <w:t>дальнйшего</w:t>
            </w:r>
            <w:proofErr w:type="spellEnd"/>
            <w:r>
              <w:rPr>
                <w:sz w:val="24"/>
                <w:szCs w:val="24"/>
              </w:rPr>
              <w:t xml:space="preserve"> предостав</w:t>
            </w:r>
            <w:r w:rsidRPr="001F39C4">
              <w:rPr>
                <w:sz w:val="24"/>
                <w:szCs w:val="24"/>
              </w:rPr>
              <w:t>ления в пользование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 xml:space="preserve">Развитие индустрии   добычи и переработки полезных  ископаемых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</w:t>
            </w:r>
            <w:r w:rsidRPr="001F39C4">
              <w:rPr>
                <w:sz w:val="24"/>
                <w:szCs w:val="24"/>
              </w:rPr>
              <w:t xml:space="preserve">пальной программы по энергосбережению и повышению </w:t>
            </w:r>
            <w:proofErr w:type="spellStart"/>
            <w:r w:rsidRPr="001F39C4">
              <w:rPr>
                <w:sz w:val="24"/>
                <w:szCs w:val="24"/>
              </w:rPr>
              <w:t>эне</w:t>
            </w:r>
            <w:r>
              <w:rPr>
                <w:sz w:val="24"/>
                <w:szCs w:val="24"/>
              </w:rPr>
              <w:t>ргоэф</w:t>
            </w:r>
            <w:r w:rsidRPr="001F39C4">
              <w:rPr>
                <w:sz w:val="24"/>
                <w:szCs w:val="24"/>
              </w:rPr>
              <w:t>фективности</w:t>
            </w:r>
            <w:proofErr w:type="spellEnd"/>
            <w:r w:rsidRPr="001F39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2016 – 2020 годы»  и </w:t>
            </w:r>
            <w:proofErr w:type="spellStart"/>
            <w:r>
              <w:rPr>
                <w:sz w:val="24"/>
                <w:szCs w:val="24"/>
              </w:rPr>
              <w:t>реалииз</w:t>
            </w:r>
            <w:r w:rsidRPr="001F39C4">
              <w:rPr>
                <w:sz w:val="24"/>
                <w:szCs w:val="24"/>
              </w:rPr>
              <w:t>ация</w:t>
            </w:r>
            <w:proofErr w:type="spellEnd"/>
            <w:r w:rsidRPr="001F39C4">
              <w:rPr>
                <w:sz w:val="24"/>
                <w:szCs w:val="24"/>
              </w:rPr>
              <w:t xml:space="preserve">  её мероприятий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1.2.8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Оказание  содействия  в рамках полн</w:t>
            </w:r>
            <w:r>
              <w:rPr>
                <w:sz w:val="24"/>
                <w:szCs w:val="24"/>
              </w:rPr>
              <w:t>омочий  в  организации  деятель</w:t>
            </w:r>
            <w:r w:rsidRPr="001F39C4">
              <w:rPr>
                <w:sz w:val="24"/>
                <w:szCs w:val="24"/>
              </w:rPr>
              <w:t>ности  ООО  «Норд Вуд»</w:t>
            </w:r>
            <w:r>
              <w:rPr>
                <w:sz w:val="24"/>
                <w:szCs w:val="24"/>
              </w:rPr>
              <w:t>, организация деятельности предприятия по переработке шишек лесных растений  и производству пиломатериалов.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1.2.9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Содействие в развитии рыбоводного хозяйства ООО «</w:t>
            </w:r>
            <w:proofErr w:type="spellStart"/>
            <w:r w:rsidRPr="001F39C4">
              <w:rPr>
                <w:sz w:val="24"/>
                <w:szCs w:val="24"/>
              </w:rPr>
              <w:t>Кинтизьма</w:t>
            </w:r>
            <w:proofErr w:type="spellEnd"/>
            <w:r w:rsidRPr="001F39C4">
              <w:rPr>
                <w:sz w:val="24"/>
                <w:szCs w:val="24"/>
              </w:rPr>
              <w:t>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1.2.10</w:t>
            </w:r>
          </w:p>
        </w:tc>
        <w:tc>
          <w:tcPr>
            <w:tcW w:w="8563" w:type="dxa"/>
          </w:tcPr>
          <w:p w:rsidR="00C54B05" w:rsidRPr="001F39C4" w:rsidRDefault="00C54B05" w:rsidP="00B4702C">
            <w:pPr>
              <w:jc w:val="both"/>
              <w:rPr>
                <w:sz w:val="24"/>
                <w:szCs w:val="24"/>
              </w:rPr>
            </w:pPr>
            <w:r w:rsidRPr="001F39C4">
              <w:rPr>
                <w:sz w:val="24"/>
                <w:szCs w:val="24"/>
              </w:rPr>
              <w:t>Содействие в развитии</w:t>
            </w:r>
            <w:r>
              <w:rPr>
                <w:sz w:val="24"/>
                <w:szCs w:val="24"/>
              </w:rPr>
              <w:t xml:space="preserve"> </w:t>
            </w:r>
            <w:r w:rsidRPr="001F39C4">
              <w:rPr>
                <w:sz w:val="24"/>
                <w:szCs w:val="24"/>
              </w:rPr>
              <w:t>животноводческой  фермы и рыбоводного хозяйства ИП Горячевой И.Ш.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1</w:t>
            </w:r>
            <w:r w:rsidRPr="001F39C4">
              <w:rPr>
                <w:rFonts w:cs="Calibri"/>
                <w:b/>
                <w:i/>
                <w:sz w:val="24"/>
                <w:szCs w:val="24"/>
              </w:rPr>
              <w:t xml:space="preserve">.3. Предоставление свободных земельных участков малым формам </w:t>
            </w:r>
            <w:r w:rsidRPr="001F39C4">
              <w:rPr>
                <w:rFonts w:cs="Calibri"/>
                <w:b/>
                <w:i/>
                <w:sz w:val="24"/>
                <w:szCs w:val="24"/>
              </w:rPr>
              <w:lastRenderedPageBreak/>
              <w:t>хозяйствования.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8563" w:type="dxa"/>
          </w:tcPr>
          <w:p w:rsidR="00C54B05" w:rsidRPr="00F07657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земель</w:t>
            </w:r>
            <w:r w:rsidRPr="00F07657">
              <w:rPr>
                <w:sz w:val="24"/>
                <w:szCs w:val="24"/>
              </w:rPr>
              <w:t>ных  уч</w:t>
            </w:r>
            <w:r>
              <w:rPr>
                <w:sz w:val="24"/>
                <w:szCs w:val="24"/>
              </w:rPr>
              <w:t>астков  под  размещение  промышленных и  агропромыш</w:t>
            </w:r>
            <w:r w:rsidRPr="00F07657">
              <w:rPr>
                <w:sz w:val="24"/>
                <w:szCs w:val="24"/>
              </w:rPr>
              <w:t>ленных  зданий и помещений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</w:t>
            </w:r>
          </w:p>
        </w:tc>
        <w:tc>
          <w:tcPr>
            <w:tcW w:w="8563" w:type="dxa"/>
          </w:tcPr>
          <w:p w:rsidR="00C54B05" w:rsidRPr="00F07657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</w:t>
            </w:r>
            <w:r w:rsidRPr="00F07657">
              <w:rPr>
                <w:sz w:val="24"/>
                <w:szCs w:val="24"/>
              </w:rPr>
              <w:t>пальн</w:t>
            </w:r>
            <w:r>
              <w:rPr>
                <w:sz w:val="24"/>
                <w:szCs w:val="24"/>
              </w:rPr>
              <w:t>ой программы «Управление муници</w:t>
            </w:r>
            <w:r w:rsidRPr="00F07657">
              <w:rPr>
                <w:sz w:val="24"/>
                <w:szCs w:val="24"/>
              </w:rPr>
              <w:t>пальным имуществом и земельным</w:t>
            </w:r>
            <w:r>
              <w:rPr>
                <w:sz w:val="24"/>
                <w:szCs w:val="24"/>
              </w:rPr>
              <w:t>и ресурсами на территории  Кале</w:t>
            </w:r>
            <w:r w:rsidRPr="00F07657">
              <w:rPr>
                <w:sz w:val="24"/>
                <w:szCs w:val="24"/>
              </w:rPr>
              <w:t>вальского муниципального райо</w:t>
            </w:r>
            <w:r>
              <w:rPr>
                <w:sz w:val="24"/>
                <w:szCs w:val="24"/>
              </w:rPr>
              <w:t xml:space="preserve">на на 2016-2022 годы»  и </w:t>
            </w:r>
            <w:proofErr w:type="spellStart"/>
            <w:r>
              <w:rPr>
                <w:sz w:val="24"/>
                <w:szCs w:val="24"/>
              </w:rPr>
              <w:t>реалии</w:t>
            </w:r>
            <w:r w:rsidRPr="00F07657">
              <w:rPr>
                <w:sz w:val="24"/>
                <w:szCs w:val="24"/>
              </w:rPr>
              <w:t>зация</w:t>
            </w:r>
            <w:proofErr w:type="spellEnd"/>
            <w:r w:rsidRPr="00F07657">
              <w:rPr>
                <w:sz w:val="24"/>
                <w:szCs w:val="24"/>
              </w:rPr>
              <w:t xml:space="preserve">  её мероприятий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</w:t>
            </w:r>
          </w:p>
        </w:tc>
        <w:tc>
          <w:tcPr>
            <w:tcW w:w="8563" w:type="dxa"/>
          </w:tcPr>
          <w:p w:rsidR="00C54B05" w:rsidRPr="00F07657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07657">
              <w:rPr>
                <w:sz w:val="24"/>
                <w:szCs w:val="24"/>
              </w:rPr>
              <w:t xml:space="preserve">Проведение работ по  </w:t>
            </w:r>
            <w:r>
              <w:rPr>
                <w:sz w:val="24"/>
                <w:szCs w:val="24"/>
              </w:rPr>
              <w:t xml:space="preserve">разграничению </w:t>
            </w:r>
            <w:r w:rsidRPr="00F07657">
              <w:rPr>
                <w:sz w:val="24"/>
                <w:szCs w:val="24"/>
              </w:rPr>
              <w:t>собст</w:t>
            </w:r>
            <w:r>
              <w:rPr>
                <w:sz w:val="24"/>
                <w:szCs w:val="24"/>
              </w:rPr>
              <w:t xml:space="preserve">венности на </w:t>
            </w:r>
            <w:r w:rsidRPr="00F07657">
              <w:rPr>
                <w:sz w:val="24"/>
                <w:szCs w:val="24"/>
              </w:rPr>
              <w:t xml:space="preserve">землю      (землеустроительные  работы)  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1.3.4</w:t>
            </w:r>
          </w:p>
        </w:tc>
        <w:tc>
          <w:tcPr>
            <w:tcW w:w="8563" w:type="dxa"/>
          </w:tcPr>
          <w:p w:rsidR="00C54B05" w:rsidRPr="00F07657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 w:rsidRPr="00F07657">
              <w:rPr>
                <w:color w:val="000000"/>
                <w:sz w:val="24"/>
                <w:szCs w:val="24"/>
              </w:rPr>
              <w:t>Совершенст</w:t>
            </w:r>
            <w:r>
              <w:rPr>
                <w:color w:val="000000"/>
                <w:sz w:val="24"/>
                <w:szCs w:val="24"/>
              </w:rPr>
              <w:t>вование  (доработка в соответствии с законодатель</w:t>
            </w:r>
            <w:r w:rsidRPr="00F07657">
              <w:rPr>
                <w:color w:val="000000"/>
                <w:sz w:val="24"/>
                <w:szCs w:val="24"/>
              </w:rPr>
              <w:t>ством)  Генеральных план</w:t>
            </w:r>
            <w:r>
              <w:rPr>
                <w:color w:val="000000"/>
                <w:sz w:val="24"/>
                <w:szCs w:val="24"/>
              </w:rPr>
              <w:t>ов поселений и Правил землеполь</w:t>
            </w:r>
            <w:r w:rsidRPr="00F07657">
              <w:rPr>
                <w:color w:val="000000"/>
                <w:sz w:val="24"/>
                <w:szCs w:val="24"/>
              </w:rPr>
              <w:t>зования и застройки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2400,0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suppressAutoHyphens w:val="0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C54B05" w:rsidRDefault="00C54B05" w:rsidP="00B4702C">
            <w:pPr>
              <w:suppressAutoHyphens w:val="0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C54B05" w:rsidRPr="00E56A03" w:rsidRDefault="00C54B05" w:rsidP="00B4702C">
            <w:pPr>
              <w:suppressAutoHyphens w:val="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Задача 2. </w:t>
            </w:r>
            <w:r w:rsidRPr="00440358">
              <w:rPr>
                <w:b/>
                <w:sz w:val="24"/>
                <w:szCs w:val="24"/>
              </w:rPr>
              <w:t xml:space="preserve">Обеспечение бюджетной сбалансированности и результативности бюджетных расходов муниципального района и входящих в его состав поселений для полного выполнения ими своих полномочий, в том числе за счет применения эффективных форм государственно-частного и </w:t>
            </w:r>
            <w:proofErr w:type="spellStart"/>
            <w:r w:rsidRPr="00440358">
              <w:rPr>
                <w:b/>
                <w:sz w:val="24"/>
                <w:szCs w:val="24"/>
              </w:rPr>
              <w:t>муниципально</w:t>
            </w:r>
            <w:proofErr w:type="spellEnd"/>
            <w:r w:rsidRPr="00440358">
              <w:rPr>
                <w:b/>
                <w:sz w:val="24"/>
                <w:szCs w:val="24"/>
              </w:rPr>
              <w:t>-частного партнерства в отраслях экономики и социальной сфере.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Направление 2. </w:t>
            </w:r>
            <w:r w:rsidRPr="00440358">
              <w:rPr>
                <w:rFonts w:cs="Calibri"/>
                <w:b/>
                <w:i/>
                <w:sz w:val="24"/>
                <w:szCs w:val="24"/>
              </w:rPr>
              <w:t>Повышение эффективности муниципального управления.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2.1</w:t>
            </w:r>
            <w:r w:rsidRPr="00AB561E">
              <w:rPr>
                <w:rFonts w:cs="Calibri"/>
                <w:b/>
                <w:i/>
                <w:sz w:val="24"/>
                <w:szCs w:val="24"/>
              </w:rPr>
              <w:t xml:space="preserve">. </w:t>
            </w:r>
            <w:r w:rsidRPr="005E713A">
              <w:rPr>
                <w:rFonts w:cs="Calibri"/>
                <w:b/>
                <w:i/>
                <w:sz w:val="24"/>
                <w:szCs w:val="24"/>
              </w:rPr>
              <w:t>Формирование оптимальной структуры территориальной организации местного самоуправления.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BA2364">
              <w:rPr>
                <w:sz w:val="24"/>
                <w:szCs w:val="24"/>
              </w:rPr>
              <w:t>.1.1.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полномо</w:t>
            </w:r>
            <w:r w:rsidRPr="00BA2364">
              <w:rPr>
                <w:color w:val="000000"/>
                <w:sz w:val="24"/>
                <w:szCs w:val="24"/>
              </w:rPr>
              <w:t xml:space="preserve">чий органами </w:t>
            </w:r>
            <w:r>
              <w:rPr>
                <w:color w:val="000000"/>
                <w:sz w:val="24"/>
                <w:szCs w:val="24"/>
              </w:rPr>
              <w:t>местного самоуправления Кале</w:t>
            </w:r>
            <w:r w:rsidRPr="00BA2364">
              <w:rPr>
                <w:color w:val="000000"/>
                <w:sz w:val="24"/>
                <w:szCs w:val="24"/>
              </w:rPr>
              <w:t>вальского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.1.2.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2364">
              <w:rPr>
                <w:sz w:val="24"/>
                <w:szCs w:val="24"/>
              </w:rPr>
              <w:t>Совершенствование    системы взаимоотно</w:t>
            </w:r>
            <w:r>
              <w:rPr>
                <w:sz w:val="24"/>
                <w:szCs w:val="24"/>
              </w:rPr>
              <w:t>ше</w:t>
            </w:r>
            <w:r w:rsidRPr="00BA2364">
              <w:rPr>
                <w:sz w:val="24"/>
                <w:szCs w:val="24"/>
              </w:rPr>
              <w:t xml:space="preserve">ний  органов местного     самоуправления с населением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.1.3.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2364">
              <w:rPr>
                <w:sz w:val="24"/>
                <w:szCs w:val="24"/>
              </w:rPr>
              <w:t>Планирование и   проведение</w:t>
            </w:r>
            <w:r>
              <w:rPr>
                <w:sz w:val="24"/>
                <w:szCs w:val="24"/>
              </w:rPr>
              <w:t xml:space="preserve"> отчетов и встреч органов    </w:t>
            </w:r>
            <w:r w:rsidRPr="00BA2364">
              <w:rPr>
                <w:sz w:val="24"/>
                <w:szCs w:val="24"/>
              </w:rPr>
              <w:t xml:space="preserve">местного             самоуправления,   должностных лиц    местного    самоуправления перед </w:t>
            </w:r>
            <w:r>
              <w:rPr>
                <w:sz w:val="24"/>
                <w:szCs w:val="24"/>
              </w:rPr>
              <w:t>населением на собра</w:t>
            </w:r>
            <w:r w:rsidRPr="00BA2364">
              <w:rPr>
                <w:sz w:val="24"/>
                <w:szCs w:val="24"/>
              </w:rPr>
              <w:t xml:space="preserve">ниях граждан   (не реже одного раза в квартал).          </w:t>
            </w:r>
          </w:p>
          <w:p w:rsidR="00C54B05" w:rsidRPr="00BA23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2364">
              <w:rPr>
                <w:sz w:val="24"/>
                <w:szCs w:val="24"/>
              </w:rPr>
              <w:t xml:space="preserve">Совершенствование  системы "обратной  связи" органов      местного      самоуправления и  населения.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.1.4.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2364">
              <w:rPr>
                <w:sz w:val="24"/>
                <w:szCs w:val="24"/>
              </w:rPr>
              <w:t xml:space="preserve">Оптимизация органов  местного       самоуправления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.1.5.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</w:t>
            </w:r>
            <w:r w:rsidRPr="00BA2364">
              <w:rPr>
                <w:color w:val="000000"/>
                <w:sz w:val="24"/>
                <w:szCs w:val="24"/>
              </w:rPr>
              <w:t>ятий муниципальной программы «Развитие муниципальной службы в Калевальском муниципальном  районе  на 2013 – 2018 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.1.6.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Ежегодно разрабатывать  План мероприятий по противодей</w:t>
            </w:r>
            <w:r w:rsidRPr="00BA2364">
              <w:rPr>
                <w:color w:val="000000"/>
                <w:sz w:val="24"/>
                <w:szCs w:val="24"/>
              </w:rPr>
              <w:t>ствию к</w:t>
            </w:r>
            <w:r>
              <w:rPr>
                <w:color w:val="000000"/>
                <w:sz w:val="24"/>
                <w:szCs w:val="24"/>
              </w:rPr>
              <w:t>оррупции на территории Калеваль</w:t>
            </w:r>
            <w:r w:rsidRPr="00BA2364">
              <w:rPr>
                <w:color w:val="000000"/>
                <w:sz w:val="24"/>
                <w:szCs w:val="24"/>
              </w:rPr>
              <w:t xml:space="preserve">ского муниципального района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Плана</w:t>
            </w:r>
          </w:p>
        </w:tc>
      </w:tr>
      <w:tr w:rsidR="00C54B05" w:rsidTr="00B4702C">
        <w:tc>
          <w:tcPr>
            <w:tcW w:w="951" w:type="dxa"/>
          </w:tcPr>
          <w:p w:rsidR="00C54B05" w:rsidRPr="00BA2364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A2364">
              <w:rPr>
                <w:sz w:val="24"/>
                <w:szCs w:val="24"/>
              </w:rPr>
              <w:t>.1.7.</w:t>
            </w:r>
          </w:p>
        </w:tc>
        <w:tc>
          <w:tcPr>
            <w:tcW w:w="8563" w:type="dxa"/>
          </w:tcPr>
          <w:p w:rsidR="00C54B05" w:rsidRPr="00BA2364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 w:rsidRPr="00BA2364">
              <w:rPr>
                <w:color w:val="000000"/>
                <w:sz w:val="24"/>
                <w:szCs w:val="24"/>
              </w:rPr>
              <w:t>Оказание сод</w:t>
            </w:r>
            <w:r>
              <w:rPr>
                <w:color w:val="000000"/>
                <w:sz w:val="24"/>
                <w:szCs w:val="24"/>
              </w:rPr>
              <w:t>ействия в  рамках своих полномо</w:t>
            </w:r>
            <w:r w:rsidRPr="00BA2364">
              <w:rPr>
                <w:color w:val="000000"/>
                <w:sz w:val="24"/>
                <w:szCs w:val="24"/>
              </w:rPr>
              <w:t>чий в ор</w:t>
            </w:r>
            <w:r>
              <w:rPr>
                <w:color w:val="000000"/>
                <w:sz w:val="24"/>
                <w:szCs w:val="24"/>
              </w:rPr>
              <w:t>ганизации деятельности по предо</w:t>
            </w:r>
            <w:r w:rsidRPr="00BA2364">
              <w:rPr>
                <w:color w:val="000000"/>
                <w:sz w:val="24"/>
                <w:szCs w:val="24"/>
              </w:rPr>
              <w:t>ставлению</w:t>
            </w:r>
            <w:r>
              <w:rPr>
                <w:color w:val="000000"/>
                <w:sz w:val="24"/>
                <w:szCs w:val="24"/>
              </w:rPr>
              <w:t xml:space="preserve">  государственных и муниципаль</w:t>
            </w:r>
            <w:r w:rsidRPr="00BA2364">
              <w:rPr>
                <w:color w:val="000000"/>
                <w:sz w:val="24"/>
                <w:szCs w:val="24"/>
              </w:rPr>
              <w:t>ных услуг  МФЦ – от</w:t>
            </w:r>
            <w:r>
              <w:rPr>
                <w:color w:val="000000"/>
                <w:sz w:val="24"/>
                <w:szCs w:val="24"/>
              </w:rPr>
              <w:t>делом предоставления услуг по Кале</w:t>
            </w:r>
            <w:r w:rsidRPr="00BA2364">
              <w:rPr>
                <w:color w:val="000000"/>
                <w:sz w:val="24"/>
                <w:szCs w:val="24"/>
              </w:rPr>
              <w:t xml:space="preserve">вальскому району ГБУ </w:t>
            </w:r>
            <w:proofErr w:type="spellStart"/>
            <w:r w:rsidRPr="00BA2364">
              <w:rPr>
                <w:color w:val="000000"/>
                <w:sz w:val="24"/>
                <w:szCs w:val="24"/>
              </w:rPr>
              <w:t>РК«Многофункциональ-ный</w:t>
            </w:r>
            <w:proofErr w:type="spellEnd"/>
            <w:r w:rsidRPr="00BA2364">
              <w:rPr>
                <w:color w:val="000000"/>
                <w:sz w:val="24"/>
                <w:szCs w:val="24"/>
              </w:rPr>
              <w:t xml:space="preserve"> центр Республики Карелия»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4F5E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F5E8D">
              <w:rPr>
                <w:sz w:val="24"/>
                <w:szCs w:val="24"/>
              </w:rPr>
              <w:t>.1.8.</w:t>
            </w:r>
          </w:p>
        </w:tc>
        <w:tc>
          <w:tcPr>
            <w:tcW w:w="8563" w:type="dxa"/>
          </w:tcPr>
          <w:p w:rsidR="00C54B05" w:rsidRPr="004F5E8D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 w:rsidRPr="004F5E8D">
              <w:rPr>
                <w:color w:val="000000"/>
                <w:sz w:val="24"/>
                <w:szCs w:val="24"/>
              </w:rPr>
              <w:t>Оказать содейств</w:t>
            </w:r>
            <w:r>
              <w:rPr>
                <w:color w:val="000000"/>
                <w:sz w:val="24"/>
                <w:szCs w:val="24"/>
              </w:rPr>
              <w:t>ие ФГУП «Почта России» в организации приёма платежей  от  муници</w:t>
            </w:r>
            <w:r w:rsidRPr="004F5E8D">
              <w:rPr>
                <w:color w:val="000000"/>
                <w:sz w:val="24"/>
                <w:szCs w:val="24"/>
              </w:rPr>
              <w:t>пальных  учреждений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</w:tcPr>
          <w:p w:rsidR="00C54B05" w:rsidRPr="004F5E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2.1.9.</w:t>
            </w:r>
          </w:p>
        </w:tc>
        <w:tc>
          <w:tcPr>
            <w:tcW w:w="8563" w:type="dxa"/>
          </w:tcPr>
          <w:p w:rsidR="00C54B05" w:rsidRPr="004F5E8D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противодействия коррупции на территории муниципального образования «Калевальский национальный район» на 2014 </w:t>
            </w:r>
            <w:r>
              <w:rPr>
                <w:color w:val="000000"/>
                <w:sz w:val="24"/>
                <w:szCs w:val="24"/>
              </w:rPr>
              <w:t xml:space="preserve">– 2016 годы» </w:t>
            </w:r>
            <w:r w:rsidRPr="00291328">
              <w:rPr>
                <w:color w:val="000000"/>
                <w:sz w:val="24"/>
                <w:szCs w:val="24"/>
              </w:rPr>
              <w:t xml:space="preserve">и разработка  </w:t>
            </w:r>
            <w:proofErr w:type="spellStart"/>
            <w:r w:rsidRPr="00291328">
              <w:rPr>
                <w:color w:val="000000"/>
                <w:sz w:val="24"/>
                <w:szCs w:val="24"/>
              </w:rPr>
              <w:t>аналогич</w:t>
            </w:r>
            <w:proofErr w:type="spellEnd"/>
            <w:r w:rsidRPr="00291328">
              <w:rPr>
                <w:color w:val="000000"/>
                <w:sz w:val="24"/>
                <w:szCs w:val="24"/>
              </w:rPr>
              <w:t>-ной программы до 2020 года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Merge w:val="restart"/>
          </w:tcPr>
          <w:p w:rsidR="00C54B05" w:rsidRDefault="00C54B05" w:rsidP="00B4702C">
            <w:pPr>
              <w:jc w:val="both"/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2</w:t>
            </w:r>
            <w:r w:rsidRPr="00F73870">
              <w:rPr>
                <w:rFonts w:cs="Calibri"/>
                <w:b/>
                <w:i/>
                <w:sz w:val="24"/>
                <w:szCs w:val="24"/>
              </w:rPr>
              <w:t xml:space="preserve">.2. </w:t>
            </w:r>
            <w:r w:rsidRPr="005E713A">
              <w:rPr>
                <w:rFonts w:cs="Calibri"/>
                <w:b/>
                <w:i/>
                <w:sz w:val="24"/>
                <w:szCs w:val="24"/>
              </w:rPr>
              <w:t xml:space="preserve"> Формирование финансово-экономических основ муниципального района и сельских поселений.</w:t>
            </w:r>
          </w:p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F43EE2" w:rsidRDefault="00C54B05" w:rsidP="00B4702C">
            <w:pPr>
              <w:jc w:val="center"/>
              <w:rPr>
                <w:b/>
              </w:rPr>
            </w:pPr>
            <w:r w:rsidRPr="00F43EE2">
              <w:rPr>
                <w:b/>
              </w:rPr>
              <w:t>0</w:t>
            </w:r>
          </w:p>
        </w:tc>
      </w:tr>
      <w:tr w:rsidR="00C54B05" w:rsidTr="00B4702C">
        <w:tc>
          <w:tcPr>
            <w:tcW w:w="951" w:type="dxa"/>
            <w:vMerge/>
          </w:tcPr>
          <w:p w:rsidR="00C54B05" w:rsidRDefault="00C54B05" w:rsidP="00B4702C">
            <w:pPr>
              <w:jc w:val="both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</w:tcPr>
          <w:p w:rsidR="00C54B05" w:rsidRDefault="00C54B05" w:rsidP="00B4702C">
            <w:pPr>
              <w:jc w:val="both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</w:tcPr>
          <w:p w:rsidR="00C54B05" w:rsidRDefault="00C54B05" w:rsidP="00B4702C">
            <w:pPr>
              <w:jc w:val="both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</w:tcPr>
          <w:p w:rsidR="00C54B05" w:rsidRPr="00440358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Ежегодно разрабаты</w:t>
            </w:r>
            <w:r w:rsidRPr="000579E2">
              <w:rPr>
                <w:color w:val="000000"/>
                <w:sz w:val="24"/>
                <w:szCs w:val="24"/>
              </w:rPr>
              <w:t>вать  мероприятия по оптимизации  расходов бюджета Калевальского муниципального района и бюджетов поселений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Ежегодно разрабаты</w:t>
            </w:r>
            <w:r w:rsidRPr="000579E2">
              <w:rPr>
                <w:color w:val="000000"/>
                <w:sz w:val="24"/>
                <w:szCs w:val="24"/>
              </w:rPr>
              <w:t>вать  меро</w:t>
            </w:r>
            <w:r>
              <w:rPr>
                <w:color w:val="000000"/>
                <w:sz w:val="24"/>
                <w:szCs w:val="24"/>
              </w:rPr>
              <w:t>приятия по мобилизации  дополни</w:t>
            </w:r>
            <w:r w:rsidRPr="000579E2">
              <w:rPr>
                <w:color w:val="000000"/>
                <w:sz w:val="24"/>
                <w:szCs w:val="24"/>
              </w:rPr>
              <w:t>тельных налоговых и неналоговых доходов в бюджет Калевальского муниципального района и бюджеты поселений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2.2.3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</w:t>
            </w:r>
            <w:r w:rsidRPr="000579E2">
              <w:rPr>
                <w:sz w:val="24"/>
                <w:szCs w:val="24"/>
              </w:rPr>
              <w:t>ности  управления муниципальными бюджетным</w:t>
            </w:r>
            <w:r>
              <w:rPr>
                <w:sz w:val="24"/>
                <w:szCs w:val="24"/>
              </w:rPr>
              <w:t>и расходами на основании принци</w:t>
            </w:r>
            <w:r w:rsidRPr="000579E2">
              <w:rPr>
                <w:sz w:val="24"/>
                <w:szCs w:val="24"/>
              </w:rPr>
              <w:t>пов п</w:t>
            </w:r>
            <w:r>
              <w:rPr>
                <w:sz w:val="24"/>
                <w:szCs w:val="24"/>
              </w:rPr>
              <w:t>ланирования и управления ликвид</w:t>
            </w:r>
            <w:r w:rsidRPr="000579E2">
              <w:rPr>
                <w:sz w:val="24"/>
                <w:szCs w:val="24"/>
              </w:rPr>
              <w:t xml:space="preserve">ностью счетов бюджета района и бюджетов поселений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2.2.4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579E2">
              <w:rPr>
                <w:sz w:val="24"/>
                <w:szCs w:val="24"/>
              </w:rPr>
              <w:t xml:space="preserve">Создание и ведение   реестра   муниципального    имущества, реестра  </w:t>
            </w:r>
            <w:r>
              <w:rPr>
                <w:sz w:val="24"/>
                <w:szCs w:val="24"/>
              </w:rPr>
              <w:t xml:space="preserve">договоров аренды   </w:t>
            </w:r>
            <w:r w:rsidRPr="000579E2">
              <w:rPr>
                <w:sz w:val="24"/>
                <w:szCs w:val="24"/>
              </w:rPr>
              <w:t xml:space="preserve">земельных участков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2.2.5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579E2">
              <w:rPr>
                <w:sz w:val="24"/>
                <w:szCs w:val="24"/>
              </w:rPr>
              <w:t xml:space="preserve">Проведение учета объектов   муниципального    имущества, в том  числе закрепленного  за муниципальными  предприятиями и учреждениями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2.2.6</w:t>
            </w:r>
          </w:p>
        </w:tc>
        <w:tc>
          <w:tcPr>
            <w:tcW w:w="8563" w:type="dxa"/>
          </w:tcPr>
          <w:p w:rsidR="00C54B05" w:rsidRPr="000579E2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579E2">
              <w:rPr>
                <w:sz w:val="24"/>
                <w:szCs w:val="24"/>
              </w:rPr>
              <w:t xml:space="preserve">Создание системы   экономического    мониторинга с целью  усиления контроля за деятельностью    муниципальных       предприятий и   учреждений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Задача 3. </w:t>
            </w:r>
            <w:r w:rsidRPr="00747066">
              <w:rPr>
                <w:b/>
                <w:color w:val="000000"/>
                <w:sz w:val="24"/>
                <w:szCs w:val="24"/>
              </w:rPr>
              <w:t>Планомерное сбалансированное развитие, преодоление  основных диспропорций в уровнях социально-экономического развития и бюджетной обеспеченности городских и сельских поселений на территории района.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43795,0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7220,0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7795,0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13080,0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8200,0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7500,0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600,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35165,0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6950,0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6915,0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</w:t>
            </w:r>
            <w:r>
              <w:lastRenderedPageBreak/>
              <w:t>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lastRenderedPageBreak/>
              <w:t>5900,</w:t>
            </w: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5900</w:t>
            </w:r>
            <w:r>
              <w:lastRenderedPageBreak/>
              <w:t>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Направление 3. </w:t>
            </w:r>
            <w:r w:rsidRPr="00BD5064">
              <w:rPr>
                <w:rFonts w:cs="Calibri"/>
                <w:b/>
                <w:sz w:val="24"/>
                <w:szCs w:val="24"/>
              </w:rPr>
              <w:t>Укрепление межмуниципальных и международных связей.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43795,0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7220,0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7795,0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13080,0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8200,0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7500,0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600,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35165,0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6950,0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6915,0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3.1</w:t>
            </w:r>
            <w:r w:rsidRPr="00AB561E">
              <w:rPr>
                <w:rFonts w:cs="Calibri"/>
                <w:b/>
                <w:i/>
                <w:sz w:val="24"/>
                <w:szCs w:val="24"/>
              </w:rPr>
              <w:t>. Создание благоприятной среды обитания и жизнедеятельности населения. Развитие системы социального партнерства.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42365,0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6950,0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7515,0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12800,0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7200,0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600,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35165,0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6950,0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6915,0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 w:rsidRPr="00964B21">
              <w:rPr>
                <w:color w:val="000000"/>
                <w:sz w:val="24"/>
                <w:szCs w:val="24"/>
              </w:rPr>
              <w:t>Оказание сод</w:t>
            </w:r>
            <w:r>
              <w:rPr>
                <w:color w:val="000000"/>
                <w:sz w:val="24"/>
                <w:szCs w:val="24"/>
              </w:rPr>
              <w:t>ействия в строительстве  модуль</w:t>
            </w:r>
            <w:r w:rsidRPr="00964B21">
              <w:rPr>
                <w:color w:val="000000"/>
                <w:sz w:val="24"/>
                <w:szCs w:val="24"/>
              </w:rPr>
              <w:t xml:space="preserve">ной котельной в </w:t>
            </w:r>
            <w:proofErr w:type="spellStart"/>
            <w:r w:rsidRPr="00964B21">
              <w:rPr>
                <w:color w:val="000000"/>
                <w:sz w:val="24"/>
                <w:szCs w:val="24"/>
              </w:rPr>
              <w:t>п.Боровой</w:t>
            </w:r>
            <w:proofErr w:type="spellEnd"/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Средства уточняются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Завершение техни</w:t>
            </w:r>
            <w:r w:rsidRPr="00964B21">
              <w:rPr>
                <w:color w:val="000000"/>
                <w:sz w:val="24"/>
                <w:szCs w:val="24"/>
              </w:rPr>
              <w:t>ческой инвентаризации  автодорог</w:t>
            </w:r>
            <w:r>
              <w:rPr>
                <w:color w:val="000000"/>
                <w:sz w:val="24"/>
                <w:szCs w:val="24"/>
              </w:rPr>
              <w:t xml:space="preserve">  местного значения,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</w:t>
            </w:r>
            <w:r w:rsidRPr="00964B21">
              <w:rPr>
                <w:color w:val="000000"/>
                <w:sz w:val="24"/>
                <w:szCs w:val="24"/>
              </w:rPr>
              <w:t>ных в Калевальском районе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765,0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450,</w:t>
            </w: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lastRenderedPageBreak/>
              <w:t>315,</w:t>
            </w: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3.1.3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jc w:val="both"/>
              <w:rPr>
                <w:sz w:val="24"/>
                <w:szCs w:val="24"/>
              </w:rPr>
            </w:pPr>
            <w:r w:rsidRPr="00964B21">
              <w:rPr>
                <w:sz w:val="24"/>
                <w:szCs w:val="24"/>
              </w:rPr>
              <w:t>Содержание и ремонт дорог местного значения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23900,0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4500,0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4600,0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4800,0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5000,0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4B21">
              <w:rPr>
                <w:sz w:val="24"/>
                <w:szCs w:val="24"/>
              </w:rPr>
              <w:t xml:space="preserve">Использование   рекреационных зон    территории района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4500,0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800,0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800,0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1000,0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3.1.5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</w:t>
            </w:r>
            <w:r w:rsidRPr="00964B21">
              <w:rPr>
                <w:sz w:val="24"/>
                <w:szCs w:val="24"/>
              </w:rPr>
              <w:t xml:space="preserve">ятий муниципальной Программы  «Развитие туризма в     </w:t>
            </w:r>
            <w:r>
              <w:rPr>
                <w:sz w:val="24"/>
                <w:szCs w:val="24"/>
              </w:rPr>
              <w:t>Калеваль</w:t>
            </w:r>
            <w:r w:rsidRPr="00964B21">
              <w:rPr>
                <w:sz w:val="24"/>
                <w:szCs w:val="24"/>
              </w:rPr>
              <w:t>ском муниципальном районе на 2016 – 2020 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3.1.6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4B21">
              <w:rPr>
                <w:sz w:val="24"/>
                <w:szCs w:val="24"/>
              </w:rPr>
              <w:t xml:space="preserve">Создание условий для  массового отдыха  жителей района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6000,0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1200,0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3.1.7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4B21">
              <w:rPr>
                <w:sz w:val="24"/>
                <w:szCs w:val="24"/>
              </w:rPr>
              <w:t>Привлечение   предприятий и организаций, предпринимателей  Калевальского района  к   совместному участию в</w:t>
            </w:r>
            <w:r>
              <w:rPr>
                <w:sz w:val="24"/>
                <w:szCs w:val="24"/>
              </w:rPr>
              <w:t xml:space="preserve"> реализации муници</w:t>
            </w:r>
            <w:r w:rsidRPr="00964B21">
              <w:rPr>
                <w:sz w:val="24"/>
                <w:szCs w:val="24"/>
              </w:rPr>
              <w:t>пальных программ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3.1.8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 w:rsidRPr="00964B21">
              <w:rPr>
                <w:color w:val="000000"/>
                <w:sz w:val="24"/>
                <w:szCs w:val="24"/>
              </w:rPr>
              <w:t>Проведе</w:t>
            </w:r>
            <w:r>
              <w:rPr>
                <w:color w:val="000000"/>
                <w:sz w:val="24"/>
                <w:szCs w:val="24"/>
              </w:rPr>
              <w:t>ние  работ  по улучшению энерго</w:t>
            </w:r>
            <w:r w:rsidRPr="00964B21">
              <w:rPr>
                <w:color w:val="000000"/>
                <w:sz w:val="24"/>
                <w:szCs w:val="24"/>
              </w:rPr>
              <w:t>обеспечения в районе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7200,0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600,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5900,0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700,0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94049C">
              <w:rPr>
                <w:b/>
                <w:i/>
                <w:color w:val="000000"/>
                <w:sz w:val="24"/>
                <w:szCs w:val="24"/>
              </w:rPr>
              <w:t xml:space="preserve">.2. Дальнейшее сотрудничество в рамках </w:t>
            </w:r>
            <w:r w:rsidRPr="0094049C">
              <w:rPr>
                <w:rFonts w:cs="Calibri"/>
                <w:b/>
                <w:i/>
                <w:sz w:val="24"/>
                <w:szCs w:val="24"/>
              </w:rPr>
              <w:t>межмуниципальных и международных связей.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4B21">
              <w:rPr>
                <w:sz w:val="24"/>
                <w:szCs w:val="24"/>
              </w:rPr>
              <w:t xml:space="preserve">Развитие   взаимовыгодных       партнерских отношений </w:t>
            </w:r>
            <w:r w:rsidRPr="00964B21">
              <w:rPr>
                <w:rFonts w:cs="Calibri"/>
                <w:sz w:val="24"/>
                <w:szCs w:val="24"/>
              </w:rPr>
              <w:t xml:space="preserve">с Администрациями муниципальных районов Республики Карелия, городов – побратимов: </w:t>
            </w:r>
            <w:proofErr w:type="spellStart"/>
            <w:r w:rsidRPr="00964B21">
              <w:rPr>
                <w:rFonts w:cs="Calibri"/>
                <w:sz w:val="24"/>
                <w:szCs w:val="24"/>
              </w:rPr>
              <w:t>Админи-страции</w:t>
            </w:r>
            <w:proofErr w:type="spellEnd"/>
            <w:r w:rsidRPr="00964B21">
              <w:rPr>
                <w:rFonts w:cs="Calibri"/>
                <w:sz w:val="24"/>
                <w:szCs w:val="24"/>
              </w:rPr>
              <w:t xml:space="preserve">  Московского района  </w:t>
            </w:r>
            <w:proofErr w:type="spellStart"/>
            <w:r w:rsidRPr="00964B21">
              <w:rPr>
                <w:rFonts w:cs="Calibri"/>
                <w:sz w:val="24"/>
                <w:szCs w:val="24"/>
              </w:rPr>
              <w:t>г.Санкт</w:t>
            </w:r>
            <w:proofErr w:type="spellEnd"/>
            <w:r w:rsidRPr="00964B21">
              <w:rPr>
                <w:rFonts w:cs="Calibri"/>
                <w:sz w:val="24"/>
                <w:szCs w:val="24"/>
              </w:rPr>
              <w:t xml:space="preserve"> – Петербург, </w:t>
            </w:r>
            <w:proofErr w:type="spellStart"/>
            <w:r w:rsidRPr="00964B21">
              <w:rPr>
                <w:rFonts w:cs="Calibri"/>
                <w:sz w:val="24"/>
                <w:szCs w:val="24"/>
              </w:rPr>
              <w:t>г.Электросталь</w:t>
            </w:r>
            <w:proofErr w:type="spellEnd"/>
            <w:r w:rsidRPr="00964B21">
              <w:rPr>
                <w:rFonts w:cs="Calibri"/>
                <w:sz w:val="24"/>
                <w:szCs w:val="24"/>
              </w:rPr>
              <w:t xml:space="preserve"> и Каширского района  Московской области</w:t>
            </w:r>
          </w:p>
        </w:tc>
        <w:tc>
          <w:tcPr>
            <w:tcW w:w="1647" w:type="dxa"/>
          </w:tcPr>
          <w:p w:rsidR="00C54B05" w:rsidRDefault="00C54B05" w:rsidP="00B4702C"/>
        </w:tc>
        <w:tc>
          <w:tcPr>
            <w:tcW w:w="709" w:type="dxa"/>
            <w:vMerge w:val="restart"/>
          </w:tcPr>
          <w:p w:rsidR="00C54B05" w:rsidRDefault="00C54B05" w:rsidP="00B4702C">
            <w:pPr>
              <w:jc w:val="center"/>
            </w:pPr>
            <w:r>
              <w:t>1430,0</w:t>
            </w:r>
          </w:p>
        </w:tc>
        <w:tc>
          <w:tcPr>
            <w:tcW w:w="616" w:type="dxa"/>
            <w:vMerge w:val="restart"/>
          </w:tcPr>
          <w:p w:rsidR="00C54B05" w:rsidRDefault="00C54B05" w:rsidP="00B4702C">
            <w:pPr>
              <w:jc w:val="center"/>
            </w:pPr>
            <w:r>
              <w:t>270,0</w:t>
            </w:r>
          </w:p>
        </w:tc>
        <w:tc>
          <w:tcPr>
            <w:tcW w:w="616" w:type="dxa"/>
            <w:vMerge w:val="restart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  <w:vMerge w:val="restart"/>
          </w:tcPr>
          <w:p w:rsidR="00C54B05" w:rsidRDefault="00C54B05" w:rsidP="00B4702C">
            <w:pPr>
              <w:jc w:val="center"/>
            </w:pPr>
            <w:r>
              <w:t>280,0</w:t>
            </w:r>
          </w:p>
        </w:tc>
        <w:tc>
          <w:tcPr>
            <w:tcW w:w="616" w:type="dxa"/>
            <w:vMerge w:val="restart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  <w:tc>
          <w:tcPr>
            <w:tcW w:w="616" w:type="dxa"/>
            <w:vMerge w:val="restart"/>
          </w:tcPr>
          <w:p w:rsidR="00C54B05" w:rsidRDefault="00C54B05" w:rsidP="00B4702C">
            <w:pPr>
              <w:jc w:val="center"/>
            </w:pPr>
            <w:r>
              <w:t>300,0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 побратим</w:t>
            </w:r>
            <w:r w:rsidRPr="00964B21">
              <w:rPr>
                <w:sz w:val="24"/>
                <w:szCs w:val="24"/>
              </w:rPr>
              <w:t>ские связи  со Слуцким районным исполнительным комитетом Минской области Республики Беларусь</w:t>
            </w:r>
          </w:p>
        </w:tc>
        <w:tc>
          <w:tcPr>
            <w:tcW w:w="1647" w:type="dxa"/>
          </w:tcPr>
          <w:p w:rsidR="00C54B05" w:rsidRDefault="00C54B05" w:rsidP="00B4702C"/>
        </w:tc>
        <w:tc>
          <w:tcPr>
            <w:tcW w:w="709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3.2.3</w:t>
            </w:r>
          </w:p>
        </w:tc>
        <w:tc>
          <w:tcPr>
            <w:tcW w:w="8563" w:type="dxa"/>
          </w:tcPr>
          <w:p w:rsidR="00C54B05" w:rsidRPr="00964B21" w:rsidRDefault="00C54B05" w:rsidP="00B4702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международ</w:t>
            </w:r>
            <w:r w:rsidRPr="00964B21">
              <w:rPr>
                <w:color w:val="000000"/>
                <w:sz w:val="24"/>
                <w:szCs w:val="24"/>
              </w:rPr>
              <w:t xml:space="preserve">ных  связей  с  коммуной </w:t>
            </w:r>
            <w:proofErr w:type="spellStart"/>
            <w:r w:rsidRPr="00964B21">
              <w:rPr>
                <w:color w:val="000000"/>
                <w:sz w:val="24"/>
                <w:szCs w:val="24"/>
              </w:rPr>
              <w:t>Суомуссалми</w:t>
            </w:r>
            <w:proofErr w:type="spellEnd"/>
            <w:r w:rsidRPr="00964B21">
              <w:rPr>
                <w:color w:val="000000"/>
                <w:sz w:val="24"/>
                <w:szCs w:val="24"/>
              </w:rPr>
              <w:t xml:space="preserve"> (Финляндия)</w:t>
            </w:r>
          </w:p>
        </w:tc>
        <w:tc>
          <w:tcPr>
            <w:tcW w:w="1647" w:type="dxa"/>
          </w:tcPr>
          <w:p w:rsidR="00C54B05" w:rsidRDefault="00C54B05" w:rsidP="00B4702C"/>
        </w:tc>
        <w:tc>
          <w:tcPr>
            <w:tcW w:w="709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  <w:vMerge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Задача 4.</w:t>
            </w:r>
            <w:r>
              <w:rPr>
                <w:b/>
                <w:color w:val="000000"/>
                <w:sz w:val="24"/>
                <w:szCs w:val="24"/>
              </w:rPr>
              <w:t xml:space="preserve"> Повышение качества жизни населения района, уровня обеспеченности современным и комфортным жильем, услугами жилищно-коммунального хозяйства, объектами социальной инфраструктуры, доступности населению услуг учреждений социальной сферы.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54000,0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4000,0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Направление 4. Обеспечение роста качества жизни населения.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54000,0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4000,0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lastRenderedPageBreak/>
              <w:t>4.1. Преодоление уровня глубокой бедности и сокращение уровня абсолютной бедности.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lastRenderedPageBreak/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4.1.1.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численно</w:t>
            </w:r>
            <w:r w:rsidRPr="00835589">
              <w:rPr>
                <w:sz w:val="24"/>
                <w:szCs w:val="24"/>
              </w:rPr>
              <w:t>сти  малообеспеченных    граждан, в том числе  состоящих на учете в  органах социальной    защиты населения</w:t>
            </w:r>
            <w:r w:rsidRPr="00835589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5589">
              <w:rPr>
                <w:sz w:val="24"/>
                <w:szCs w:val="24"/>
              </w:rPr>
              <w:t xml:space="preserve">Содействие           трудоустройству       жителей муниципального района    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4.1.3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5589">
              <w:rPr>
                <w:sz w:val="24"/>
                <w:szCs w:val="24"/>
              </w:rPr>
              <w:t>Ежегодная р</w:t>
            </w:r>
            <w:r>
              <w:rPr>
                <w:sz w:val="24"/>
                <w:szCs w:val="24"/>
              </w:rPr>
              <w:t>азработка и реализация мероприя</w:t>
            </w:r>
            <w:r w:rsidRPr="00835589">
              <w:rPr>
                <w:sz w:val="24"/>
                <w:szCs w:val="24"/>
              </w:rPr>
              <w:t>тий  «Адресная социальная помощь»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4.1.4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5589">
              <w:rPr>
                <w:sz w:val="24"/>
                <w:szCs w:val="24"/>
              </w:rPr>
              <w:t xml:space="preserve">Повышение доходов     населения 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4.1.5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5589">
              <w:rPr>
                <w:sz w:val="24"/>
                <w:szCs w:val="24"/>
              </w:rPr>
              <w:t xml:space="preserve">Реализация Программы содействия </w:t>
            </w:r>
            <w:r>
              <w:rPr>
                <w:sz w:val="24"/>
                <w:szCs w:val="24"/>
              </w:rPr>
              <w:t>занятости населения Калевальского муниципального рай</w:t>
            </w:r>
            <w:r w:rsidRPr="00835589">
              <w:rPr>
                <w:sz w:val="24"/>
                <w:szCs w:val="24"/>
              </w:rPr>
              <w:t xml:space="preserve">она на 2016 – 2020 </w:t>
            </w:r>
            <w:proofErr w:type="spellStart"/>
            <w:r w:rsidRPr="00835589">
              <w:rPr>
                <w:sz w:val="24"/>
                <w:szCs w:val="24"/>
              </w:rPr>
              <w:t>г.г</w:t>
            </w:r>
            <w:proofErr w:type="spellEnd"/>
            <w:r w:rsidRPr="0083558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4.1.6</w:t>
            </w:r>
          </w:p>
        </w:tc>
        <w:tc>
          <w:tcPr>
            <w:tcW w:w="8563" w:type="dxa"/>
          </w:tcPr>
          <w:p w:rsidR="00C54B05" w:rsidRPr="00835589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35589">
              <w:rPr>
                <w:sz w:val="24"/>
                <w:szCs w:val="24"/>
              </w:rPr>
              <w:t>Оказание бесплатной юридической помощи и осущес</w:t>
            </w:r>
            <w:r>
              <w:rPr>
                <w:sz w:val="24"/>
                <w:szCs w:val="24"/>
              </w:rPr>
              <w:t>твлении право</w:t>
            </w:r>
            <w:r w:rsidRPr="00835589">
              <w:rPr>
                <w:sz w:val="24"/>
                <w:szCs w:val="24"/>
              </w:rPr>
              <w:t>вого инфо</w:t>
            </w:r>
            <w:r>
              <w:rPr>
                <w:sz w:val="24"/>
                <w:szCs w:val="24"/>
              </w:rPr>
              <w:t>рмирования и правового просвещения: размещение мате</w:t>
            </w:r>
            <w:r w:rsidRPr="00835589">
              <w:rPr>
                <w:sz w:val="24"/>
                <w:szCs w:val="24"/>
              </w:rPr>
              <w:t>риалов по правовому информированию</w:t>
            </w:r>
            <w:r>
              <w:rPr>
                <w:sz w:val="24"/>
                <w:szCs w:val="24"/>
              </w:rPr>
              <w:t xml:space="preserve"> и правовому просвещению населе</w:t>
            </w:r>
            <w:r w:rsidRPr="00835589">
              <w:rPr>
                <w:sz w:val="24"/>
                <w:szCs w:val="24"/>
              </w:rPr>
              <w:t>ния в СМИ, в сети «Интернет» и на информационном стенде.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b/>
                <w:i/>
                <w:sz w:val="24"/>
                <w:szCs w:val="24"/>
              </w:rPr>
            </w:pPr>
            <w:r>
              <w:rPr>
                <w:rFonts w:cs="Calibri"/>
                <w:b/>
                <w:i/>
                <w:sz w:val="24"/>
                <w:szCs w:val="24"/>
              </w:rPr>
              <w:t>4.2.. Обеспечение граждан жильем, социальными услугами, экологической безопасностью.</w:t>
            </w:r>
          </w:p>
          <w:p w:rsidR="00C54B05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  <w:i/>
                <w:sz w:val="24"/>
                <w:szCs w:val="24"/>
              </w:rPr>
            </w:pPr>
          </w:p>
          <w:p w:rsidR="00C54B05" w:rsidRPr="001C5004" w:rsidRDefault="00C54B05" w:rsidP="00B4702C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  <w:rPr>
                <w:b/>
              </w:rPr>
            </w:pPr>
            <w:r>
              <w:rPr>
                <w:b/>
              </w:rPr>
              <w:t>54000,0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Бюджет муниципального образования </w:t>
            </w:r>
            <w:r>
              <w:lastRenderedPageBreak/>
              <w:t>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lastRenderedPageBreak/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4000,0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 подпро</w:t>
            </w:r>
            <w:r w:rsidRPr="00EF508D">
              <w:rPr>
                <w:sz w:val="24"/>
                <w:szCs w:val="24"/>
              </w:rPr>
              <w:t>граммы   «Обеспечение жильём молодых семей» ФЦП «Жилище»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Реализация  ФЦП «Устойчивое развитие сельских территорий»</w:t>
            </w:r>
            <w:r>
              <w:rPr>
                <w:sz w:val="24"/>
                <w:szCs w:val="24"/>
              </w:rPr>
              <w:t xml:space="preserve"> и </w:t>
            </w:r>
            <w:r>
              <w:t xml:space="preserve"> </w:t>
            </w:r>
            <w:r w:rsidRPr="00E44033">
              <w:rPr>
                <w:sz w:val="24"/>
                <w:szCs w:val="24"/>
              </w:rPr>
              <w:t>муниципальной про-граммы «Устойчивое развит</w:t>
            </w:r>
            <w:r>
              <w:rPr>
                <w:sz w:val="24"/>
                <w:szCs w:val="24"/>
              </w:rPr>
              <w:t>ие сельских территорий Калеваль</w:t>
            </w:r>
            <w:r w:rsidRPr="00E44033">
              <w:rPr>
                <w:sz w:val="24"/>
                <w:szCs w:val="24"/>
              </w:rPr>
              <w:t>ского муниципального района на 2014 – 2020 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4.2.3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Совершенствование     предоставления  образовательных услуг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4.2.4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Развитие системы  дополнительного   образования</w:t>
            </w:r>
            <w:r w:rsidRPr="00EF508D">
              <w:rPr>
                <w:rFonts w:ascii="Courier New" w:hAnsi="Courier New" w:cs="Courier New"/>
                <w:sz w:val="24"/>
                <w:szCs w:val="24"/>
              </w:rPr>
              <w:t xml:space="preserve">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4.2.5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</w:t>
            </w:r>
            <w:r w:rsidRPr="00EF508D">
              <w:rPr>
                <w:sz w:val="24"/>
                <w:szCs w:val="24"/>
              </w:rPr>
              <w:t>ятий муниципальной програм</w:t>
            </w:r>
            <w:r>
              <w:rPr>
                <w:sz w:val="24"/>
                <w:szCs w:val="24"/>
              </w:rPr>
              <w:t>мы «Развитие образования на тер</w:t>
            </w:r>
            <w:r w:rsidRPr="00EF508D">
              <w:rPr>
                <w:sz w:val="24"/>
                <w:szCs w:val="24"/>
              </w:rPr>
              <w:t xml:space="preserve">ритории Калевальского муниципального района на 2015-2022 </w:t>
            </w:r>
            <w:proofErr w:type="spellStart"/>
            <w:r w:rsidRPr="00EF508D">
              <w:rPr>
                <w:sz w:val="24"/>
                <w:szCs w:val="24"/>
              </w:rPr>
              <w:t>г.г</w:t>
            </w:r>
            <w:proofErr w:type="spellEnd"/>
            <w:r w:rsidRPr="00EF508D">
              <w:rPr>
                <w:sz w:val="24"/>
                <w:szCs w:val="24"/>
              </w:rPr>
              <w:t xml:space="preserve">.»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4.2.6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 мероприя</w:t>
            </w:r>
            <w:r w:rsidRPr="00EF508D">
              <w:rPr>
                <w:sz w:val="24"/>
                <w:szCs w:val="24"/>
              </w:rPr>
              <w:t xml:space="preserve">тий муниципальной программы «Развитие культуры на </w:t>
            </w:r>
            <w:r>
              <w:rPr>
                <w:sz w:val="24"/>
                <w:szCs w:val="24"/>
              </w:rPr>
              <w:t>территории Калевальского муници</w:t>
            </w:r>
            <w:r w:rsidRPr="00EF508D">
              <w:rPr>
                <w:sz w:val="24"/>
                <w:szCs w:val="24"/>
              </w:rPr>
              <w:t xml:space="preserve">пального района на 2015-2020 </w:t>
            </w:r>
            <w:proofErr w:type="spellStart"/>
            <w:r w:rsidRPr="00EF508D">
              <w:rPr>
                <w:sz w:val="24"/>
                <w:szCs w:val="24"/>
              </w:rPr>
              <w:t>г.г</w:t>
            </w:r>
            <w:proofErr w:type="spellEnd"/>
            <w:r w:rsidRPr="00EF508D">
              <w:rPr>
                <w:sz w:val="24"/>
                <w:szCs w:val="24"/>
              </w:rPr>
              <w:t xml:space="preserve">.»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4.2.7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 мероприя</w:t>
            </w:r>
            <w:r w:rsidRPr="00EF508D">
              <w:rPr>
                <w:sz w:val="24"/>
                <w:szCs w:val="24"/>
              </w:rPr>
              <w:t>тий муниципальной программы «Пожарная безопасност</w:t>
            </w:r>
            <w:r>
              <w:rPr>
                <w:sz w:val="24"/>
                <w:szCs w:val="24"/>
              </w:rPr>
              <w:t>ь и защита населения на террито</w:t>
            </w:r>
            <w:r w:rsidRPr="00EF508D">
              <w:rPr>
                <w:sz w:val="24"/>
                <w:szCs w:val="24"/>
              </w:rPr>
              <w:t>рии Калевальского муниципальн</w:t>
            </w:r>
            <w:r>
              <w:rPr>
                <w:sz w:val="24"/>
                <w:szCs w:val="24"/>
              </w:rPr>
              <w:t>ого района от чрезвычайных ситу</w:t>
            </w:r>
            <w:r w:rsidRPr="00EF508D">
              <w:rPr>
                <w:sz w:val="24"/>
                <w:szCs w:val="24"/>
              </w:rPr>
              <w:t xml:space="preserve">аций на 2015-2020 </w:t>
            </w:r>
            <w:proofErr w:type="spellStart"/>
            <w:r w:rsidRPr="00EF508D">
              <w:rPr>
                <w:sz w:val="24"/>
                <w:szCs w:val="24"/>
              </w:rPr>
              <w:t>г.г</w:t>
            </w:r>
            <w:proofErr w:type="spellEnd"/>
            <w:r w:rsidRPr="00EF508D">
              <w:rPr>
                <w:sz w:val="24"/>
                <w:szCs w:val="24"/>
              </w:rPr>
              <w:t xml:space="preserve">.»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4.2.8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Обеспечение    экологической безопаснос</w:t>
            </w:r>
            <w:r>
              <w:rPr>
                <w:sz w:val="24"/>
                <w:szCs w:val="24"/>
              </w:rPr>
              <w:t xml:space="preserve">ти населения     </w:t>
            </w:r>
            <w:r w:rsidRPr="00EF508D">
              <w:rPr>
                <w:sz w:val="24"/>
                <w:szCs w:val="24"/>
              </w:rPr>
              <w:t>района</w:t>
            </w:r>
            <w:r>
              <w:rPr>
                <w:sz w:val="24"/>
                <w:szCs w:val="24"/>
              </w:rPr>
              <w:t>, осуществление муниципального экологическо</w:t>
            </w:r>
            <w:r w:rsidRPr="00EF508D">
              <w:rPr>
                <w:sz w:val="24"/>
                <w:szCs w:val="24"/>
              </w:rPr>
              <w:t>го контроля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4.2.9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Улучшение с</w:t>
            </w:r>
            <w:r>
              <w:rPr>
                <w:sz w:val="24"/>
                <w:szCs w:val="24"/>
              </w:rPr>
              <w:t>истемы     обращения с отходами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4.2.10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 xml:space="preserve"> Завершение реализации мероприятий  проекта «Устранение цифрового неравенства»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проекта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4.2.11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Проведение  встреч в школах и рабочих коллекти</w:t>
            </w:r>
            <w:r>
              <w:rPr>
                <w:sz w:val="24"/>
                <w:szCs w:val="24"/>
              </w:rPr>
              <w:t>вах по темам семейного законодательства, государствен</w:t>
            </w:r>
            <w:r w:rsidRPr="00EF508D">
              <w:rPr>
                <w:sz w:val="24"/>
                <w:szCs w:val="24"/>
              </w:rPr>
              <w:t>ного устройства и др.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4.2.12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Проектирование строительства детского сада в п.Калевала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Средства уточняются</w:t>
            </w:r>
          </w:p>
        </w:tc>
      </w:tr>
      <w:tr w:rsidR="00C54B05" w:rsidTr="00B4702C"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4.2.13</w:t>
            </w:r>
          </w:p>
        </w:tc>
        <w:tc>
          <w:tcPr>
            <w:tcW w:w="8563" w:type="dxa"/>
          </w:tcPr>
          <w:p w:rsidR="00C54B05" w:rsidRPr="00EF508D" w:rsidRDefault="00C54B05" w:rsidP="00B4702C">
            <w:pPr>
              <w:jc w:val="both"/>
              <w:rPr>
                <w:sz w:val="24"/>
                <w:szCs w:val="24"/>
              </w:rPr>
            </w:pPr>
            <w:r w:rsidRPr="00EF508D">
              <w:rPr>
                <w:sz w:val="24"/>
                <w:szCs w:val="24"/>
              </w:rPr>
              <w:t>Содействие в рамках своих п</w:t>
            </w:r>
            <w:r>
              <w:rPr>
                <w:sz w:val="24"/>
                <w:szCs w:val="24"/>
              </w:rPr>
              <w:t>олномочий в строительстве пожарного депо в п.Калевала, строительство  объекта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50000,0</w:t>
            </w:r>
          </w:p>
        </w:tc>
      </w:tr>
      <w:tr w:rsidR="00C54B05" w:rsidTr="00B4702C">
        <w:tc>
          <w:tcPr>
            <w:tcW w:w="951" w:type="dxa"/>
          </w:tcPr>
          <w:p w:rsidR="00C54B05" w:rsidRPr="004F5E8D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4.2.14</w:t>
            </w:r>
          </w:p>
        </w:tc>
        <w:tc>
          <w:tcPr>
            <w:tcW w:w="8563" w:type="dxa"/>
          </w:tcPr>
          <w:p w:rsidR="00C54B05" w:rsidRPr="004F5E8D" w:rsidRDefault="00C54B05" w:rsidP="00B4702C">
            <w:pPr>
              <w:jc w:val="both"/>
              <w:rPr>
                <w:sz w:val="24"/>
                <w:szCs w:val="24"/>
              </w:rPr>
            </w:pPr>
            <w:r w:rsidRPr="004F5E8D">
              <w:rPr>
                <w:sz w:val="24"/>
                <w:szCs w:val="24"/>
              </w:rPr>
              <w:t xml:space="preserve">Реконструкция  </w:t>
            </w:r>
            <w:r>
              <w:rPr>
                <w:sz w:val="24"/>
                <w:szCs w:val="24"/>
              </w:rPr>
              <w:t>отделе</w:t>
            </w:r>
            <w:r w:rsidRPr="004F5E8D">
              <w:rPr>
                <w:sz w:val="24"/>
                <w:szCs w:val="24"/>
              </w:rPr>
              <w:t>ний почтовой  связи  в районе и  оснащение  их техническими средствами</w:t>
            </w:r>
            <w:r>
              <w:rPr>
                <w:sz w:val="24"/>
                <w:szCs w:val="24"/>
              </w:rPr>
              <w:t xml:space="preserve">  </w:t>
            </w:r>
            <w:r>
              <w:t>(ФГУП «Почта России»)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7000,0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3000,0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4000,0</w:t>
            </w:r>
          </w:p>
        </w:tc>
      </w:tr>
      <w:tr w:rsidR="00C54B05" w:rsidTr="00B4702C">
        <w:tc>
          <w:tcPr>
            <w:tcW w:w="951" w:type="dxa"/>
          </w:tcPr>
          <w:p w:rsidR="00C54B05" w:rsidRPr="00706098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4.2.15</w:t>
            </w:r>
          </w:p>
        </w:tc>
        <w:tc>
          <w:tcPr>
            <w:tcW w:w="8563" w:type="dxa"/>
          </w:tcPr>
          <w:p w:rsidR="00C54B05" w:rsidRPr="00706098" w:rsidRDefault="00C54B05" w:rsidP="00B4702C">
            <w:pPr>
              <w:jc w:val="both"/>
              <w:rPr>
                <w:sz w:val="24"/>
                <w:szCs w:val="24"/>
              </w:rPr>
            </w:pPr>
            <w:r w:rsidRPr="00706098">
              <w:rPr>
                <w:color w:val="000000"/>
                <w:sz w:val="24"/>
                <w:szCs w:val="24"/>
              </w:rPr>
              <w:t xml:space="preserve">Строительство 8-ми квартирного благоустроенного жилого дома в п. Калевала </w:t>
            </w:r>
            <w:r w:rsidRPr="00706098">
              <w:rPr>
                <w:i/>
                <w:color w:val="000000"/>
                <w:sz w:val="24"/>
                <w:szCs w:val="24"/>
              </w:rPr>
              <w:t>(В рамках программы переселения из аварийного жилищного фонда)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c>
          <w:tcPr>
            <w:tcW w:w="951" w:type="dxa"/>
          </w:tcPr>
          <w:p w:rsidR="00C54B05" w:rsidRPr="00706098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4.2.16</w:t>
            </w:r>
          </w:p>
        </w:tc>
        <w:tc>
          <w:tcPr>
            <w:tcW w:w="8563" w:type="dxa"/>
          </w:tcPr>
          <w:p w:rsidR="00C54B05" w:rsidRPr="00706098" w:rsidRDefault="00C54B05" w:rsidP="00B4702C">
            <w:pPr>
              <w:jc w:val="both"/>
              <w:rPr>
                <w:sz w:val="24"/>
                <w:szCs w:val="24"/>
              </w:rPr>
            </w:pPr>
            <w:r w:rsidRPr="00706098">
              <w:rPr>
                <w:color w:val="000000"/>
                <w:sz w:val="24"/>
                <w:szCs w:val="24"/>
              </w:rPr>
              <w:t xml:space="preserve">Строительство 11-ти квартирного благоустроенного жилого дома в п. Калевала </w:t>
            </w:r>
            <w:r w:rsidRPr="00706098">
              <w:rPr>
                <w:i/>
                <w:color w:val="000000"/>
                <w:sz w:val="24"/>
                <w:szCs w:val="24"/>
              </w:rPr>
              <w:t>(В рамках программы переселения из аварийного жилищного фонда)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</w:tcPr>
          <w:p w:rsidR="00C54B05" w:rsidRDefault="00C54B05" w:rsidP="00B4702C"/>
        </w:tc>
        <w:tc>
          <w:tcPr>
            <w:tcW w:w="8563" w:type="dxa"/>
            <w:vMerge w:val="restart"/>
          </w:tcPr>
          <w:p w:rsidR="00C54B05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 5: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Постоянное улучшение демографической ситуации на территории района, а именно: увеличение численности постоянного населения за счет повышения рождаемости, снижения смертности и увеличения продолжительности активного участия людей в экономической, социальной и общественной жизни.</w:t>
            </w:r>
          </w:p>
          <w:p w:rsidR="00C54B05" w:rsidRDefault="00C54B05" w:rsidP="00B4702C">
            <w:pPr>
              <w:jc w:val="both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</w:tcPr>
          <w:p w:rsidR="00C54B05" w:rsidRDefault="00C54B05" w:rsidP="00B4702C"/>
        </w:tc>
        <w:tc>
          <w:tcPr>
            <w:tcW w:w="8563" w:type="dxa"/>
            <w:vMerge w:val="restart"/>
          </w:tcPr>
          <w:p w:rsidR="00C54B05" w:rsidRDefault="00C54B05" w:rsidP="00B4702C">
            <w:pPr>
              <w:pStyle w:val="af6"/>
              <w:widowControl/>
              <w:tabs>
                <w:tab w:val="left" w:pos="841"/>
                <w:tab w:val="left" w:pos="1009"/>
              </w:tabs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Направление 5. Сохранение и развитие человеческого потенциала территории.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563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Default="00C54B05" w:rsidP="00B4702C">
            <w:pPr>
              <w:suppressAutoHyphens w:val="0"/>
              <w:rPr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Средства 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A40DE4" w:rsidRDefault="00C54B05" w:rsidP="00B4702C">
            <w:pPr>
              <w:numPr>
                <w:ilvl w:val="1"/>
                <w:numId w:val="33"/>
              </w:num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40DE4">
              <w:rPr>
                <w:b/>
                <w:i/>
                <w:sz w:val="24"/>
                <w:szCs w:val="24"/>
                <w:lang w:eastAsia="ru-RU"/>
              </w:rPr>
              <w:t>Преодоление угрозы снижения численности населения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403DC4" w:rsidRDefault="00C54B05" w:rsidP="00B4702C">
            <w:pPr>
              <w:jc w:val="center"/>
              <w:rPr>
                <w:b/>
              </w:rPr>
            </w:pPr>
            <w:r w:rsidRPr="00403DC4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Средства 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8947D2" w:rsidRDefault="00C54B05" w:rsidP="00B4702C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8947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8563" w:type="dxa"/>
            <w:vAlign w:val="center"/>
          </w:tcPr>
          <w:p w:rsidR="00C54B05" w:rsidRPr="008947D2" w:rsidRDefault="00C54B05" w:rsidP="00B470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947D2">
              <w:rPr>
                <w:sz w:val="24"/>
                <w:szCs w:val="24"/>
              </w:rPr>
              <w:t xml:space="preserve">Сохранение </w:t>
            </w:r>
            <w:r>
              <w:rPr>
                <w:sz w:val="24"/>
                <w:szCs w:val="24"/>
              </w:rPr>
              <w:t xml:space="preserve"> и      </w:t>
            </w:r>
            <w:r w:rsidRPr="008947D2">
              <w:rPr>
                <w:sz w:val="24"/>
                <w:szCs w:val="24"/>
              </w:rPr>
              <w:t>укрепление действ</w:t>
            </w:r>
            <w:r>
              <w:rPr>
                <w:sz w:val="24"/>
                <w:szCs w:val="24"/>
              </w:rPr>
              <w:t>ующей системы здраво</w:t>
            </w:r>
            <w:r w:rsidRPr="008947D2">
              <w:rPr>
                <w:sz w:val="24"/>
                <w:szCs w:val="24"/>
              </w:rPr>
              <w:t>охранения в районе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6F0FEB">
              <w:rPr>
                <w:sz w:val="24"/>
                <w:szCs w:val="24"/>
              </w:rPr>
              <w:t>2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Продолжить реализацию Плана мероприятий («дорожной карты»)  «Повышение  эф</w:t>
            </w:r>
            <w:r w:rsidRPr="006F0FEB">
              <w:rPr>
                <w:sz w:val="24"/>
                <w:szCs w:val="24"/>
              </w:rPr>
              <w:t>фективности и качества ус</w:t>
            </w:r>
            <w:r>
              <w:rPr>
                <w:sz w:val="24"/>
                <w:szCs w:val="24"/>
              </w:rPr>
              <w:t>луг в сфере социального обслуживания населения Калевальского националь</w:t>
            </w:r>
            <w:r w:rsidRPr="006F0FEB">
              <w:rPr>
                <w:sz w:val="24"/>
                <w:szCs w:val="24"/>
              </w:rPr>
              <w:t>ного района на 2013-2018 годы»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 xml:space="preserve">Финансирование в рамках </w:t>
            </w:r>
            <w:r w:rsidRPr="00403DC4">
              <w:t>Плана мероприятий («дорожной карты»)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suppressAutoHyphens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5.1.3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6F0FEB">
              <w:rPr>
                <w:sz w:val="24"/>
                <w:szCs w:val="24"/>
              </w:rPr>
              <w:t>Разра</w:t>
            </w:r>
            <w:r>
              <w:rPr>
                <w:sz w:val="24"/>
                <w:szCs w:val="24"/>
              </w:rPr>
              <w:t>ботать План мероприятий («дорожной карты») по повыше</w:t>
            </w:r>
            <w:r w:rsidRPr="006F0FEB">
              <w:rPr>
                <w:sz w:val="24"/>
                <w:szCs w:val="24"/>
              </w:rPr>
              <w:t>нию значений пока</w:t>
            </w:r>
            <w:r>
              <w:rPr>
                <w:sz w:val="24"/>
                <w:szCs w:val="24"/>
              </w:rPr>
              <w:t>зате</w:t>
            </w:r>
            <w:r w:rsidRPr="006F0FEB">
              <w:rPr>
                <w:sz w:val="24"/>
                <w:szCs w:val="24"/>
              </w:rPr>
              <w:t>лей доступности для инвалидов объектов услуг в Калевальском национальном районе  и выполнять его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 xml:space="preserve">Финансирование в рамках </w:t>
            </w:r>
            <w:r w:rsidRPr="00403DC4">
              <w:t>Плана мероприятий («дорожной карты»)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  <w:r w:rsidRPr="006F0FEB">
              <w:rPr>
                <w:sz w:val="24"/>
                <w:szCs w:val="24"/>
              </w:rPr>
              <w:t>4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 w:rsidRPr="006F0FEB">
              <w:rPr>
                <w:sz w:val="24"/>
                <w:szCs w:val="24"/>
              </w:rPr>
              <w:t>Оказание  соде</w:t>
            </w:r>
            <w:r>
              <w:rPr>
                <w:sz w:val="24"/>
                <w:szCs w:val="24"/>
              </w:rPr>
              <w:t>йствия  в рамках  своих полномо</w:t>
            </w:r>
            <w:r w:rsidRPr="006F0FEB">
              <w:rPr>
                <w:sz w:val="24"/>
                <w:szCs w:val="24"/>
              </w:rPr>
              <w:t>чий  в строительстве модульног</w:t>
            </w:r>
            <w:r>
              <w:rPr>
                <w:sz w:val="24"/>
                <w:szCs w:val="24"/>
              </w:rPr>
              <w:t>о фельдшер</w:t>
            </w:r>
            <w:r w:rsidRPr="006F0FEB">
              <w:rPr>
                <w:sz w:val="24"/>
                <w:szCs w:val="24"/>
              </w:rPr>
              <w:t>ско-акушерского пункта без жилых помещений в п.Кепа Калевальского национального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5.1.5</w:t>
            </w:r>
          </w:p>
        </w:tc>
        <w:tc>
          <w:tcPr>
            <w:tcW w:w="8563" w:type="dxa"/>
            <w:vAlign w:val="center"/>
          </w:tcPr>
          <w:p w:rsidR="00C54B05" w:rsidRPr="00403DC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F0FEB">
              <w:rPr>
                <w:sz w:val="24"/>
                <w:szCs w:val="24"/>
              </w:rPr>
              <w:t xml:space="preserve">Совершенствование  </w:t>
            </w:r>
            <w:r>
              <w:rPr>
                <w:sz w:val="24"/>
                <w:szCs w:val="24"/>
              </w:rPr>
              <w:t>системы опеки и     попечительства,   раз</w:t>
            </w:r>
            <w:r w:rsidRPr="006F0FEB">
              <w:rPr>
                <w:sz w:val="24"/>
                <w:szCs w:val="24"/>
              </w:rPr>
              <w:t>витие патронатного воспитания</w:t>
            </w:r>
            <w:r>
              <w:rPr>
                <w:rFonts w:ascii="Courier New" w:hAnsi="Courier New" w:cs="Courier New"/>
              </w:rPr>
              <w:t xml:space="preserve">          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5.1.6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  </w:t>
            </w:r>
            <w:r w:rsidRPr="006F0FEB">
              <w:rPr>
                <w:sz w:val="24"/>
                <w:szCs w:val="24"/>
              </w:rPr>
              <w:t xml:space="preserve">процесса </w:t>
            </w:r>
            <w:r>
              <w:rPr>
                <w:sz w:val="24"/>
                <w:szCs w:val="24"/>
              </w:rPr>
              <w:t xml:space="preserve"> </w:t>
            </w:r>
            <w:r w:rsidRPr="006F0FEB">
              <w:rPr>
                <w:sz w:val="24"/>
                <w:szCs w:val="24"/>
              </w:rPr>
              <w:t>патриоти</w:t>
            </w:r>
            <w:r>
              <w:rPr>
                <w:sz w:val="24"/>
                <w:szCs w:val="24"/>
              </w:rPr>
              <w:t xml:space="preserve">ческого  </w:t>
            </w:r>
            <w:r w:rsidRPr="006F0FEB">
              <w:rPr>
                <w:sz w:val="24"/>
                <w:szCs w:val="24"/>
              </w:rPr>
              <w:t>воспитания граждан  района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5.1.7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 w:rsidRPr="006F0FEB">
              <w:rPr>
                <w:sz w:val="24"/>
                <w:szCs w:val="24"/>
              </w:rPr>
              <w:t>Реализация мероприятий муниципальной комплексной Програ</w:t>
            </w:r>
            <w:r>
              <w:rPr>
                <w:sz w:val="24"/>
                <w:szCs w:val="24"/>
              </w:rPr>
              <w:t>м</w:t>
            </w:r>
            <w:r w:rsidRPr="006F0FEB">
              <w:rPr>
                <w:sz w:val="24"/>
                <w:szCs w:val="24"/>
              </w:rPr>
              <w:t>мы профилактики пр</w:t>
            </w:r>
            <w:r>
              <w:rPr>
                <w:sz w:val="24"/>
                <w:szCs w:val="24"/>
              </w:rPr>
              <w:t>авонарушений на территории Калевальского муниципаль</w:t>
            </w:r>
            <w:r w:rsidRPr="006F0FEB">
              <w:rPr>
                <w:sz w:val="24"/>
                <w:szCs w:val="24"/>
              </w:rPr>
              <w:t xml:space="preserve">ного района на 2012-2016 годы»  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5.1.8</w:t>
            </w:r>
          </w:p>
        </w:tc>
        <w:tc>
          <w:tcPr>
            <w:tcW w:w="8563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 муници</w:t>
            </w:r>
            <w:r w:rsidRPr="006F0FEB">
              <w:rPr>
                <w:sz w:val="24"/>
                <w:szCs w:val="24"/>
              </w:rPr>
              <w:t xml:space="preserve">пальной  </w:t>
            </w:r>
            <w:r>
              <w:rPr>
                <w:sz w:val="24"/>
                <w:szCs w:val="24"/>
              </w:rPr>
              <w:t>Программы патриотического воспитания  граждан, проживающих в  муниципаль</w:t>
            </w:r>
            <w:r w:rsidRPr="006F0FEB">
              <w:rPr>
                <w:sz w:val="24"/>
                <w:szCs w:val="24"/>
              </w:rPr>
              <w:t xml:space="preserve">ном </w:t>
            </w:r>
            <w:r>
              <w:rPr>
                <w:sz w:val="24"/>
                <w:szCs w:val="24"/>
              </w:rPr>
              <w:t>образовании  «Калевальский наци</w:t>
            </w:r>
            <w:r w:rsidRPr="006F0FEB">
              <w:rPr>
                <w:sz w:val="24"/>
                <w:szCs w:val="24"/>
              </w:rPr>
              <w:t>ональный район» на 2016 – 2020 годы»  и реализация её мероприятий.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5.1.9</w:t>
            </w:r>
          </w:p>
        </w:tc>
        <w:tc>
          <w:tcPr>
            <w:tcW w:w="8563" w:type="dxa"/>
          </w:tcPr>
          <w:p w:rsidR="00C54B05" w:rsidRPr="00A40DE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</w:t>
            </w:r>
            <w:r w:rsidRPr="00A40DE4">
              <w:rPr>
                <w:sz w:val="24"/>
                <w:szCs w:val="24"/>
              </w:rPr>
              <w:t>пальной Программы  «По реализации государст</w:t>
            </w:r>
            <w:r>
              <w:rPr>
                <w:sz w:val="24"/>
                <w:szCs w:val="24"/>
              </w:rPr>
              <w:t>венной анти-наркотической полити</w:t>
            </w:r>
            <w:r w:rsidRPr="00A40DE4">
              <w:rPr>
                <w:sz w:val="24"/>
                <w:szCs w:val="24"/>
              </w:rPr>
              <w:t>ки на терр</w:t>
            </w:r>
            <w:r>
              <w:rPr>
                <w:sz w:val="24"/>
                <w:szCs w:val="24"/>
              </w:rPr>
              <w:t>итории Калевальского муници</w:t>
            </w:r>
            <w:r w:rsidRPr="00A40DE4">
              <w:rPr>
                <w:sz w:val="24"/>
                <w:szCs w:val="24"/>
              </w:rPr>
              <w:t>пального района до 2020 года» и реализация её мероприятий.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5.1.10</w:t>
            </w:r>
          </w:p>
        </w:tc>
        <w:tc>
          <w:tcPr>
            <w:tcW w:w="8563" w:type="dxa"/>
          </w:tcPr>
          <w:p w:rsidR="00C54B05" w:rsidRPr="00A40DE4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0DE4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муниципаль</w:t>
            </w:r>
            <w:r w:rsidRPr="00A40DE4">
              <w:rPr>
                <w:sz w:val="24"/>
                <w:szCs w:val="24"/>
              </w:rPr>
              <w:t>ной программы  «</w:t>
            </w:r>
            <w:proofErr w:type="spellStart"/>
            <w:r w:rsidRPr="00A40DE4">
              <w:rPr>
                <w:sz w:val="24"/>
                <w:szCs w:val="24"/>
              </w:rPr>
              <w:t>Безбарьерная</w:t>
            </w:r>
            <w:proofErr w:type="spellEnd"/>
            <w:r w:rsidRPr="00A40DE4">
              <w:rPr>
                <w:sz w:val="24"/>
                <w:szCs w:val="24"/>
              </w:rPr>
              <w:t xml:space="preserve"> среда на 2016 – 2020 годы» и реализация её мероприятий.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 w:val="restart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 w:val="restart"/>
            <w:vAlign w:val="center"/>
          </w:tcPr>
          <w:p w:rsidR="00C54B05" w:rsidRPr="001C5004" w:rsidRDefault="00C54B05" w:rsidP="00B4702C">
            <w:pPr>
              <w:numPr>
                <w:ilvl w:val="1"/>
                <w:numId w:val="33"/>
              </w:num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1C5004">
              <w:rPr>
                <w:b/>
                <w:i/>
                <w:sz w:val="24"/>
                <w:szCs w:val="24"/>
                <w:lang w:eastAsia="ru-RU"/>
              </w:rPr>
              <w:t xml:space="preserve">Участие </w:t>
            </w:r>
            <w:r>
              <w:rPr>
                <w:b/>
                <w:i/>
                <w:sz w:val="24"/>
                <w:szCs w:val="24"/>
                <w:lang w:eastAsia="ru-RU"/>
              </w:rPr>
              <w:t>граждан в экономической, социальной и общественной жизни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709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  <w:tc>
          <w:tcPr>
            <w:tcW w:w="616" w:type="dxa"/>
          </w:tcPr>
          <w:p w:rsidR="00C54B05" w:rsidRPr="0030369D" w:rsidRDefault="00C54B05" w:rsidP="00B4702C">
            <w:pPr>
              <w:jc w:val="center"/>
              <w:rPr>
                <w:b/>
              </w:rPr>
            </w:pPr>
            <w:r w:rsidRPr="0030369D">
              <w:rPr>
                <w:b/>
              </w:rP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Федеральный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Региональный бюджет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>Бюджет муниципального образования «Калевальский национальный район»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r>
              <w:t xml:space="preserve">Бюджеты поселений </w:t>
            </w:r>
          </w:p>
          <w:p w:rsidR="00C54B05" w:rsidRDefault="00C54B05" w:rsidP="00B4702C">
            <w:pPr>
              <w:jc w:val="both"/>
            </w:pPr>
            <w:r>
              <w:t>района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Merge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</w:p>
        </w:tc>
        <w:tc>
          <w:tcPr>
            <w:tcW w:w="8563" w:type="dxa"/>
            <w:vMerge/>
            <w:vAlign w:val="center"/>
          </w:tcPr>
          <w:p w:rsidR="00C54B05" w:rsidRPr="00A40DE4" w:rsidRDefault="00C54B05" w:rsidP="00B4702C">
            <w:pPr>
              <w:suppressAutoHyphens w:val="0"/>
              <w:ind w:left="360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  <w:r>
              <w:t xml:space="preserve"> Средства предприятий</w:t>
            </w: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5.2.1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здоро</w:t>
            </w:r>
            <w:r w:rsidRPr="00A8214B">
              <w:rPr>
                <w:sz w:val="24"/>
                <w:szCs w:val="24"/>
              </w:rPr>
              <w:t>вого образа жизни населения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5.2.2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 муници</w:t>
            </w:r>
            <w:r w:rsidRPr="00A8214B">
              <w:rPr>
                <w:sz w:val="24"/>
                <w:szCs w:val="24"/>
              </w:rPr>
              <w:t>пальную программу  «Развитие физической культу</w:t>
            </w:r>
            <w:r>
              <w:rPr>
                <w:sz w:val="24"/>
                <w:szCs w:val="24"/>
              </w:rPr>
              <w:t>ры и спорта, повышение эффектив</w:t>
            </w:r>
            <w:r w:rsidRPr="00A8214B">
              <w:rPr>
                <w:sz w:val="24"/>
                <w:szCs w:val="24"/>
              </w:rPr>
              <w:t>ности реализации молодежной политики в Калевальск</w:t>
            </w:r>
            <w:r>
              <w:rPr>
                <w:sz w:val="24"/>
                <w:szCs w:val="24"/>
              </w:rPr>
              <w:t>ом муниципальном районе на 2016-</w:t>
            </w:r>
            <w:r w:rsidRPr="00A8214B">
              <w:rPr>
                <w:sz w:val="24"/>
                <w:szCs w:val="24"/>
              </w:rPr>
              <w:t>2021 годы»  и реализовать её мероприятия.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программы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5.2.3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 w:rsidRPr="00A8214B">
              <w:rPr>
                <w:sz w:val="24"/>
                <w:szCs w:val="24"/>
              </w:rPr>
              <w:t>Оказани</w:t>
            </w:r>
            <w:r>
              <w:rPr>
                <w:sz w:val="24"/>
                <w:szCs w:val="24"/>
              </w:rPr>
              <w:t>е поддержки социально-ориентированных некоммерчес</w:t>
            </w:r>
            <w:r w:rsidRPr="00A8214B">
              <w:rPr>
                <w:sz w:val="24"/>
                <w:szCs w:val="24"/>
              </w:rPr>
              <w:t>ких объединений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5.2.4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этнокуль</w:t>
            </w:r>
            <w:r w:rsidRPr="00A8214B">
              <w:rPr>
                <w:sz w:val="24"/>
                <w:szCs w:val="24"/>
              </w:rPr>
              <w:t>турного развития народов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5.2.5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государ</w:t>
            </w:r>
            <w:r w:rsidRPr="00A8214B">
              <w:rPr>
                <w:sz w:val="24"/>
                <w:szCs w:val="24"/>
              </w:rPr>
              <w:t>ственно кон</w:t>
            </w:r>
            <w:r>
              <w:rPr>
                <w:sz w:val="24"/>
                <w:szCs w:val="24"/>
              </w:rPr>
              <w:t>фессиональ</w:t>
            </w:r>
            <w:r w:rsidRPr="00A8214B">
              <w:rPr>
                <w:sz w:val="24"/>
                <w:szCs w:val="24"/>
              </w:rPr>
              <w:t>ных отношений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5.2.6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 w:rsidRPr="00A8214B">
              <w:rPr>
                <w:sz w:val="24"/>
                <w:szCs w:val="24"/>
              </w:rPr>
              <w:t>Проведение традиц</w:t>
            </w:r>
            <w:r>
              <w:rPr>
                <w:sz w:val="24"/>
                <w:szCs w:val="24"/>
              </w:rPr>
              <w:t>ионных семейных празд</w:t>
            </w:r>
            <w:r w:rsidRPr="00A8214B">
              <w:rPr>
                <w:sz w:val="24"/>
                <w:szCs w:val="24"/>
              </w:rPr>
              <w:t xml:space="preserve">ников, посвященных Дню семьи, </w:t>
            </w:r>
            <w:r w:rsidRPr="00A8214B">
              <w:rPr>
                <w:sz w:val="24"/>
                <w:szCs w:val="24"/>
              </w:rPr>
              <w:lastRenderedPageBreak/>
              <w:t>Дню защиты детей, Дню матери.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 xml:space="preserve">Финансирование в рамках мероприятий </w:t>
            </w:r>
            <w:r>
              <w:lastRenderedPageBreak/>
              <w:t>по молодежной политике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5.2.7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торжественных церемоний  вру</w:t>
            </w:r>
            <w:r w:rsidRPr="00A8214B">
              <w:rPr>
                <w:sz w:val="24"/>
                <w:szCs w:val="24"/>
              </w:rPr>
              <w:t>чения Памятных адресов от имени Главы Республ</w:t>
            </w:r>
            <w:r>
              <w:rPr>
                <w:sz w:val="24"/>
                <w:szCs w:val="24"/>
              </w:rPr>
              <w:t>ики Карелия новобрачным, родите</w:t>
            </w:r>
            <w:r w:rsidRPr="00A8214B">
              <w:rPr>
                <w:sz w:val="24"/>
                <w:szCs w:val="24"/>
              </w:rPr>
              <w:t>лям новорожденных детей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республиканского Плана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5.2.8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торжественных церемоний  вручения первых докумен</w:t>
            </w:r>
            <w:r w:rsidRPr="00A8214B">
              <w:rPr>
                <w:sz w:val="24"/>
                <w:szCs w:val="24"/>
              </w:rPr>
              <w:t>тов, удостоверяющих  личность гражданина РФ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3789" w:type="dxa"/>
            <w:gridSpan w:val="6"/>
          </w:tcPr>
          <w:p w:rsidR="00C54B05" w:rsidRDefault="00C54B05" w:rsidP="00B4702C">
            <w:pPr>
              <w:jc w:val="center"/>
            </w:pPr>
            <w:r>
              <w:t>Финансирование в рамках мероприятий по молодежной политике</w:t>
            </w:r>
          </w:p>
        </w:tc>
      </w:tr>
      <w:tr w:rsidR="00C54B05" w:rsidTr="00B4702C">
        <w:trPr>
          <w:trHeight w:val="279"/>
        </w:trPr>
        <w:tc>
          <w:tcPr>
            <w:tcW w:w="951" w:type="dxa"/>
            <w:vAlign w:val="center"/>
          </w:tcPr>
          <w:p w:rsidR="00C54B05" w:rsidRPr="006F0FEB" w:rsidRDefault="00C54B05" w:rsidP="00B470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5.2.9</w:t>
            </w:r>
          </w:p>
        </w:tc>
        <w:tc>
          <w:tcPr>
            <w:tcW w:w="8563" w:type="dxa"/>
          </w:tcPr>
          <w:p w:rsidR="00C54B05" w:rsidRPr="00A8214B" w:rsidRDefault="00C54B05" w:rsidP="00B4702C">
            <w:pPr>
              <w:jc w:val="both"/>
              <w:rPr>
                <w:sz w:val="24"/>
                <w:szCs w:val="24"/>
              </w:rPr>
            </w:pPr>
            <w:r w:rsidRPr="00A8214B">
              <w:rPr>
                <w:sz w:val="24"/>
                <w:szCs w:val="24"/>
              </w:rPr>
              <w:t>Привлечение жителей района</w:t>
            </w:r>
            <w:r>
              <w:rPr>
                <w:sz w:val="24"/>
                <w:szCs w:val="24"/>
              </w:rPr>
              <w:t xml:space="preserve"> к участию в республиканских ак</w:t>
            </w:r>
            <w:r w:rsidRPr="00A8214B">
              <w:rPr>
                <w:sz w:val="24"/>
                <w:szCs w:val="24"/>
              </w:rPr>
              <w:t>циях и конкурсах, посвященных семейным и народным традициям, памятным датам в истории и культуре России и Карелии</w:t>
            </w:r>
          </w:p>
        </w:tc>
        <w:tc>
          <w:tcPr>
            <w:tcW w:w="1647" w:type="dxa"/>
          </w:tcPr>
          <w:p w:rsidR="00C54B05" w:rsidRDefault="00C54B05" w:rsidP="00B4702C">
            <w:pPr>
              <w:jc w:val="both"/>
            </w:pPr>
          </w:p>
        </w:tc>
        <w:tc>
          <w:tcPr>
            <w:tcW w:w="709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  <w:tc>
          <w:tcPr>
            <w:tcW w:w="616" w:type="dxa"/>
          </w:tcPr>
          <w:p w:rsidR="00C54B05" w:rsidRDefault="00C54B05" w:rsidP="00B4702C">
            <w:pPr>
              <w:jc w:val="center"/>
            </w:pPr>
            <w:r>
              <w:t>0</w:t>
            </w:r>
          </w:p>
        </w:tc>
      </w:tr>
    </w:tbl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bookmarkStart w:id="8" w:name="_GoBack"/>
      <w:bookmarkEnd w:id="8"/>
      <w:r>
        <w:rPr>
          <w:rFonts w:cs="Calibri"/>
        </w:rPr>
        <w:t>Приложение №5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>Комплексной  программе</w:t>
      </w:r>
      <w:r w:rsidRPr="00CB6FEA">
        <w:rPr>
          <w:color w:val="000000"/>
          <w:szCs w:val="24"/>
        </w:rPr>
        <w:t xml:space="preserve">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 w:rsidRPr="00CB6FEA"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Pr="00CB6FEA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 w:rsidRPr="00CB6FEA">
        <w:rPr>
          <w:color w:val="000000"/>
          <w:szCs w:val="24"/>
        </w:rPr>
        <w:t>Калеваль</w:t>
      </w:r>
      <w:r>
        <w:rPr>
          <w:color w:val="000000"/>
          <w:szCs w:val="24"/>
        </w:rPr>
        <w:t>ский национальный район» на 2016</w:t>
      </w:r>
      <w:r w:rsidRPr="00CB6FEA">
        <w:rPr>
          <w:color w:val="000000"/>
          <w:szCs w:val="24"/>
        </w:rPr>
        <w:t xml:space="preserve"> – 2020 годы</w:t>
      </w:r>
    </w:p>
    <w:p w:rsidR="00C54B05" w:rsidRDefault="00C54B05" w:rsidP="00C109A9">
      <w:pPr>
        <w:shd w:val="clear" w:color="auto" w:fill="FFFFFF"/>
        <w:jc w:val="right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</w:p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br/>
      </w:r>
      <w:r>
        <w:rPr>
          <w:b/>
          <w:sz w:val="24"/>
          <w:szCs w:val="24"/>
        </w:rPr>
        <w:t>Сведения о достижении значений индикаторов (показателей)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Комплексной  программы</w:t>
      </w:r>
      <w:r w:rsidRPr="00706098">
        <w:rPr>
          <w:b/>
          <w:color w:val="000000"/>
          <w:sz w:val="24"/>
          <w:szCs w:val="24"/>
        </w:rPr>
        <w:t xml:space="preserve"> социально –</w:t>
      </w:r>
      <w:r>
        <w:rPr>
          <w:b/>
          <w:color w:val="000000"/>
          <w:sz w:val="24"/>
          <w:szCs w:val="24"/>
        </w:rPr>
        <w:t xml:space="preserve"> </w:t>
      </w:r>
      <w:r w:rsidRPr="00706098">
        <w:rPr>
          <w:b/>
          <w:color w:val="000000"/>
          <w:sz w:val="24"/>
          <w:szCs w:val="24"/>
        </w:rPr>
        <w:t>экономического развития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706098">
        <w:rPr>
          <w:b/>
          <w:color w:val="000000"/>
          <w:sz w:val="24"/>
          <w:szCs w:val="24"/>
        </w:rPr>
        <w:t>муниципального образования</w:t>
      </w:r>
      <w:r>
        <w:rPr>
          <w:b/>
          <w:color w:val="000000"/>
          <w:sz w:val="24"/>
          <w:szCs w:val="24"/>
        </w:rPr>
        <w:t xml:space="preserve">  </w:t>
      </w:r>
      <w:r w:rsidRPr="00706098">
        <w:rPr>
          <w:b/>
          <w:color w:val="000000"/>
          <w:sz w:val="24"/>
          <w:szCs w:val="24"/>
        </w:rPr>
        <w:t xml:space="preserve">Калевальский национальный район» </w:t>
      </w:r>
    </w:p>
    <w:p w:rsidR="00C54B05" w:rsidRPr="00706098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706098">
        <w:rPr>
          <w:b/>
          <w:color w:val="000000"/>
          <w:sz w:val="24"/>
          <w:szCs w:val="24"/>
        </w:rPr>
        <w:t>на 2016 – 2020 годы</w:t>
      </w:r>
    </w:p>
    <w:p w:rsidR="00C54B05" w:rsidRDefault="00C54B05" w:rsidP="00C109A9">
      <w:pPr>
        <w:jc w:val="center"/>
        <w:rPr>
          <w:b/>
          <w:sz w:val="24"/>
          <w:szCs w:val="24"/>
        </w:rPr>
      </w:pPr>
    </w:p>
    <w:p w:rsidR="00C54B05" w:rsidRDefault="00C54B05" w:rsidP="00C109A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муниципальное образование  «Калевальский национальный район»</w:t>
      </w:r>
    </w:p>
    <w:p w:rsidR="00C54B05" w:rsidRDefault="00C54B05" w:rsidP="00C109A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состоянию на  «      «                       201__г.</w:t>
      </w:r>
    </w:p>
    <w:p w:rsidR="00C54B05" w:rsidRDefault="00C54B05" w:rsidP="00C109A9">
      <w:pPr>
        <w:rPr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3220"/>
        <w:gridCol w:w="1960"/>
        <w:gridCol w:w="2990"/>
        <w:gridCol w:w="1495"/>
        <w:gridCol w:w="1495"/>
        <w:gridCol w:w="2958"/>
      </w:tblGrid>
      <w:tr w:rsidR="00C54B05" w:rsidTr="00B4702C">
        <w:trPr>
          <w:trHeight w:val="458"/>
          <w:jc w:val="center"/>
        </w:trPr>
        <w:tc>
          <w:tcPr>
            <w:tcW w:w="668" w:type="dxa"/>
            <w:vMerge w:val="restart"/>
          </w:tcPr>
          <w:p w:rsidR="00C54B05" w:rsidRDefault="00C54B05" w:rsidP="00B4702C">
            <w:pPr>
              <w:jc w:val="both"/>
            </w:pPr>
            <w:r>
              <w:t>№ п/п</w:t>
            </w:r>
          </w:p>
        </w:tc>
        <w:tc>
          <w:tcPr>
            <w:tcW w:w="3220" w:type="dxa"/>
            <w:vMerge w:val="restart"/>
          </w:tcPr>
          <w:p w:rsidR="00C54B05" w:rsidRDefault="00C54B05" w:rsidP="00B4702C">
            <w:pPr>
              <w:jc w:val="center"/>
            </w:pPr>
            <w:r>
              <w:t>индикатор (показатель)</w:t>
            </w:r>
          </w:p>
          <w:p w:rsidR="00C54B05" w:rsidRDefault="00C54B05" w:rsidP="00B4702C">
            <w:pPr>
              <w:jc w:val="center"/>
            </w:pPr>
            <w:r>
              <w:t>(наименование)</w:t>
            </w:r>
          </w:p>
        </w:tc>
        <w:tc>
          <w:tcPr>
            <w:tcW w:w="1960" w:type="dxa"/>
            <w:vMerge w:val="restart"/>
          </w:tcPr>
          <w:p w:rsidR="00C54B05" w:rsidRDefault="00C54B05" w:rsidP="00B4702C">
            <w:pPr>
              <w:jc w:val="center"/>
            </w:pPr>
            <w:r>
              <w:t>ед. измерения</w:t>
            </w:r>
          </w:p>
        </w:tc>
        <w:tc>
          <w:tcPr>
            <w:tcW w:w="5980" w:type="dxa"/>
            <w:gridSpan w:val="3"/>
          </w:tcPr>
          <w:p w:rsidR="00C54B05" w:rsidRDefault="00C54B05" w:rsidP="00B4702C">
            <w:pPr>
              <w:jc w:val="center"/>
            </w:pPr>
            <w:r>
              <w:rPr>
                <w:sz w:val="24"/>
                <w:szCs w:val="24"/>
              </w:rPr>
              <w:t>значения индикаторов (показателей)</w:t>
            </w:r>
            <w:r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  <w:tc>
          <w:tcPr>
            <w:tcW w:w="2958" w:type="dxa"/>
            <w:vMerge w:val="restart"/>
          </w:tcPr>
          <w:p w:rsidR="00C54B05" w:rsidRDefault="00C54B05" w:rsidP="00B4702C">
            <w:pPr>
              <w:jc w:val="center"/>
            </w:pPr>
            <w:r>
              <w:t>Обоснование отклонений значений индикатора (показателя) на конец отчётного года (при наличии)</w:t>
            </w:r>
          </w:p>
        </w:tc>
      </w:tr>
      <w:tr w:rsidR="00C54B05" w:rsidTr="00B4702C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2990" w:type="dxa"/>
            <w:vMerge w:val="restart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990" w:type="dxa"/>
            <w:gridSpan w:val="2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отчётный год</w:t>
            </w: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277"/>
          <w:jc w:val="center"/>
        </w:trPr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277"/>
          <w:jc w:val="center"/>
        </w:trPr>
        <w:tc>
          <w:tcPr>
            <w:tcW w:w="668" w:type="dxa"/>
          </w:tcPr>
          <w:p w:rsidR="00C54B05" w:rsidRDefault="00C54B05" w:rsidP="00B4702C">
            <w:pPr>
              <w:jc w:val="both"/>
            </w:pPr>
            <w:r>
              <w:t>1.</w:t>
            </w:r>
          </w:p>
        </w:tc>
        <w:tc>
          <w:tcPr>
            <w:tcW w:w="3220" w:type="dxa"/>
          </w:tcPr>
          <w:p w:rsidR="00C54B05" w:rsidRDefault="00C54B05" w:rsidP="00B4702C">
            <w:pPr>
              <w:jc w:val="center"/>
            </w:pPr>
            <w:r>
              <w:t>Целевой индикатор</w:t>
            </w:r>
          </w:p>
        </w:tc>
        <w:tc>
          <w:tcPr>
            <w:tcW w:w="196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299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C54B05" w:rsidRDefault="00C54B05" w:rsidP="00B4702C">
            <w:pPr>
              <w:jc w:val="center"/>
            </w:pPr>
          </w:p>
        </w:tc>
      </w:tr>
      <w:tr w:rsidR="00C54B05" w:rsidTr="00B4702C">
        <w:trPr>
          <w:trHeight w:val="277"/>
          <w:jc w:val="center"/>
        </w:trPr>
        <w:tc>
          <w:tcPr>
            <w:tcW w:w="668" w:type="dxa"/>
          </w:tcPr>
          <w:p w:rsidR="00C54B05" w:rsidRDefault="00C54B05" w:rsidP="00B4702C">
            <w:pPr>
              <w:jc w:val="both"/>
            </w:pPr>
            <w:r>
              <w:t>2.</w:t>
            </w:r>
          </w:p>
        </w:tc>
        <w:tc>
          <w:tcPr>
            <w:tcW w:w="3220" w:type="dxa"/>
          </w:tcPr>
          <w:p w:rsidR="00C54B05" w:rsidRDefault="00C54B05" w:rsidP="00B4702C">
            <w:pPr>
              <w:jc w:val="center"/>
            </w:pPr>
            <w:r>
              <w:t>Показатель результата</w:t>
            </w:r>
          </w:p>
        </w:tc>
        <w:tc>
          <w:tcPr>
            <w:tcW w:w="196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299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C54B05" w:rsidRDefault="00C54B05" w:rsidP="00B4702C">
            <w:pPr>
              <w:jc w:val="center"/>
            </w:pPr>
          </w:p>
        </w:tc>
      </w:tr>
    </w:tbl>
    <w:p w:rsidR="00C54B05" w:rsidRDefault="00C54B05" w:rsidP="00C109A9">
      <w:pPr>
        <w:jc w:val="both"/>
        <w:rPr>
          <w:sz w:val="24"/>
          <w:szCs w:val="24"/>
          <w:u w:val="single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rPr>
          <w:sz w:val="28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>
        <w:rPr>
          <w:rFonts w:cs="Calibri"/>
        </w:rPr>
        <w:t>Приложение №6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>
        <w:rPr>
          <w:rFonts w:cs="Calibri"/>
        </w:rPr>
        <w:t xml:space="preserve">к </w:t>
      </w:r>
      <w:r>
        <w:rPr>
          <w:color w:val="000000"/>
          <w:szCs w:val="24"/>
        </w:rPr>
        <w:t>Комплексной  программе</w:t>
      </w:r>
      <w:r w:rsidRPr="00CB6FEA">
        <w:rPr>
          <w:color w:val="000000"/>
          <w:szCs w:val="24"/>
        </w:rPr>
        <w:t xml:space="preserve"> социально –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color w:val="000000"/>
          <w:szCs w:val="24"/>
        </w:rPr>
      </w:pPr>
      <w:r w:rsidRPr="00CB6FEA">
        <w:rPr>
          <w:color w:val="000000"/>
          <w:szCs w:val="24"/>
        </w:rPr>
        <w:t xml:space="preserve">экономического развития муниципального образования </w:t>
      </w:r>
    </w:p>
    <w:p w:rsidR="00C54B05" w:rsidRPr="00CB6FEA" w:rsidRDefault="00C54B05" w:rsidP="00C109A9">
      <w:pPr>
        <w:widowControl w:val="0"/>
        <w:autoSpaceDE w:val="0"/>
        <w:autoSpaceDN w:val="0"/>
        <w:adjustRightInd w:val="0"/>
        <w:ind w:firstLine="540"/>
        <w:jc w:val="right"/>
        <w:rPr>
          <w:rFonts w:cs="Calibri"/>
        </w:rPr>
      </w:pPr>
      <w:r w:rsidRPr="00CB6FEA">
        <w:rPr>
          <w:color w:val="000000"/>
          <w:szCs w:val="24"/>
        </w:rPr>
        <w:t>Калеваль</w:t>
      </w:r>
      <w:r>
        <w:rPr>
          <w:color w:val="000000"/>
          <w:szCs w:val="24"/>
        </w:rPr>
        <w:t>ский национальный район» на 2016</w:t>
      </w:r>
      <w:r w:rsidRPr="00CB6FEA">
        <w:rPr>
          <w:color w:val="000000"/>
          <w:szCs w:val="24"/>
        </w:rPr>
        <w:t xml:space="preserve"> – 2020 годы</w:t>
      </w:r>
    </w:p>
    <w:p w:rsidR="00C54B05" w:rsidRDefault="00C54B05" w:rsidP="00C109A9">
      <w:pPr>
        <w:jc w:val="right"/>
        <w:rPr>
          <w:sz w:val="28"/>
        </w:rPr>
      </w:pPr>
    </w:p>
    <w:p w:rsidR="00C54B05" w:rsidRDefault="00C54B05" w:rsidP="00C109A9"/>
    <w:p w:rsidR="00C54B05" w:rsidRDefault="00C54B05" w:rsidP="00C109A9"/>
    <w:p w:rsidR="00C54B05" w:rsidRDefault="00C54B05" w:rsidP="00C109A9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Сведения о степени выполнения мероприятий</w:t>
      </w:r>
      <w:r>
        <w:rPr>
          <w:b/>
          <w:sz w:val="24"/>
          <w:szCs w:val="24"/>
        </w:rPr>
        <w:br/>
      </w:r>
      <w:r>
        <w:rPr>
          <w:b/>
          <w:color w:val="000000"/>
          <w:sz w:val="24"/>
          <w:szCs w:val="24"/>
        </w:rPr>
        <w:t>Комплексной  программы</w:t>
      </w:r>
      <w:r w:rsidRPr="00706098">
        <w:rPr>
          <w:b/>
          <w:color w:val="000000"/>
          <w:sz w:val="24"/>
          <w:szCs w:val="24"/>
        </w:rPr>
        <w:t xml:space="preserve"> социально –</w:t>
      </w:r>
      <w:r>
        <w:rPr>
          <w:b/>
          <w:color w:val="000000"/>
          <w:sz w:val="24"/>
          <w:szCs w:val="24"/>
        </w:rPr>
        <w:t xml:space="preserve"> </w:t>
      </w:r>
      <w:r w:rsidRPr="00706098">
        <w:rPr>
          <w:b/>
          <w:color w:val="000000"/>
          <w:sz w:val="24"/>
          <w:szCs w:val="24"/>
        </w:rPr>
        <w:t xml:space="preserve">экономического развития </w:t>
      </w: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706098">
        <w:rPr>
          <w:b/>
          <w:color w:val="000000"/>
          <w:sz w:val="24"/>
          <w:szCs w:val="24"/>
        </w:rPr>
        <w:t>муниципального образования</w:t>
      </w:r>
      <w:r>
        <w:rPr>
          <w:b/>
          <w:color w:val="000000"/>
          <w:sz w:val="24"/>
          <w:szCs w:val="24"/>
        </w:rPr>
        <w:t xml:space="preserve">  «</w:t>
      </w:r>
      <w:r w:rsidRPr="00706098">
        <w:rPr>
          <w:b/>
          <w:color w:val="000000"/>
          <w:sz w:val="24"/>
          <w:szCs w:val="24"/>
        </w:rPr>
        <w:t xml:space="preserve">Калевальский национальный район» </w:t>
      </w:r>
    </w:p>
    <w:p w:rsidR="00C54B05" w:rsidRPr="00706098" w:rsidRDefault="00C54B05" w:rsidP="00C109A9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4"/>
          <w:szCs w:val="24"/>
        </w:rPr>
      </w:pPr>
      <w:r w:rsidRPr="00706098">
        <w:rPr>
          <w:b/>
          <w:color w:val="000000"/>
          <w:sz w:val="24"/>
          <w:szCs w:val="24"/>
        </w:rPr>
        <w:t>на 2016 – 2020 годы</w:t>
      </w:r>
    </w:p>
    <w:p w:rsidR="00C54B05" w:rsidRDefault="00C54B05" w:rsidP="00C109A9">
      <w:pPr>
        <w:jc w:val="center"/>
        <w:rPr>
          <w:b/>
          <w:sz w:val="24"/>
          <w:szCs w:val="24"/>
        </w:rPr>
      </w:pPr>
    </w:p>
    <w:p w:rsidR="00C54B05" w:rsidRDefault="00C54B05" w:rsidP="00C109A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муниципальное образование  «Калевальский национальный район»</w:t>
      </w:r>
    </w:p>
    <w:p w:rsidR="00C54B05" w:rsidRDefault="00C54B05" w:rsidP="00C109A9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состоянию на  «      «                       201__г.</w:t>
      </w:r>
    </w:p>
    <w:p w:rsidR="00C54B05" w:rsidRDefault="00C54B05" w:rsidP="00C109A9">
      <w:pPr>
        <w:jc w:val="center"/>
        <w:rPr>
          <w:sz w:val="24"/>
          <w:szCs w:val="24"/>
          <w:u w:val="single"/>
        </w:rPr>
      </w:pPr>
    </w:p>
    <w:p w:rsidR="00C54B05" w:rsidRDefault="00C54B05" w:rsidP="00C109A9">
      <w:pPr>
        <w:jc w:val="center"/>
        <w:rPr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908"/>
        <w:gridCol w:w="1950"/>
        <w:gridCol w:w="1190"/>
        <w:gridCol w:w="1190"/>
        <w:gridCol w:w="1190"/>
        <w:gridCol w:w="1190"/>
        <w:gridCol w:w="1008"/>
        <w:gridCol w:w="925"/>
        <w:gridCol w:w="1002"/>
        <w:gridCol w:w="1267"/>
        <w:gridCol w:w="1765"/>
      </w:tblGrid>
      <w:tr w:rsidR="00C54B05" w:rsidTr="00B4702C">
        <w:trPr>
          <w:trHeight w:val="135"/>
        </w:trPr>
        <w:tc>
          <w:tcPr>
            <w:tcW w:w="526" w:type="dxa"/>
            <w:vMerge w:val="restart"/>
          </w:tcPr>
          <w:p w:rsidR="00C54B05" w:rsidRDefault="00C54B05" w:rsidP="00B4702C">
            <w:pPr>
              <w:jc w:val="center"/>
            </w:pPr>
            <w:r>
              <w:t>№ п/п</w:t>
            </w:r>
          </w:p>
        </w:tc>
        <w:tc>
          <w:tcPr>
            <w:tcW w:w="2908" w:type="dxa"/>
            <w:vMerge w:val="restart"/>
          </w:tcPr>
          <w:p w:rsidR="00C54B05" w:rsidRDefault="00C54B05" w:rsidP="00B4702C">
            <w:pPr>
              <w:jc w:val="center"/>
            </w:pPr>
            <w:r>
              <w:t>наименование программы,</w:t>
            </w:r>
          </w:p>
          <w:p w:rsidR="00C54B05" w:rsidRDefault="00C54B05" w:rsidP="00B4702C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950" w:type="dxa"/>
            <w:vMerge w:val="restart"/>
          </w:tcPr>
          <w:p w:rsidR="00C54B05" w:rsidRDefault="00C54B05" w:rsidP="00B4702C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2380" w:type="dxa"/>
            <w:gridSpan w:val="2"/>
          </w:tcPr>
          <w:p w:rsidR="00C54B05" w:rsidRDefault="00C54B05" w:rsidP="00B4702C">
            <w:pPr>
              <w:jc w:val="center"/>
            </w:pPr>
            <w:r>
              <w:t>плановый срок</w:t>
            </w:r>
          </w:p>
        </w:tc>
        <w:tc>
          <w:tcPr>
            <w:tcW w:w="1809" w:type="dxa"/>
            <w:gridSpan w:val="2"/>
          </w:tcPr>
          <w:p w:rsidR="00C54B05" w:rsidRDefault="00C54B05" w:rsidP="00B4702C">
            <w:pPr>
              <w:jc w:val="center"/>
            </w:pPr>
            <w:r>
              <w:t>фактический срок</w:t>
            </w:r>
          </w:p>
        </w:tc>
        <w:tc>
          <w:tcPr>
            <w:tcW w:w="3448" w:type="dxa"/>
            <w:gridSpan w:val="4"/>
          </w:tcPr>
          <w:p w:rsidR="00C54B05" w:rsidRDefault="00C54B05" w:rsidP="00B4702C">
            <w:pPr>
              <w:jc w:val="center"/>
            </w:pPr>
            <w:r>
              <w:t>результаты</w:t>
            </w:r>
          </w:p>
        </w:tc>
        <w:tc>
          <w:tcPr>
            <w:tcW w:w="1765" w:type="dxa"/>
            <w:vMerge w:val="restart"/>
          </w:tcPr>
          <w:p w:rsidR="00C54B05" w:rsidRDefault="00C54B05" w:rsidP="00B4702C">
            <w:pPr>
              <w:jc w:val="center"/>
            </w:pPr>
            <w:r>
              <w:t>проблемы реализации мероприятия</w:t>
            </w:r>
          </w:p>
        </w:tc>
      </w:tr>
      <w:tr w:rsidR="00C54B05" w:rsidTr="00B4702C">
        <w:trPr>
          <w:trHeight w:val="135"/>
        </w:trPr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начало реализации</w:t>
            </w: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  <w:r>
              <w:t>окончания реализации</w:t>
            </w:r>
          </w:p>
        </w:tc>
        <w:tc>
          <w:tcPr>
            <w:tcW w:w="974" w:type="dxa"/>
          </w:tcPr>
          <w:p w:rsidR="00C54B05" w:rsidRDefault="00C54B05" w:rsidP="00B4702C">
            <w:pPr>
              <w:jc w:val="center"/>
            </w:pPr>
            <w:r>
              <w:t>начало реализации</w:t>
            </w:r>
          </w:p>
        </w:tc>
        <w:tc>
          <w:tcPr>
            <w:tcW w:w="835" w:type="dxa"/>
          </w:tcPr>
          <w:p w:rsidR="00C54B05" w:rsidRDefault="00C54B05" w:rsidP="00B4702C">
            <w:pPr>
              <w:jc w:val="center"/>
            </w:pPr>
            <w:r>
              <w:t>окончания реализации</w:t>
            </w: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  <w:proofErr w:type="spellStart"/>
            <w:r>
              <w:t>наимено-вание</w:t>
            </w:r>
            <w:proofErr w:type="spellEnd"/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  <w:proofErr w:type="spellStart"/>
            <w:r>
              <w:t>ед.изме</w:t>
            </w:r>
            <w:proofErr w:type="spellEnd"/>
            <w:r>
              <w:t>-рения</w:t>
            </w: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  <w:r>
              <w:t>значение плановое</w:t>
            </w: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  <w:r>
              <w:t>значение</w:t>
            </w:r>
          </w:p>
          <w:p w:rsidR="00C54B05" w:rsidRDefault="00C54B05" w:rsidP="00B4702C">
            <w:pPr>
              <w:jc w:val="center"/>
            </w:pPr>
            <w:r>
              <w:t>достигнутое</w:t>
            </w:r>
          </w:p>
        </w:tc>
        <w:tc>
          <w:tcPr>
            <w:tcW w:w="0" w:type="auto"/>
            <w:vMerge/>
            <w:vAlign w:val="center"/>
          </w:tcPr>
          <w:p w:rsidR="00C54B05" w:rsidRDefault="00C54B05" w:rsidP="00B4702C">
            <w:pPr>
              <w:suppressAutoHyphens w:val="0"/>
            </w:pPr>
          </w:p>
        </w:tc>
      </w:tr>
      <w:tr w:rsidR="00C54B05" w:rsidTr="00B4702C">
        <w:trPr>
          <w:trHeight w:val="135"/>
        </w:trPr>
        <w:tc>
          <w:tcPr>
            <w:tcW w:w="526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90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95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974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35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76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C54B05" w:rsidTr="00B4702C">
        <w:trPr>
          <w:trHeight w:val="135"/>
        </w:trPr>
        <w:tc>
          <w:tcPr>
            <w:tcW w:w="526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90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95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974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35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76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C54B05" w:rsidTr="00B4702C">
        <w:trPr>
          <w:trHeight w:val="135"/>
        </w:trPr>
        <w:tc>
          <w:tcPr>
            <w:tcW w:w="526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90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95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974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35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76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C54B05" w:rsidTr="00B4702C">
        <w:trPr>
          <w:trHeight w:val="135"/>
        </w:trPr>
        <w:tc>
          <w:tcPr>
            <w:tcW w:w="526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908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950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190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974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35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862" w:type="dxa"/>
          </w:tcPr>
          <w:p w:rsidR="00C54B05" w:rsidRDefault="00C54B05" w:rsidP="00B4702C">
            <w:pPr>
              <w:jc w:val="center"/>
            </w:pPr>
          </w:p>
        </w:tc>
        <w:tc>
          <w:tcPr>
            <w:tcW w:w="1765" w:type="dxa"/>
          </w:tcPr>
          <w:p w:rsidR="00C54B05" w:rsidRDefault="00C54B05" w:rsidP="00B4702C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:rsidR="00C54B05" w:rsidRDefault="00C54B05" w:rsidP="00C109A9">
      <w:pPr>
        <w:jc w:val="center"/>
        <w:rPr>
          <w:sz w:val="24"/>
          <w:szCs w:val="24"/>
          <w:u w:val="single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Default="00C54B05" w:rsidP="00C109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C54B05" w:rsidRPr="00324585" w:rsidRDefault="00C54B05" w:rsidP="00C109A9">
      <w:pPr>
        <w:shd w:val="clear" w:color="auto" w:fill="FFFFFF"/>
        <w:spacing w:after="225" w:line="336" w:lineRule="atLeast"/>
      </w:pPr>
    </w:p>
    <w:sectPr w:rsidR="00C54B05" w:rsidRPr="00324585" w:rsidSect="00C109A9">
      <w:type w:val="continuous"/>
      <w:pgSz w:w="16838" w:h="11906" w:orient="landscape"/>
      <w:pgMar w:top="851" w:right="567" w:bottom="1701" w:left="28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A4C" w:rsidRDefault="00B30A4C">
      <w:r>
        <w:separator/>
      </w:r>
    </w:p>
  </w:endnote>
  <w:endnote w:type="continuationSeparator" w:id="0">
    <w:p w:rsidR="00B30A4C" w:rsidRDefault="00B3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34D09" w:rsidRDefault="00234D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3F68">
      <w:rPr>
        <w:rStyle w:val="a3"/>
        <w:noProof/>
      </w:rPr>
      <w:t>43</w:t>
    </w:r>
    <w:r>
      <w:rPr>
        <w:rStyle w:val="a3"/>
      </w:rPr>
      <w:fldChar w:fldCharType="end"/>
    </w:r>
  </w:p>
  <w:p w:rsidR="00234D09" w:rsidRDefault="00234D0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34D09" w:rsidRDefault="00234D0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3F68">
      <w:rPr>
        <w:rStyle w:val="a3"/>
        <w:noProof/>
      </w:rPr>
      <w:t>97</w:t>
    </w:r>
    <w:r>
      <w:rPr>
        <w:rStyle w:val="a3"/>
      </w:rPr>
      <w:fldChar w:fldCharType="end"/>
    </w:r>
  </w:p>
  <w:p w:rsidR="00234D09" w:rsidRDefault="00234D0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A4C" w:rsidRDefault="00B30A4C">
      <w:r>
        <w:separator/>
      </w:r>
    </w:p>
  </w:footnote>
  <w:footnote w:type="continuationSeparator" w:id="0">
    <w:p w:rsidR="00B30A4C" w:rsidRDefault="00B30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e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34D09" w:rsidRDefault="00234D09" w:rsidP="00706098">
    <w:pPr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e"/>
      <w:framePr w:wrap="around" w:vAnchor="text" w:hAnchor="margin" w:y="1"/>
      <w:rPr>
        <w:rStyle w:val="a3"/>
      </w:rPr>
    </w:pPr>
  </w:p>
  <w:p w:rsidR="00234D09" w:rsidRDefault="00234D09" w:rsidP="00E44033">
    <w:pPr>
      <w:pStyle w:val="a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e"/>
      <w:framePr w:wrap="around" w:vAnchor="text" w:hAnchor="margin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34D09" w:rsidRDefault="00234D09" w:rsidP="00706098">
    <w:pPr>
      <w:ind w:right="360"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 w:rsidP="00706098">
    <w:pPr>
      <w:pStyle w:val="ae"/>
      <w:framePr w:wrap="around" w:vAnchor="text" w:hAnchor="margin" w:y="1"/>
      <w:rPr>
        <w:rStyle w:val="a3"/>
      </w:rPr>
    </w:pPr>
  </w:p>
  <w:p w:rsidR="00234D09" w:rsidRDefault="00234D09" w:rsidP="00E44033">
    <w:pPr>
      <w:pStyle w:val="ae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D09" w:rsidRDefault="00234D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BDA63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3"/>
    <w:multiLevelType w:val="single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4"/>
    <w:multiLevelType w:val="singleLevel"/>
    <w:tmpl w:val="00000004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8BF336C"/>
    <w:multiLevelType w:val="hybridMultilevel"/>
    <w:tmpl w:val="606EC03A"/>
    <w:lvl w:ilvl="0" w:tplc="23C461B0">
      <w:start w:val="1"/>
      <w:numFmt w:val="decimal"/>
      <w:lvlText w:val="%1."/>
      <w:lvlJc w:val="left"/>
      <w:pPr>
        <w:tabs>
          <w:tab w:val="num" w:pos="283"/>
        </w:tabs>
        <w:ind w:left="283" w:hanging="360"/>
      </w:pPr>
      <w:rPr>
        <w:rFonts w:cs="Times New Roman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F4174B2"/>
    <w:multiLevelType w:val="hybridMultilevel"/>
    <w:tmpl w:val="A98606BE"/>
    <w:lvl w:ilvl="0" w:tplc="87F8CFBC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2CD06C4"/>
    <w:multiLevelType w:val="hybridMultilevel"/>
    <w:tmpl w:val="87D6B74E"/>
    <w:lvl w:ilvl="0" w:tplc="B698991A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3E26DD8"/>
    <w:multiLevelType w:val="hybridMultilevel"/>
    <w:tmpl w:val="7114A53A"/>
    <w:lvl w:ilvl="0" w:tplc="1F80D90C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FC7D50"/>
    <w:multiLevelType w:val="hybridMultilevel"/>
    <w:tmpl w:val="716815F6"/>
    <w:lvl w:ilvl="0" w:tplc="620E1806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9BC3E74"/>
    <w:multiLevelType w:val="hybridMultilevel"/>
    <w:tmpl w:val="3D6CB590"/>
    <w:lvl w:ilvl="0" w:tplc="D9DA0A5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A07CC6"/>
    <w:multiLevelType w:val="hybridMultilevel"/>
    <w:tmpl w:val="0BE6BF0C"/>
    <w:lvl w:ilvl="0" w:tplc="325674CC">
      <w:start w:val="1"/>
      <w:numFmt w:val="bullet"/>
      <w:lvlText w:val="−"/>
      <w:lvlJc w:val="left"/>
      <w:pPr>
        <w:tabs>
          <w:tab w:val="num" w:pos="1418"/>
        </w:tabs>
        <w:ind w:left="1418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B533A5F"/>
    <w:multiLevelType w:val="hybridMultilevel"/>
    <w:tmpl w:val="11CC0348"/>
    <w:lvl w:ilvl="0" w:tplc="96526EB0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BE82761"/>
    <w:multiLevelType w:val="hybridMultilevel"/>
    <w:tmpl w:val="F548502A"/>
    <w:lvl w:ilvl="0" w:tplc="D630A65A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CE20B7D"/>
    <w:multiLevelType w:val="hybridMultilevel"/>
    <w:tmpl w:val="DD4E7B3E"/>
    <w:lvl w:ilvl="0" w:tplc="C2A23ED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D7171AB"/>
    <w:multiLevelType w:val="hybridMultilevel"/>
    <w:tmpl w:val="756C11D0"/>
    <w:lvl w:ilvl="0" w:tplc="CEC4A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E1B7E01"/>
    <w:multiLevelType w:val="hybridMultilevel"/>
    <w:tmpl w:val="7F705C0A"/>
    <w:lvl w:ilvl="0" w:tplc="59C0974A">
      <w:start w:val="1"/>
      <w:numFmt w:val="bullet"/>
      <w:lvlText w:val="−"/>
      <w:lvlJc w:val="left"/>
      <w:pPr>
        <w:tabs>
          <w:tab w:val="num" w:pos="567"/>
        </w:tabs>
        <w:ind w:left="-142" w:firstLine="709"/>
      </w:pPr>
      <w:rPr>
        <w:rFonts w:ascii="Times New Roman" w:hAnsi="Times New Roman" w:hint="default"/>
        <w:color w:val="auto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6E6DB6"/>
    <w:multiLevelType w:val="hybridMultilevel"/>
    <w:tmpl w:val="D92C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5B704B"/>
    <w:multiLevelType w:val="hybridMultilevel"/>
    <w:tmpl w:val="0C206F0E"/>
    <w:lvl w:ilvl="0" w:tplc="EF623E78">
      <w:start w:val="1"/>
      <w:numFmt w:val="decimal"/>
      <w:lvlText w:val="%1."/>
      <w:lvlJc w:val="left"/>
      <w:pPr>
        <w:tabs>
          <w:tab w:val="num" w:pos="283"/>
        </w:tabs>
        <w:ind w:left="283" w:hanging="360"/>
      </w:pPr>
      <w:rPr>
        <w:rFonts w:cs="Times New Roman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32111D7"/>
    <w:multiLevelType w:val="hybridMultilevel"/>
    <w:tmpl w:val="9FCA7958"/>
    <w:lvl w:ilvl="0" w:tplc="AC98D99C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ascii="Times New Roman" w:hAnsi="Times New Roman" w:cs="Times New Roman" w:hint="default"/>
        <w:sz w:val="28"/>
        <w:szCs w:val="28"/>
      </w:rPr>
    </w:lvl>
    <w:lvl w:ilvl="1" w:tplc="9C308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56C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C4E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4725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EE466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E476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1A826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FC07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4F4B3362"/>
    <w:multiLevelType w:val="hybridMultilevel"/>
    <w:tmpl w:val="01AA25E2"/>
    <w:lvl w:ilvl="0" w:tplc="1D60603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FDC5FB6"/>
    <w:multiLevelType w:val="multilevel"/>
    <w:tmpl w:val="64405B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532752F2"/>
    <w:multiLevelType w:val="hybridMultilevel"/>
    <w:tmpl w:val="F2BA6FA8"/>
    <w:lvl w:ilvl="0" w:tplc="D9DA0A5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4F72535"/>
    <w:multiLevelType w:val="hybridMultilevel"/>
    <w:tmpl w:val="220EEA8A"/>
    <w:lvl w:ilvl="0" w:tplc="508EDF7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4622FC"/>
    <w:multiLevelType w:val="hybridMultilevel"/>
    <w:tmpl w:val="9B2EAE2C"/>
    <w:lvl w:ilvl="0" w:tplc="96526EB0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C932245"/>
    <w:multiLevelType w:val="hybridMultilevel"/>
    <w:tmpl w:val="9C109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405332"/>
    <w:multiLevelType w:val="hybridMultilevel"/>
    <w:tmpl w:val="C87CD67A"/>
    <w:lvl w:ilvl="0" w:tplc="E774045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24A46E0"/>
    <w:multiLevelType w:val="hybridMultilevel"/>
    <w:tmpl w:val="E1A2B66E"/>
    <w:lvl w:ilvl="0" w:tplc="DF405940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3C523F4"/>
    <w:multiLevelType w:val="multilevel"/>
    <w:tmpl w:val="6F9E61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  <w:b/>
        <w:i/>
      </w:rPr>
    </w:lvl>
  </w:abstractNum>
  <w:abstractNum w:abstractNumId="32">
    <w:nsid w:val="74B10278"/>
    <w:multiLevelType w:val="hybridMultilevel"/>
    <w:tmpl w:val="3BB024B0"/>
    <w:lvl w:ilvl="0" w:tplc="F05A7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93B322C"/>
    <w:multiLevelType w:val="hybridMultilevel"/>
    <w:tmpl w:val="23805BC2"/>
    <w:lvl w:ilvl="0" w:tplc="D9DA0A58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95C006F"/>
    <w:multiLevelType w:val="hybridMultilevel"/>
    <w:tmpl w:val="9C56F796"/>
    <w:lvl w:ilvl="0" w:tplc="C11E1DC2">
      <w:start w:val="1"/>
      <w:numFmt w:val="bullet"/>
      <w:lvlText w:val="−"/>
      <w:lvlJc w:val="left"/>
      <w:pPr>
        <w:tabs>
          <w:tab w:val="num" w:pos="709"/>
        </w:tabs>
        <w:ind w:firstLine="709"/>
      </w:pPr>
      <w:rPr>
        <w:rFonts w:ascii="Times New Roman" w:hAnsi="Times New Roman" w:hint="default"/>
        <w:color w:val="auto"/>
        <w:spacing w:val="0"/>
        <w:w w:val="100"/>
        <w:kern w:val="0"/>
        <w:position w:val="0"/>
        <w:sz w:val="1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9836D98"/>
    <w:multiLevelType w:val="hybridMultilevel"/>
    <w:tmpl w:val="39840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20"/>
  </w:num>
  <w:num w:numId="31">
    <w:abstractNumId w:val="24"/>
  </w:num>
  <w:num w:numId="32">
    <w:abstractNumId w:val="28"/>
  </w:num>
  <w:num w:numId="33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85"/>
    <w:rsid w:val="00005286"/>
    <w:rsid w:val="00007ECC"/>
    <w:rsid w:val="00012AAE"/>
    <w:rsid w:val="00020F59"/>
    <w:rsid w:val="0002137A"/>
    <w:rsid w:val="00021D27"/>
    <w:rsid w:val="0002513A"/>
    <w:rsid w:val="00027C7E"/>
    <w:rsid w:val="00032402"/>
    <w:rsid w:val="00033C0C"/>
    <w:rsid w:val="00037112"/>
    <w:rsid w:val="00044880"/>
    <w:rsid w:val="000467A9"/>
    <w:rsid w:val="00047EFC"/>
    <w:rsid w:val="000579E2"/>
    <w:rsid w:val="00063FBB"/>
    <w:rsid w:val="00070705"/>
    <w:rsid w:val="0008018F"/>
    <w:rsid w:val="0008185E"/>
    <w:rsid w:val="00081A62"/>
    <w:rsid w:val="0008485D"/>
    <w:rsid w:val="000864C1"/>
    <w:rsid w:val="00092EB7"/>
    <w:rsid w:val="000B38C2"/>
    <w:rsid w:val="000B73A7"/>
    <w:rsid w:val="000B77CD"/>
    <w:rsid w:val="000B7B3F"/>
    <w:rsid w:val="000C2038"/>
    <w:rsid w:val="000C5202"/>
    <w:rsid w:val="000C5A7B"/>
    <w:rsid w:val="000C6D12"/>
    <w:rsid w:val="000D2B7D"/>
    <w:rsid w:val="000D7D46"/>
    <w:rsid w:val="000E6573"/>
    <w:rsid w:val="000F282E"/>
    <w:rsid w:val="000F61A1"/>
    <w:rsid w:val="00105B02"/>
    <w:rsid w:val="0011225B"/>
    <w:rsid w:val="00115A8C"/>
    <w:rsid w:val="00117F58"/>
    <w:rsid w:val="0012467E"/>
    <w:rsid w:val="00124919"/>
    <w:rsid w:val="00135FBC"/>
    <w:rsid w:val="00137BCD"/>
    <w:rsid w:val="001440B1"/>
    <w:rsid w:val="00152D39"/>
    <w:rsid w:val="00157C5B"/>
    <w:rsid w:val="00163AD9"/>
    <w:rsid w:val="00163F8C"/>
    <w:rsid w:val="00164D88"/>
    <w:rsid w:val="00174B42"/>
    <w:rsid w:val="00176D46"/>
    <w:rsid w:val="00183E99"/>
    <w:rsid w:val="00192A6F"/>
    <w:rsid w:val="0019524E"/>
    <w:rsid w:val="001A31BF"/>
    <w:rsid w:val="001C249B"/>
    <w:rsid w:val="001C3370"/>
    <w:rsid w:val="001C5004"/>
    <w:rsid w:val="001C5609"/>
    <w:rsid w:val="001C6D74"/>
    <w:rsid w:val="001D441C"/>
    <w:rsid w:val="001E045E"/>
    <w:rsid w:val="001E63D2"/>
    <w:rsid w:val="001F39C4"/>
    <w:rsid w:val="001F5224"/>
    <w:rsid w:val="002020F2"/>
    <w:rsid w:val="00213CD8"/>
    <w:rsid w:val="00221861"/>
    <w:rsid w:val="0023274E"/>
    <w:rsid w:val="00234D09"/>
    <w:rsid w:val="00262EFF"/>
    <w:rsid w:val="00264957"/>
    <w:rsid w:val="00264B66"/>
    <w:rsid w:val="00265B4A"/>
    <w:rsid w:val="00265E5F"/>
    <w:rsid w:val="00266E37"/>
    <w:rsid w:val="002735D8"/>
    <w:rsid w:val="00276923"/>
    <w:rsid w:val="00283467"/>
    <w:rsid w:val="00284A9D"/>
    <w:rsid w:val="00286493"/>
    <w:rsid w:val="00291328"/>
    <w:rsid w:val="00294E36"/>
    <w:rsid w:val="002B1F31"/>
    <w:rsid w:val="002B39E5"/>
    <w:rsid w:val="002C344F"/>
    <w:rsid w:val="002C356D"/>
    <w:rsid w:val="002C53A2"/>
    <w:rsid w:val="002D3F68"/>
    <w:rsid w:val="002E0B64"/>
    <w:rsid w:val="002E18EA"/>
    <w:rsid w:val="002E41BA"/>
    <w:rsid w:val="002F15BE"/>
    <w:rsid w:val="002F6EE9"/>
    <w:rsid w:val="002F7189"/>
    <w:rsid w:val="0030369D"/>
    <w:rsid w:val="0030571F"/>
    <w:rsid w:val="00307967"/>
    <w:rsid w:val="00311B4B"/>
    <w:rsid w:val="003240E5"/>
    <w:rsid w:val="00324585"/>
    <w:rsid w:val="003302AA"/>
    <w:rsid w:val="00344E0C"/>
    <w:rsid w:val="003452A0"/>
    <w:rsid w:val="00347FBB"/>
    <w:rsid w:val="003535EA"/>
    <w:rsid w:val="003549C0"/>
    <w:rsid w:val="003715A5"/>
    <w:rsid w:val="00371AD8"/>
    <w:rsid w:val="0037542E"/>
    <w:rsid w:val="00381F26"/>
    <w:rsid w:val="0038324B"/>
    <w:rsid w:val="00384D61"/>
    <w:rsid w:val="0038594A"/>
    <w:rsid w:val="00390FBF"/>
    <w:rsid w:val="00395B4E"/>
    <w:rsid w:val="00397616"/>
    <w:rsid w:val="003A09CC"/>
    <w:rsid w:val="003A41ED"/>
    <w:rsid w:val="003B0E60"/>
    <w:rsid w:val="003B42F2"/>
    <w:rsid w:val="003B4F94"/>
    <w:rsid w:val="003B7F3B"/>
    <w:rsid w:val="003C4FCF"/>
    <w:rsid w:val="003C700E"/>
    <w:rsid w:val="003E4538"/>
    <w:rsid w:val="003E4D2B"/>
    <w:rsid w:val="003F2552"/>
    <w:rsid w:val="003F4613"/>
    <w:rsid w:val="00403DC4"/>
    <w:rsid w:val="00405AA1"/>
    <w:rsid w:val="0041133B"/>
    <w:rsid w:val="00411F98"/>
    <w:rsid w:val="00415C0D"/>
    <w:rsid w:val="00422898"/>
    <w:rsid w:val="004301AB"/>
    <w:rsid w:val="0043078B"/>
    <w:rsid w:val="00440358"/>
    <w:rsid w:val="00441A1E"/>
    <w:rsid w:val="00441BCA"/>
    <w:rsid w:val="00447B51"/>
    <w:rsid w:val="00455E1A"/>
    <w:rsid w:val="0045696A"/>
    <w:rsid w:val="00456C98"/>
    <w:rsid w:val="00463472"/>
    <w:rsid w:val="00464044"/>
    <w:rsid w:val="0046767D"/>
    <w:rsid w:val="00475DFF"/>
    <w:rsid w:val="00476355"/>
    <w:rsid w:val="00481445"/>
    <w:rsid w:val="00481F91"/>
    <w:rsid w:val="00483848"/>
    <w:rsid w:val="004931B0"/>
    <w:rsid w:val="00496078"/>
    <w:rsid w:val="004A10B6"/>
    <w:rsid w:val="004A4EDE"/>
    <w:rsid w:val="004B3A52"/>
    <w:rsid w:val="004C0DFA"/>
    <w:rsid w:val="004C2886"/>
    <w:rsid w:val="004C44A6"/>
    <w:rsid w:val="004C5887"/>
    <w:rsid w:val="004C604C"/>
    <w:rsid w:val="004C6EEA"/>
    <w:rsid w:val="004D28D6"/>
    <w:rsid w:val="004D3F78"/>
    <w:rsid w:val="004F3CAB"/>
    <w:rsid w:val="004F3CB2"/>
    <w:rsid w:val="004F5E8D"/>
    <w:rsid w:val="004F6F7A"/>
    <w:rsid w:val="00502B4D"/>
    <w:rsid w:val="00504829"/>
    <w:rsid w:val="005075E5"/>
    <w:rsid w:val="005152B3"/>
    <w:rsid w:val="005156BA"/>
    <w:rsid w:val="00516BCE"/>
    <w:rsid w:val="005303D6"/>
    <w:rsid w:val="0053153A"/>
    <w:rsid w:val="005673AA"/>
    <w:rsid w:val="00570321"/>
    <w:rsid w:val="00573C04"/>
    <w:rsid w:val="00577EBA"/>
    <w:rsid w:val="005803B0"/>
    <w:rsid w:val="005844A0"/>
    <w:rsid w:val="00584E99"/>
    <w:rsid w:val="0059366E"/>
    <w:rsid w:val="005A4FF9"/>
    <w:rsid w:val="005B2F07"/>
    <w:rsid w:val="005C456A"/>
    <w:rsid w:val="005E1AB7"/>
    <w:rsid w:val="005E713A"/>
    <w:rsid w:val="005F156B"/>
    <w:rsid w:val="005F1CA8"/>
    <w:rsid w:val="005F4ABF"/>
    <w:rsid w:val="005F6ED4"/>
    <w:rsid w:val="00600029"/>
    <w:rsid w:val="00601480"/>
    <w:rsid w:val="006033BF"/>
    <w:rsid w:val="00610341"/>
    <w:rsid w:val="006247C9"/>
    <w:rsid w:val="00626172"/>
    <w:rsid w:val="006470F5"/>
    <w:rsid w:val="006650E7"/>
    <w:rsid w:val="00682583"/>
    <w:rsid w:val="00683B88"/>
    <w:rsid w:val="006A672A"/>
    <w:rsid w:val="006B0492"/>
    <w:rsid w:val="006B13F1"/>
    <w:rsid w:val="006B2F04"/>
    <w:rsid w:val="006B564B"/>
    <w:rsid w:val="006D42E7"/>
    <w:rsid w:val="006E2176"/>
    <w:rsid w:val="006E35BF"/>
    <w:rsid w:val="006E70DA"/>
    <w:rsid w:val="006F0FEB"/>
    <w:rsid w:val="006F181D"/>
    <w:rsid w:val="006F5EC2"/>
    <w:rsid w:val="006F7CE6"/>
    <w:rsid w:val="00706098"/>
    <w:rsid w:val="00706848"/>
    <w:rsid w:val="0070727E"/>
    <w:rsid w:val="00712794"/>
    <w:rsid w:val="00727A55"/>
    <w:rsid w:val="0073367B"/>
    <w:rsid w:val="00735E9C"/>
    <w:rsid w:val="007414E7"/>
    <w:rsid w:val="00746401"/>
    <w:rsid w:val="00747066"/>
    <w:rsid w:val="00755A53"/>
    <w:rsid w:val="0076308A"/>
    <w:rsid w:val="007630B2"/>
    <w:rsid w:val="0077089B"/>
    <w:rsid w:val="0077306B"/>
    <w:rsid w:val="00775FA7"/>
    <w:rsid w:val="00776A3E"/>
    <w:rsid w:val="007A05E7"/>
    <w:rsid w:val="007A5404"/>
    <w:rsid w:val="007A64EA"/>
    <w:rsid w:val="007E1101"/>
    <w:rsid w:val="007E3F6B"/>
    <w:rsid w:val="007F090C"/>
    <w:rsid w:val="007F4C50"/>
    <w:rsid w:val="00805895"/>
    <w:rsid w:val="00807C1E"/>
    <w:rsid w:val="0081098B"/>
    <w:rsid w:val="008122EA"/>
    <w:rsid w:val="00821143"/>
    <w:rsid w:val="008221C5"/>
    <w:rsid w:val="00827638"/>
    <w:rsid w:val="00832E53"/>
    <w:rsid w:val="00835589"/>
    <w:rsid w:val="00835D3E"/>
    <w:rsid w:val="00841291"/>
    <w:rsid w:val="00841434"/>
    <w:rsid w:val="00844E87"/>
    <w:rsid w:val="008461FC"/>
    <w:rsid w:val="00850AAD"/>
    <w:rsid w:val="0085195D"/>
    <w:rsid w:val="008550FF"/>
    <w:rsid w:val="00857867"/>
    <w:rsid w:val="00863CDE"/>
    <w:rsid w:val="0086655A"/>
    <w:rsid w:val="008668FE"/>
    <w:rsid w:val="008730B8"/>
    <w:rsid w:val="008830FE"/>
    <w:rsid w:val="0088370D"/>
    <w:rsid w:val="00890E99"/>
    <w:rsid w:val="008947D2"/>
    <w:rsid w:val="00894D12"/>
    <w:rsid w:val="008A2775"/>
    <w:rsid w:val="008A694C"/>
    <w:rsid w:val="008B01BA"/>
    <w:rsid w:val="008B115C"/>
    <w:rsid w:val="008B3B65"/>
    <w:rsid w:val="008B475F"/>
    <w:rsid w:val="008D04B4"/>
    <w:rsid w:val="008D4C48"/>
    <w:rsid w:val="008E59DE"/>
    <w:rsid w:val="008F1B91"/>
    <w:rsid w:val="008F27E3"/>
    <w:rsid w:val="008F2FAC"/>
    <w:rsid w:val="008F4CA1"/>
    <w:rsid w:val="008F6F8D"/>
    <w:rsid w:val="009009CF"/>
    <w:rsid w:val="009116BC"/>
    <w:rsid w:val="009124F4"/>
    <w:rsid w:val="00915CA0"/>
    <w:rsid w:val="00932AB9"/>
    <w:rsid w:val="00934EFB"/>
    <w:rsid w:val="0094049C"/>
    <w:rsid w:val="00941ED7"/>
    <w:rsid w:val="00944CC8"/>
    <w:rsid w:val="00947558"/>
    <w:rsid w:val="00956456"/>
    <w:rsid w:val="00956A9D"/>
    <w:rsid w:val="009601B8"/>
    <w:rsid w:val="00962513"/>
    <w:rsid w:val="00964B21"/>
    <w:rsid w:val="00973578"/>
    <w:rsid w:val="00985129"/>
    <w:rsid w:val="00987395"/>
    <w:rsid w:val="00990BC3"/>
    <w:rsid w:val="009960A9"/>
    <w:rsid w:val="009A0FA1"/>
    <w:rsid w:val="009A16C4"/>
    <w:rsid w:val="009A32A0"/>
    <w:rsid w:val="009A4024"/>
    <w:rsid w:val="009A5B89"/>
    <w:rsid w:val="009A7CDF"/>
    <w:rsid w:val="009B2DB8"/>
    <w:rsid w:val="009C39A5"/>
    <w:rsid w:val="009C43F8"/>
    <w:rsid w:val="009C7626"/>
    <w:rsid w:val="009D4435"/>
    <w:rsid w:val="009D7533"/>
    <w:rsid w:val="009F2B46"/>
    <w:rsid w:val="009F3117"/>
    <w:rsid w:val="009F4FA5"/>
    <w:rsid w:val="00A01820"/>
    <w:rsid w:val="00A0536F"/>
    <w:rsid w:val="00A10761"/>
    <w:rsid w:val="00A1131B"/>
    <w:rsid w:val="00A11417"/>
    <w:rsid w:val="00A16584"/>
    <w:rsid w:val="00A17348"/>
    <w:rsid w:val="00A21BC7"/>
    <w:rsid w:val="00A231BE"/>
    <w:rsid w:val="00A236F1"/>
    <w:rsid w:val="00A267B7"/>
    <w:rsid w:val="00A27820"/>
    <w:rsid w:val="00A30D53"/>
    <w:rsid w:val="00A31C50"/>
    <w:rsid w:val="00A40DE4"/>
    <w:rsid w:val="00A436BF"/>
    <w:rsid w:val="00A47158"/>
    <w:rsid w:val="00A528D9"/>
    <w:rsid w:val="00A57152"/>
    <w:rsid w:val="00A57433"/>
    <w:rsid w:val="00A63DE0"/>
    <w:rsid w:val="00A6666B"/>
    <w:rsid w:val="00A7441A"/>
    <w:rsid w:val="00A8214B"/>
    <w:rsid w:val="00A907B2"/>
    <w:rsid w:val="00A95418"/>
    <w:rsid w:val="00A96229"/>
    <w:rsid w:val="00A97408"/>
    <w:rsid w:val="00AA2C45"/>
    <w:rsid w:val="00AA3368"/>
    <w:rsid w:val="00AA5470"/>
    <w:rsid w:val="00AA59F2"/>
    <w:rsid w:val="00AA656D"/>
    <w:rsid w:val="00AB2A43"/>
    <w:rsid w:val="00AB3405"/>
    <w:rsid w:val="00AB38D2"/>
    <w:rsid w:val="00AB561E"/>
    <w:rsid w:val="00AB7236"/>
    <w:rsid w:val="00AC7AFE"/>
    <w:rsid w:val="00AD373D"/>
    <w:rsid w:val="00AF42DE"/>
    <w:rsid w:val="00AF556B"/>
    <w:rsid w:val="00AF7133"/>
    <w:rsid w:val="00B03741"/>
    <w:rsid w:val="00B14F15"/>
    <w:rsid w:val="00B205BB"/>
    <w:rsid w:val="00B23CA6"/>
    <w:rsid w:val="00B27917"/>
    <w:rsid w:val="00B30A4C"/>
    <w:rsid w:val="00B44583"/>
    <w:rsid w:val="00B4702C"/>
    <w:rsid w:val="00B54682"/>
    <w:rsid w:val="00B5517E"/>
    <w:rsid w:val="00B66052"/>
    <w:rsid w:val="00B663F3"/>
    <w:rsid w:val="00B66F5E"/>
    <w:rsid w:val="00B8229A"/>
    <w:rsid w:val="00B83A6E"/>
    <w:rsid w:val="00B86457"/>
    <w:rsid w:val="00BA2364"/>
    <w:rsid w:val="00BA77A3"/>
    <w:rsid w:val="00BB4974"/>
    <w:rsid w:val="00BC738B"/>
    <w:rsid w:val="00BC7470"/>
    <w:rsid w:val="00BD5064"/>
    <w:rsid w:val="00BD74E3"/>
    <w:rsid w:val="00BE0C3A"/>
    <w:rsid w:val="00BE4046"/>
    <w:rsid w:val="00BE4796"/>
    <w:rsid w:val="00BE6F29"/>
    <w:rsid w:val="00BF09C6"/>
    <w:rsid w:val="00BF496B"/>
    <w:rsid w:val="00C00572"/>
    <w:rsid w:val="00C109A9"/>
    <w:rsid w:val="00C228F0"/>
    <w:rsid w:val="00C25B0B"/>
    <w:rsid w:val="00C30C22"/>
    <w:rsid w:val="00C34994"/>
    <w:rsid w:val="00C34B1F"/>
    <w:rsid w:val="00C4153B"/>
    <w:rsid w:val="00C43847"/>
    <w:rsid w:val="00C52830"/>
    <w:rsid w:val="00C54B05"/>
    <w:rsid w:val="00C6672B"/>
    <w:rsid w:val="00C70FB4"/>
    <w:rsid w:val="00C7741E"/>
    <w:rsid w:val="00C8112B"/>
    <w:rsid w:val="00C8601B"/>
    <w:rsid w:val="00C91800"/>
    <w:rsid w:val="00C946BE"/>
    <w:rsid w:val="00CA4ACB"/>
    <w:rsid w:val="00CB6FEA"/>
    <w:rsid w:val="00CB752E"/>
    <w:rsid w:val="00CC5369"/>
    <w:rsid w:val="00CD31C0"/>
    <w:rsid w:val="00CD5020"/>
    <w:rsid w:val="00CD7E29"/>
    <w:rsid w:val="00CD7E71"/>
    <w:rsid w:val="00CE4DA0"/>
    <w:rsid w:val="00CE4E82"/>
    <w:rsid w:val="00CE59B8"/>
    <w:rsid w:val="00CF0E69"/>
    <w:rsid w:val="00D01830"/>
    <w:rsid w:val="00D234DE"/>
    <w:rsid w:val="00D240B5"/>
    <w:rsid w:val="00D3162F"/>
    <w:rsid w:val="00D31DA0"/>
    <w:rsid w:val="00D34FAD"/>
    <w:rsid w:val="00D41E8B"/>
    <w:rsid w:val="00D4581E"/>
    <w:rsid w:val="00D47FAE"/>
    <w:rsid w:val="00D47FF3"/>
    <w:rsid w:val="00D50B22"/>
    <w:rsid w:val="00D53169"/>
    <w:rsid w:val="00D67322"/>
    <w:rsid w:val="00D7468A"/>
    <w:rsid w:val="00D9048D"/>
    <w:rsid w:val="00D92139"/>
    <w:rsid w:val="00DB20F4"/>
    <w:rsid w:val="00DC3B8E"/>
    <w:rsid w:val="00DD5659"/>
    <w:rsid w:val="00DE3CF7"/>
    <w:rsid w:val="00DE7B8D"/>
    <w:rsid w:val="00DF129C"/>
    <w:rsid w:val="00E00073"/>
    <w:rsid w:val="00E01C42"/>
    <w:rsid w:val="00E02A1C"/>
    <w:rsid w:val="00E03AA5"/>
    <w:rsid w:val="00E20C34"/>
    <w:rsid w:val="00E26048"/>
    <w:rsid w:val="00E26DDF"/>
    <w:rsid w:val="00E2728F"/>
    <w:rsid w:val="00E44033"/>
    <w:rsid w:val="00E527AE"/>
    <w:rsid w:val="00E55AB1"/>
    <w:rsid w:val="00E56A03"/>
    <w:rsid w:val="00E56B7A"/>
    <w:rsid w:val="00E56BE7"/>
    <w:rsid w:val="00E602E4"/>
    <w:rsid w:val="00E635C3"/>
    <w:rsid w:val="00E860AF"/>
    <w:rsid w:val="00E93C5C"/>
    <w:rsid w:val="00E95797"/>
    <w:rsid w:val="00E970AB"/>
    <w:rsid w:val="00EA1A6F"/>
    <w:rsid w:val="00EA48AD"/>
    <w:rsid w:val="00EB012F"/>
    <w:rsid w:val="00EB60BD"/>
    <w:rsid w:val="00EB722D"/>
    <w:rsid w:val="00EC75E0"/>
    <w:rsid w:val="00EC7E39"/>
    <w:rsid w:val="00ED699F"/>
    <w:rsid w:val="00EE7E73"/>
    <w:rsid w:val="00EF15DE"/>
    <w:rsid w:val="00EF508D"/>
    <w:rsid w:val="00EF561F"/>
    <w:rsid w:val="00EF7707"/>
    <w:rsid w:val="00F01317"/>
    <w:rsid w:val="00F07657"/>
    <w:rsid w:val="00F2126B"/>
    <w:rsid w:val="00F2349C"/>
    <w:rsid w:val="00F307DC"/>
    <w:rsid w:val="00F31622"/>
    <w:rsid w:val="00F34AA8"/>
    <w:rsid w:val="00F43EE2"/>
    <w:rsid w:val="00F441DA"/>
    <w:rsid w:val="00F45DF4"/>
    <w:rsid w:val="00F510C5"/>
    <w:rsid w:val="00F5307D"/>
    <w:rsid w:val="00F639ED"/>
    <w:rsid w:val="00F711B3"/>
    <w:rsid w:val="00F721E7"/>
    <w:rsid w:val="00F726D2"/>
    <w:rsid w:val="00F72FBD"/>
    <w:rsid w:val="00F73870"/>
    <w:rsid w:val="00F74CD3"/>
    <w:rsid w:val="00F750CE"/>
    <w:rsid w:val="00F866FC"/>
    <w:rsid w:val="00F97FEB"/>
    <w:rsid w:val="00FA0E40"/>
    <w:rsid w:val="00FD1898"/>
    <w:rsid w:val="00FD5101"/>
    <w:rsid w:val="00FE112C"/>
    <w:rsid w:val="00FE4D37"/>
    <w:rsid w:val="00FE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locked="1" w:uiPriority="0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202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C5202"/>
    <w:pPr>
      <w:keepNext/>
      <w:tabs>
        <w:tab w:val="num" w:pos="0"/>
      </w:tabs>
      <w:ind w:firstLine="426"/>
      <w:jc w:val="center"/>
      <w:outlineLvl w:val="0"/>
    </w:pPr>
    <w:rPr>
      <w:b/>
      <w:sz w:val="24"/>
    </w:rPr>
  </w:style>
  <w:style w:type="paragraph" w:styleId="2">
    <w:name w:val="heading 2"/>
    <w:aliases w:val="ГЛАВА,Знак2,Знак2 Знак"/>
    <w:basedOn w:val="a"/>
    <w:next w:val="a"/>
    <w:link w:val="20"/>
    <w:uiPriority w:val="99"/>
    <w:qFormat/>
    <w:rsid w:val="000C5202"/>
    <w:pPr>
      <w:keepNext/>
      <w:tabs>
        <w:tab w:val="num" w:pos="0"/>
      </w:tabs>
      <w:ind w:firstLine="426"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0C5202"/>
    <w:pPr>
      <w:keepNext/>
      <w:tabs>
        <w:tab w:val="num" w:pos="0"/>
      </w:tabs>
      <w:ind w:left="720" w:hanging="720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C5202"/>
    <w:pPr>
      <w:keepNext/>
      <w:tabs>
        <w:tab w:val="num" w:pos="0"/>
      </w:tabs>
      <w:ind w:firstLine="567"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C5202"/>
    <w:pPr>
      <w:keepNext/>
      <w:tabs>
        <w:tab w:val="num" w:pos="0"/>
      </w:tabs>
      <w:ind w:right="-52" w:firstLine="426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C5202"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0C5202"/>
    <w:pPr>
      <w:tabs>
        <w:tab w:val="num" w:pos="0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C5202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05E7"/>
    <w:rPr>
      <w:b/>
      <w:sz w:val="24"/>
      <w:lang w:eastAsia="ar-SA" w:bidi="ar-SA"/>
    </w:rPr>
  </w:style>
  <w:style w:type="character" w:customStyle="1" w:styleId="20">
    <w:name w:val="Заголовок 2 Знак"/>
    <w:aliases w:val="ГЛАВА Знак,Знак2 Знак1,Знак2 Знак Знак"/>
    <w:link w:val="2"/>
    <w:uiPriority w:val="99"/>
    <w:locked/>
    <w:rsid w:val="007A05E7"/>
    <w:rPr>
      <w:sz w:val="24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7A05E7"/>
    <w:rPr>
      <w:sz w:val="24"/>
      <w:szCs w:val="20"/>
      <w:lang w:eastAsia="ar-SA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uiPriority w:val="99"/>
    <w:locked/>
    <w:rPr>
      <w:rFonts w:ascii="Calibri" w:hAnsi="Calibri"/>
      <w:b/>
      <w:bCs/>
      <w:sz w:val="20"/>
      <w:szCs w:val="20"/>
      <w:lang w:eastAsia="ar-SA"/>
    </w:rPr>
  </w:style>
  <w:style w:type="character" w:customStyle="1" w:styleId="70">
    <w:name w:val="Заголовок 7 Знак"/>
    <w:link w:val="7"/>
    <w:uiPriority w:val="99"/>
    <w:locked/>
    <w:rPr>
      <w:rFonts w:ascii="Calibri" w:hAnsi="Calibri"/>
      <w:sz w:val="24"/>
      <w:szCs w:val="24"/>
      <w:lang w:eastAsia="ar-SA"/>
    </w:rPr>
  </w:style>
  <w:style w:type="character" w:customStyle="1" w:styleId="80">
    <w:name w:val="Заголовок 8 Знак"/>
    <w:link w:val="8"/>
    <w:uiPriority w:val="99"/>
    <w:locked/>
    <w:rPr>
      <w:rFonts w:ascii="Calibri" w:hAnsi="Calibri"/>
      <w:i/>
      <w:iCs/>
      <w:sz w:val="24"/>
      <w:szCs w:val="24"/>
      <w:lang w:eastAsia="ar-SA"/>
    </w:rPr>
  </w:style>
  <w:style w:type="character" w:customStyle="1" w:styleId="WW8Num2z0">
    <w:name w:val="WW8Num2z0"/>
    <w:uiPriority w:val="99"/>
    <w:rsid w:val="000C5202"/>
    <w:rPr>
      <w:rFonts w:ascii="Times New Roman" w:hAnsi="Times New Roman"/>
    </w:rPr>
  </w:style>
  <w:style w:type="character" w:customStyle="1" w:styleId="WW8Num7z0">
    <w:name w:val="WW8Num7z0"/>
    <w:uiPriority w:val="99"/>
    <w:rsid w:val="000C5202"/>
    <w:rPr>
      <w:rFonts w:ascii="Times New Roman" w:hAnsi="Times New Roman"/>
    </w:rPr>
  </w:style>
  <w:style w:type="character" w:customStyle="1" w:styleId="WW8Num9z0">
    <w:name w:val="WW8Num9z0"/>
    <w:uiPriority w:val="99"/>
    <w:rsid w:val="000C5202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0C5202"/>
  </w:style>
  <w:style w:type="character" w:customStyle="1" w:styleId="WW8Num1z0">
    <w:name w:val="WW8Num1z0"/>
    <w:uiPriority w:val="99"/>
    <w:rsid w:val="000C5202"/>
    <w:rPr>
      <w:rFonts w:ascii="Times New Roman" w:hAnsi="Times New Roman"/>
    </w:rPr>
  </w:style>
  <w:style w:type="character" w:customStyle="1" w:styleId="WW8Num11z0">
    <w:name w:val="WW8Num11z0"/>
    <w:uiPriority w:val="99"/>
    <w:rsid w:val="000C5202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0C5202"/>
  </w:style>
  <w:style w:type="character" w:customStyle="1" w:styleId="spelle">
    <w:name w:val="spelle"/>
    <w:uiPriority w:val="99"/>
    <w:rsid w:val="000C5202"/>
  </w:style>
  <w:style w:type="character" w:styleId="a3">
    <w:name w:val="page number"/>
    <w:uiPriority w:val="99"/>
    <w:rsid w:val="000C5202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0C52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aliases w:val="Знак1 Знак"/>
    <w:basedOn w:val="a"/>
    <w:link w:val="a6"/>
    <w:uiPriority w:val="99"/>
    <w:rsid w:val="000C5202"/>
    <w:pPr>
      <w:jc w:val="center"/>
    </w:pPr>
    <w:rPr>
      <w:b/>
      <w:sz w:val="24"/>
      <w:u w:val="single"/>
    </w:rPr>
  </w:style>
  <w:style w:type="character" w:customStyle="1" w:styleId="a6">
    <w:name w:val="Основной текст Знак"/>
    <w:aliases w:val="Знак1 Знак Знак"/>
    <w:link w:val="a5"/>
    <w:uiPriority w:val="99"/>
    <w:locked/>
    <w:rsid w:val="007A05E7"/>
    <w:rPr>
      <w:b/>
      <w:sz w:val="24"/>
      <w:u w:val="single"/>
      <w:lang w:eastAsia="ar-SA" w:bidi="ar-SA"/>
    </w:rPr>
  </w:style>
  <w:style w:type="paragraph" w:styleId="a7">
    <w:name w:val="List"/>
    <w:basedOn w:val="a5"/>
    <w:uiPriority w:val="99"/>
    <w:rsid w:val="000C5202"/>
    <w:rPr>
      <w:rFonts w:cs="Mangal"/>
    </w:rPr>
  </w:style>
  <w:style w:type="paragraph" w:customStyle="1" w:styleId="12">
    <w:name w:val="Название1"/>
    <w:basedOn w:val="a"/>
    <w:uiPriority w:val="99"/>
    <w:rsid w:val="000C52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0C5202"/>
    <w:pPr>
      <w:suppressLineNumbers/>
    </w:pPr>
    <w:rPr>
      <w:rFonts w:cs="Mangal"/>
    </w:rPr>
  </w:style>
  <w:style w:type="paragraph" w:styleId="a8">
    <w:name w:val="Body Text Indent"/>
    <w:basedOn w:val="a"/>
    <w:link w:val="a9"/>
    <w:uiPriority w:val="99"/>
    <w:rsid w:val="000C5202"/>
    <w:pPr>
      <w:ind w:firstLine="426"/>
      <w:jc w:val="both"/>
    </w:pPr>
    <w:rPr>
      <w:sz w:val="24"/>
    </w:rPr>
  </w:style>
  <w:style w:type="character" w:customStyle="1" w:styleId="a9">
    <w:name w:val="Основной текст с отступом Знак"/>
    <w:link w:val="a8"/>
    <w:uiPriority w:val="99"/>
    <w:locked/>
    <w:rsid w:val="007A05E7"/>
    <w:rPr>
      <w:sz w:val="24"/>
      <w:lang w:eastAsia="ar-SA" w:bidi="ar-SA"/>
    </w:rPr>
  </w:style>
  <w:style w:type="paragraph" w:customStyle="1" w:styleId="21">
    <w:name w:val="Основной текст 21"/>
    <w:basedOn w:val="a"/>
    <w:uiPriority w:val="99"/>
    <w:rsid w:val="000C5202"/>
    <w:pPr>
      <w:jc w:val="both"/>
    </w:pPr>
    <w:rPr>
      <w:b/>
      <w:sz w:val="24"/>
    </w:rPr>
  </w:style>
  <w:style w:type="paragraph" w:customStyle="1" w:styleId="31">
    <w:name w:val="Основной текст 31"/>
    <w:basedOn w:val="a"/>
    <w:uiPriority w:val="99"/>
    <w:rsid w:val="000C5202"/>
    <w:pPr>
      <w:autoSpaceDE w:val="0"/>
      <w:jc w:val="both"/>
    </w:pPr>
    <w:rPr>
      <w:rFonts w:ascii="Courier New CYR" w:hAnsi="Courier New CYR"/>
      <w:sz w:val="24"/>
    </w:rPr>
  </w:style>
  <w:style w:type="paragraph" w:customStyle="1" w:styleId="210">
    <w:name w:val="Основной текст с отступом 21"/>
    <w:basedOn w:val="a"/>
    <w:uiPriority w:val="99"/>
    <w:rsid w:val="000C5202"/>
    <w:pPr>
      <w:ind w:right="-52" w:firstLine="360"/>
      <w:jc w:val="both"/>
    </w:pPr>
    <w:rPr>
      <w:sz w:val="24"/>
    </w:rPr>
  </w:style>
  <w:style w:type="paragraph" w:customStyle="1" w:styleId="310">
    <w:name w:val="Основной текст с отступом 31"/>
    <w:basedOn w:val="a"/>
    <w:uiPriority w:val="99"/>
    <w:rsid w:val="000C5202"/>
    <w:pPr>
      <w:ind w:right="-625" w:firstLine="567"/>
      <w:jc w:val="both"/>
    </w:pPr>
    <w:rPr>
      <w:sz w:val="24"/>
    </w:rPr>
  </w:style>
  <w:style w:type="paragraph" w:customStyle="1" w:styleId="BodyText21">
    <w:name w:val="Body Text 21"/>
    <w:basedOn w:val="a"/>
    <w:uiPriority w:val="99"/>
    <w:rsid w:val="000C5202"/>
    <w:pPr>
      <w:tabs>
        <w:tab w:val="left" w:pos="-2127"/>
        <w:tab w:val="left" w:pos="56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overflowPunct w:val="0"/>
      <w:autoSpaceDE w:val="0"/>
      <w:spacing w:line="360" w:lineRule="auto"/>
      <w:ind w:firstLine="567"/>
      <w:jc w:val="both"/>
    </w:pPr>
    <w:rPr>
      <w:sz w:val="24"/>
    </w:rPr>
  </w:style>
  <w:style w:type="paragraph" w:styleId="aa">
    <w:name w:val="No Spacing"/>
    <w:uiPriority w:val="99"/>
    <w:qFormat/>
    <w:rsid w:val="000C5202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ab">
    <w:name w:val="Знак"/>
    <w:basedOn w:val="a"/>
    <w:uiPriority w:val="99"/>
    <w:rsid w:val="000C5202"/>
    <w:pPr>
      <w:spacing w:after="160" w:line="240" w:lineRule="exact"/>
    </w:pPr>
    <w:rPr>
      <w:rFonts w:ascii="Arial" w:hAnsi="Arial" w:cs="Arial"/>
      <w:lang w:val="en-US"/>
    </w:rPr>
  </w:style>
  <w:style w:type="paragraph" w:styleId="ac">
    <w:name w:val="footer"/>
    <w:basedOn w:val="a"/>
    <w:link w:val="ad"/>
    <w:uiPriority w:val="99"/>
    <w:rsid w:val="000C5202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link w:val="ac"/>
    <w:uiPriority w:val="99"/>
    <w:locked/>
    <w:rsid w:val="007A05E7"/>
    <w:rPr>
      <w:sz w:val="24"/>
      <w:lang w:eastAsia="ar-SA" w:bidi="ar-SA"/>
    </w:rPr>
  </w:style>
  <w:style w:type="paragraph" w:styleId="ae">
    <w:name w:val="header"/>
    <w:basedOn w:val="a"/>
    <w:link w:val="af"/>
    <w:uiPriority w:val="99"/>
    <w:rsid w:val="000C520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7A05E7"/>
    <w:rPr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0C5202"/>
    <w:pPr>
      <w:suppressLineNumbers/>
    </w:pPr>
  </w:style>
  <w:style w:type="paragraph" w:customStyle="1" w:styleId="af1">
    <w:name w:val="Заголовок таблицы"/>
    <w:basedOn w:val="af0"/>
    <w:uiPriority w:val="99"/>
    <w:rsid w:val="000C5202"/>
    <w:pPr>
      <w:jc w:val="center"/>
    </w:pPr>
    <w:rPr>
      <w:b/>
      <w:bCs/>
    </w:rPr>
  </w:style>
  <w:style w:type="paragraph" w:customStyle="1" w:styleId="af2">
    <w:name w:val="Содержимое врезки"/>
    <w:basedOn w:val="a5"/>
    <w:uiPriority w:val="99"/>
    <w:rsid w:val="000C5202"/>
  </w:style>
  <w:style w:type="table" w:styleId="af3">
    <w:name w:val="Table Grid"/>
    <w:basedOn w:val="a1"/>
    <w:uiPriority w:val="99"/>
    <w:rsid w:val="00063FB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rsid w:val="00B205BB"/>
    <w:pPr>
      <w:suppressAutoHyphens w:val="0"/>
      <w:spacing w:before="100" w:beforeAutospacing="1" w:after="100" w:afterAutospacing="1"/>
    </w:pPr>
    <w:rPr>
      <w:sz w:val="24"/>
      <w:szCs w:val="24"/>
      <w:lang w:val="fi-FI" w:eastAsia="fi-FI"/>
    </w:rPr>
  </w:style>
  <w:style w:type="character" w:styleId="af5">
    <w:name w:val="Emphasis"/>
    <w:uiPriority w:val="99"/>
    <w:qFormat/>
    <w:rsid w:val="00496078"/>
    <w:rPr>
      <w:rFonts w:cs="Times New Roman"/>
      <w:i/>
    </w:rPr>
  </w:style>
  <w:style w:type="paragraph" w:customStyle="1" w:styleId="xl52">
    <w:name w:val="xl52"/>
    <w:basedOn w:val="a"/>
    <w:uiPriority w:val="99"/>
    <w:rsid w:val="00A10761"/>
    <w:pPr>
      <w:suppressAutoHyphens w:val="0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1076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A1076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6">
    <w:name w:val="Таблицы (моноширинный)"/>
    <w:basedOn w:val="a"/>
    <w:next w:val="a"/>
    <w:uiPriority w:val="99"/>
    <w:rsid w:val="00A1076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character" w:styleId="af7">
    <w:name w:val="Hyperlink"/>
    <w:uiPriority w:val="99"/>
    <w:rsid w:val="007A05E7"/>
    <w:rPr>
      <w:rFonts w:ascii="Arial" w:hAnsi="Arial" w:cs="Times New Roman"/>
      <w:color w:val="003399"/>
      <w:sz w:val="12"/>
      <w:u w:val="none"/>
      <w:effect w:val="none"/>
    </w:rPr>
  </w:style>
  <w:style w:type="character" w:styleId="af8">
    <w:name w:val="FollowedHyperlink"/>
    <w:uiPriority w:val="99"/>
    <w:rsid w:val="007A05E7"/>
    <w:rPr>
      <w:rFonts w:cs="Times New Roman"/>
      <w:color w:val="800080"/>
      <w:u w:val="single"/>
    </w:rPr>
  </w:style>
  <w:style w:type="character" w:customStyle="1" w:styleId="211">
    <w:name w:val="Заголовок 2 Знак1"/>
    <w:aliases w:val="ГЛАВА Знак1,Знак Знак1,Знак2 Знак2,Знак2 Знак Знак1"/>
    <w:uiPriority w:val="99"/>
    <w:semiHidden/>
    <w:rsid w:val="007A05E7"/>
    <w:rPr>
      <w:rFonts w:ascii="Cambria" w:hAnsi="Cambria"/>
      <w:b/>
      <w:color w:val="4F81BD"/>
      <w:sz w:val="26"/>
    </w:rPr>
  </w:style>
  <w:style w:type="paragraph" w:styleId="HTML">
    <w:name w:val="HTML Preformatted"/>
    <w:basedOn w:val="a"/>
    <w:link w:val="HTML0"/>
    <w:uiPriority w:val="99"/>
    <w:rsid w:val="007A0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A05E7"/>
    <w:rPr>
      <w:rFonts w:ascii="Courier New" w:hAnsi="Courier New"/>
    </w:rPr>
  </w:style>
  <w:style w:type="paragraph" w:styleId="22">
    <w:name w:val="index 2"/>
    <w:basedOn w:val="a"/>
    <w:next w:val="a"/>
    <w:autoRedefine/>
    <w:uiPriority w:val="99"/>
    <w:rsid w:val="007A05E7"/>
    <w:pPr>
      <w:ind w:left="480" w:hanging="240"/>
    </w:pPr>
  </w:style>
  <w:style w:type="paragraph" w:styleId="14">
    <w:name w:val="toc 1"/>
    <w:basedOn w:val="a"/>
    <w:next w:val="a"/>
    <w:autoRedefine/>
    <w:uiPriority w:val="99"/>
    <w:rsid w:val="007A05E7"/>
    <w:pPr>
      <w:suppressAutoHyphens w:val="0"/>
    </w:pPr>
    <w:rPr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99"/>
    <w:rsid w:val="007A05E7"/>
    <w:pPr>
      <w:suppressAutoHyphens w:val="0"/>
      <w:ind w:left="240"/>
    </w:pPr>
    <w:rPr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rsid w:val="007A05E7"/>
    <w:pPr>
      <w:suppressAutoHyphens w:val="0"/>
      <w:ind w:left="480"/>
    </w:pPr>
    <w:rPr>
      <w:sz w:val="24"/>
      <w:szCs w:val="24"/>
      <w:lang w:eastAsia="ru-RU"/>
    </w:rPr>
  </w:style>
  <w:style w:type="paragraph" w:styleId="af9">
    <w:name w:val="footnote text"/>
    <w:basedOn w:val="a"/>
    <w:link w:val="afa"/>
    <w:uiPriority w:val="99"/>
    <w:rsid w:val="007A05E7"/>
    <w:pPr>
      <w:suppressAutoHyphens w:val="0"/>
    </w:pPr>
    <w:rPr>
      <w:lang w:eastAsia="ru-RU"/>
    </w:rPr>
  </w:style>
  <w:style w:type="character" w:customStyle="1" w:styleId="afa">
    <w:name w:val="Текст сноски Знак"/>
    <w:basedOn w:val="a0"/>
    <w:link w:val="af9"/>
    <w:uiPriority w:val="99"/>
    <w:locked/>
    <w:rsid w:val="007A05E7"/>
  </w:style>
  <w:style w:type="paragraph" w:styleId="24">
    <w:name w:val="List Number 2"/>
    <w:basedOn w:val="a"/>
    <w:uiPriority w:val="99"/>
    <w:rsid w:val="007A05E7"/>
    <w:pPr>
      <w:tabs>
        <w:tab w:val="num" w:pos="1215"/>
      </w:tabs>
      <w:suppressAutoHyphens w:val="0"/>
      <w:ind w:left="1215" w:hanging="360"/>
    </w:pPr>
    <w:rPr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rsid w:val="007A05E7"/>
    <w:pPr>
      <w:spacing w:after="120" w:line="480" w:lineRule="auto"/>
    </w:pPr>
    <w:rPr>
      <w:sz w:val="24"/>
    </w:rPr>
  </w:style>
  <w:style w:type="character" w:customStyle="1" w:styleId="26">
    <w:name w:val="Основной текст 2 Знак"/>
    <w:link w:val="25"/>
    <w:uiPriority w:val="99"/>
    <w:locked/>
    <w:rsid w:val="007A05E7"/>
    <w:rPr>
      <w:sz w:val="24"/>
      <w:lang w:eastAsia="ar-SA" w:bidi="ar-SA"/>
    </w:rPr>
  </w:style>
  <w:style w:type="paragraph" w:styleId="33">
    <w:name w:val="Body Text 3"/>
    <w:basedOn w:val="a"/>
    <w:link w:val="34"/>
    <w:uiPriority w:val="99"/>
    <w:rsid w:val="007A05E7"/>
    <w:pPr>
      <w:spacing w:after="120"/>
    </w:pPr>
    <w:rPr>
      <w:sz w:val="16"/>
    </w:rPr>
  </w:style>
  <w:style w:type="character" w:customStyle="1" w:styleId="34">
    <w:name w:val="Основной текст 3 Знак"/>
    <w:link w:val="33"/>
    <w:uiPriority w:val="99"/>
    <w:locked/>
    <w:rsid w:val="007A05E7"/>
    <w:rPr>
      <w:sz w:val="16"/>
      <w:lang w:eastAsia="ar-SA" w:bidi="ar-SA"/>
    </w:rPr>
  </w:style>
  <w:style w:type="paragraph" w:styleId="27">
    <w:name w:val="Body Text Indent 2"/>
    <w:basedOn w:val="a"/>
    <w:link w:val="28"/>
    <w:uiPriority w:val="99"/>
    <w:rsid w:val="007A05E7"/>
    <w:pPr>
      <w:spacing w:after="120" w:line="480" w:lineRule="auto"/>
      <w:ind w:left="283"/>
    </w:pPr>
    <w:rPr>
      <w:sz w:val="24"/>
    </w:rPr>
  </w:style>
  <w:style w:type="character" w:customStyle="1" w:styleId="28">
    <w:name w:val="Основной текст с отступом 2 Знак"/>
    <w:link w:val="27"/>
    <w:uiPriority w:val="99"/>
    <w:locked/>
    <w:rsid w:val="007A05E7"/>
    <w:rPr>
      <w:sz w:val="24"/>
      <w:lang w:eastAsia="ar-SA" w:bidi="ar-SA"/>
    </w:rPr>
  </w:style>
  <w:style w:type="paragraph" w:styleId="35">
    <w:name w:val="Body Text Indent 3"/>
    <w:basedOn w:val="a"/>
    <w:link w:val="36"/>
    <w:uiPriority w:val="99"/>
    <w:rsid w:val="007A05E7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link w:val="35"/>
    <w:uiPriority w:val="99"/>
    <w:locked/>
    <w:rsid w:val="007A05E7"/>
    <w:rPr>
      <w:sz w:val="16"/>
      <w:lang w:eastAsia="ar-SA" w:bidi="ar-SA"/>
    </w:rPr>
  </w:style>
  <w:style w:type="paragraph" w:styleId="afb">
    <w:name w:val="Document Map"/>
    <w:basedOn w:val="a"/>
    <w:link w:val="afc"/>
    <w:uiPriority w:val="99"/>
    <w:rsid w:val="007A05E7"/>
    <w:pPr>
      <w:shd w:val="clear" w:color="auto" w:fill="000080"/>
      <w:suppressAutoHyphens w:val="0"/>
    </w:pPr>
    <w:rPr>
      <w:rFonts w:ascii="Tahoma" w:hAnsi="Tahoma"/>
      <w:sz w:val="24"/>
      <w:lang w:eastAsia="ru-RU"/>
    </w:rPr>
  </w:style>
  <w:style w:type="character" w:customStyle="1" w:styleId="afc">
    <w:name w:val="Схема документа Знак"/>
    <w:link w:val="afb"/>
    <w:uiPriority w:val="99"/>
    <w:locked/>
    <w:rsid w:val="007A05E7"/>
    <w:rPr>
      <w:rFonts w:ascii="Tahoma" w:hAnsi="Tahoma"/>
      <w:sz w:val="24"/>
      <w:shd w:val="clear" w:color="auto" w:fill="000080"/>
    </w:rPr>
  </w:style>
  <w:style w:type="paragraph" w:styleId="afd">
    <w:name w:val="Balloon Text"/>
    <w:basedOn w:val="a"/>
    <w:link w:val="afe"/>
    <w:uiPriority w:val="99"/>
    <w:rsid w:val="007A05E7"/>
    <w:pPr>
      <w:suppressAutoHyphens w:val="0"/>
    </w:pPr>
    <w:rPr>
      <w:rFonts w:ascii="Tahoma" w:hAnsi="Tahoma"/>
      <w:sz w:val="16"/>
      <w:lang w:eastAsia="ru-RU"/>
    </w:rPr>
  </w:style>
  <w:style w:type="character" w:customStyle="1" w:styleId="afe">
    <w:name w:val="Текст выноски Знак"/>
    <w:link w:val="afd"/>
    <w:uiPriority w:val="99"/>
    <w:locked/>
    <w:rsid w:val="007A05E7"/>
    <w:rPr>
      <w:rFonts w:ascii="Tahoma" w:hAnsi="Tahoma"/>
      <w:sz w:val="16"/>
    </w:rPr>
  </w:style>
  <w:style w:type="paragraph" w:styleId="aff">
    <w:name w:val="List Paragraph"/>
    <w:basedOn w:val="a"/>
    <w:uiPriority w:val="99"/>
    <w:qFormat/>
    <w:rsid w:val="007A05E7"/>
    <w:pPr>
      <w:suppressAutoHyphens w:val="0"/>
      <w:ind w:left="720"/>
      <w:contextualSpacing/>
    </w:pPr>
    <w:rPr>
      <w:lang w:eastAsia="ru-RU"/>
    </w:rPr>
  </w:style>
  <w:style w:type="paragraph" w:customStyle="1" w:styleId="aff0">
    <w:name w:val="Нормальный (таблица)"/>
    <w:basedOn w:val="a"/>
    <w:next w:val="a"/>
    <w:uiPriority w:val="99"/>
    <w:rsid w:val="007A05E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7A05E7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OTCHET00">
    <w:name w:val="OTCHET_00"/>
    <w:basedOn w:val="24"/>
    <w:uiPriority w:val="99"/>
    <w:rsid w:val="007A05E7"/>
    <w:pPr>
      <w:tabs>
        <w:tab w:val="clear" w:pos="1215"/>
        <w:tab w:val="left" w:pos="709"/>
        <w:tab w:val="num" w:pos="1428"/>
      </w:tabs>
      <w:spacing w:line="360" w:lineRule="auto"/>
      <w:ind w:left="0" w:firstLine="0"/>
      <w:jc w:val="both"/>
    </w:pPr>
    <w:rPr>
      <w:szCs w:val="20"/>
    </w:rPr>
  </w:style>
  <w:style w:type="paragraph" w:customStyle="1" w:styleId="ConsNormal">
    <w:name w:val="ConsNormal"/>
    <w:uiPriority w:val="99"/>
    <w:rsid w:val="007A05E7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7A0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Основной текст (4)_"/>
    <w:link w:val="42"/>
    <w:uiPriority w:val="99"/>
    <w:locked/>
    <w:rsid w:val="007A05E7"/>
    <w:rPr>
      <w:sz w:val="1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A05E7"/>
    <w:pPr>
      <w:shd w:val="clear" w:color="auto" w:fill="FFFFFF"/>
      <w:suppressAutoHyphens w:val="0"/>
      <w:spacing w:after="60" w:line="240" w:lineRule="atLeast"/>
      <w:ind w:hanging="220"/>
    </w:pPr>
    <w:rPr>
      <w:sz w:val="17"/>
      <w:lang w:eastAsia="ru-RU"/>
    </w:rPr>
  </w:style>
  <w:style w:type="paragraph" w:customStyle="1" w:styleId="TablCenter">
    <w:name w:val="Tabl_Center"/>
    <w:basedOn w:val="a"/>
    <w:uiPriority w:val="99"/>
    <w:rsid w:val="007A05E7"/>
    <w:pPr>
      <w:keepLines/>
      <w:suppressAutoHyphens w:val="0"/>
      <w:spacing w:before="20" w:after="20" w:line="216" w:lineRule="auto"/>
      <w:jc w:val="center"/>
    </w:pPr>
    <w:rPr>
      <w:sz w:val="22"/>
      <w:lang w:eastAsia="ru-RU"/>
    </w:rPr>
  </w:style>
  <w:style w:type="paragraph" w:customStyle="1" w:styleId="ConsPlusTitle">
    <w:name w:val="ConsPlusTitle"/>
    <w:uiPriority w:val="99"/>
    <w:rsid w:val="007A05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pisokn">
    <w:name w:val="Spisok_n"/>
    <w:basedOn w:val="a"/>
    <w:uiPriority w:val="99"/>
    <w:rsid w:val="007A05E7"/>
    <w:pPr>
      <w:tabs>
        <w:tab w:val="num" w:pos="993"/>
      </w:tabs>
      <w:suppressAutoHyphens w:val="0"/>
      <w:ind w:firstLine="709"/>
      <w:jc w:val="both"/>
    </w:pPr>
    <w:rPr>
      <w:sz w:val="24"/>
      <w:lang w:eastAsia="ru-RU"/>
    </w:rPr>
  </w:style>
  <w:style w:type="paragraph" w:customStyle="1" w:styleId="aff2">
    <w:name w:val="КСЭРОсн"/>
    <w:basedOn w:val="a"/>
    <w:uiPriority w:val="99"/>
    <w:rsid w:val="007A05E7"/>
    <w:pPr>
      <w:shd w:val="clear" w:color="auto" w:fill="FFFFFF"/>
      <w:suppressAutoHyphens w:val="0"/>
      <w:ind w:firstLine="709"/>
      <w:jc w:val="both"/>
    </w:pPr>
    <w:rPr>
      <w:color w:val="000000"/>
      <w:sz w:val="28"/>
      <w:szCs w:val="24"/>
      <w:lang w:eastAsia="ru-RU"/>
    </w:rPr>
  </w:style>
  <w:style w:type="paragraph" w:customStyle="1" w:styleId="15">
    <w:name w:val="Стиль1"/>
    <w:basedOn w:val="a"/>
    <w:uiPriority w:val="99"/>
    <w:rsid w:val="007A05E7"/>
    <w:pPr>
      <w:suppressAutoHyphens w:val="0"/>
      <w:ind w:firstLine="709"/>
      <w:jc w:val="both"/>
    </w:pPr>
    <w:rPr>
      <w:sz w:val="28"/>
      <w:szCs w:val="24"/>
      <w:lang w:eastAsia="ru-RU"/>
    </w:rPr>
  </w:style>
  <w:style w:type="paragraph" w:customStyle="1" w:styleId="16">
    <w:name w:val="Основной текст1"/>
    <w:uiPriority w:val="99"/>
    <w:rsid w:val="007A05E7"/>
    <w:pPr>
      <w:ind w:firstLine="709"/>
      <w:jc w:val="both"/>
    </w:pPr>
    <w:rPr>
      <w:sz w:val="24"/>
    </w:rPr>
  </w:style>
  <w:style w:type="paragraph" w:customStyle="1" w:styleId="1250">
    <w:name w:val="Стиль Слева:  125 см Первая строка:  0 см"/>
    <w:basedOn w:val="a"/>
    <w:next w:val="a"/>
    <w:uiPriority w:val="99"/>
    <w:rsid w:val="007A05E7"/>
    <w:pPr>
      <w:suppressAutoHyphens w:val="0"/>
      <w:ind w:firstLine="709"/>
      <w:jc w:val="both"/>
    </w:pPr>
    <w:rPr>
      <w:sz w:val="28"/>
      <w:lang w:eastAsia="ru-RU"/>
    </w:rPr>
  </w:style>
  <w:style w:type="paragraph" w:customStyle="1" w:styleId="37">
    <w:name w:val="Знак Знак3 Знак Знак"/>
    <w:basedOn w:val="a"/>
    <w:next w:val="2"/>
    <w:autoRedefine/>
    <w:uiPriority w:val="99"/>
    <w:rsid w:val="007A05E7"/>
    <w:pPr>
      <w:suppressAutoHyphens w:val="0"/>
      <w:spacing w:after="160" w:line="240" w:lineRule="exact"/>
    </w:pPr>
    <w:rPr>
      <w:sz w:val="24"/>
      <w:szCs w:val="24"/>
      <w:lang w:val="en-US" w:eastAsia="en-US"/>
    </w:rPr>
  </w:style>
  <w:style w:type="character" w:styleId="aff3">
    <w:name w:val="footnote reference"/>
    <w:uiPriority w:val="99"/>
    <w:rsid w:val="007A05E7"/>
    <w:rPr>
      <w:rFonts w:cs="Times New Roman"/>
      <w:vertAlign w:val="superscript"/>
    </w:rPr>
  </w:style>
  <w:style w:type="character" w:customStyle="1" w:styleId="aff4">
    <w:name w:val="Гипертекстовая ссылка"/>
    <w:uiPriority w:val="99"/>
    <w:rsid w:val="007A05E7"/>
    <w:rPr>
      <w:rFonts w:ascii="Times New Roman" w:hAnsi="Times New Roman"/>
      <w:color w:val="008000"/>
    </w:rPr>
  </w:style>
  <w:style w:type="character" w:customStyle="1" w:styleId="apple-style-span">
    <w:name w:val="apple-style-span"/>
    <w:uiPriority w:val="99"/>
    <w:rsid w:val="007A05E7"/>
  </w:style>
  <w:style w:type="character" w:customStyle="1" w:styleId="38">
    <w:name w:val="Знак Знак Знак3"/>
    <w:uiPriority w:val="99"/>
    <w:rsid w:val="007A05E7"/>
    <w:rPr>
      <w:rFonts w:ascii="Arial" w:hAnsi="Arial"/>
      <w:b/>
      <w:color w:val="000080"/>
      <w:sz w:val="24"/>
    </w:rPr>
  </w:style>
  <w:style w:type="character" w:customStyle="1" w:styleId="29">
    <w:name w:val="Знак Знак Знак2"/>
    <w:uiPriority w:val="99"/>
    <w:locked/>
    <w:rsid w:val="007A05E7"/>
    <w:rPr>
      <w:sz w:val="24"/>
      <w:lang w:val="ru-RU" w:eastAsia="ar-SA" w:bidi="ar-SA"/>
    </w:rPr>
  </w:style>
  <w:style w:type="character" w:customStyle="1" w:styleId="17">
    <w:name w:val="Знак Знак Знак1"/>
    <w:uiPriority w:val="99"/>
    <w:rsid w:val="007A05E7"/>
  </w:style>
  <w:style w:type="character" w:customStyle="1" w:styleId="aff5">
    <w:name w:val="Знак Знак Знак"/>
    <w:uiPriority w:val="99"/>
    <w:rsid w:val="007A05E7"/>
    <w:rPr>
      <w:sz w:val="24"/>
    </w:rPr>
  </w:style>
  <w:style w:type="character" w:customStyle="1" w:styleId="43">
    <w:name w:val="Основной текст (4)_ Знак"/>
    <w:uiPriority w:val="99"/>
    <w:rsid w:val="007A05E7"/>
    <w:rPr>
      <w:sz w:val="17"/>
      <w:shd w:val="clear" w:color="auto" w:fill="FFFFFF"/>
    </w:rPr>
  </w:style>
  <w:style w:type="character" w:customStyle="1" w:styleId="18">
    <w:name w:val="Знак1 Знак Знак Знак"/>
    <w:aliases w:val="Знак1 Знак Знак Знак1,Знак1 Знак Знак Знак2"/>
    <w:uiPriority w:val="99"/>
    <w:locked/>
    <w:rsid w:val="007A05E7"/>
    <w:rPr>
      <w:sz w:val="24"/>
      <w:lang w:val="ru-RU" w:eastAsia="ar-SA" w:bidi="ar-SA"/>
    </w:rPr>
  </w:style>
  <w:style w:type="character" w:customStyle="1" w:styleId="text">
    <w:name w:val="text"/>
    <w:uiPriority w:val="99"/>
    <w:rsid w:val="007A05E7"/>
  </w:style>
  <w:style w:type="paragraph" w:customStyle="1" w:styleId="p2">
    <w:name w:val="p2"/>
    <w:basedOn w:val="a"/>
    <w:uiPriority w:val="99"/>
    <w:rsid w:val="00DC3B8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uiPriority w:val="99"/>
    <w:rsid w:val="00DC3B8E"/>
  </w:style>
  <w:style w:type="character" w:customStyle="1" w:styleId="apple-converted-space">
    <w:name w:val="apple-converted-space"/>
    <w:uiPriority w:val="99"/>
    <w:rsid w:val="00DC3B8E"/>
  </w:style>
  <w:style w:type="paragraph" w:customStyle="1" w:styleId="NoSpacing1">
    <w:name w:val="No Spacing1"/>
    <w:uiPriority w:val="99"/>
    <w:rsid w:val="000B73A7"/>
    <w:pPr>
      <w:suppressAutoHyphens/>
    </w:pPr>
    <w:rPr>
      <w:rFonts w:cs="Calibri"/>
      <w:sz w:val="24"/>
      <w:szCs w:val="24"/>
      <w:lang w:eastAsia="ar-SA"/>
    </w:rPr>
  </w:style>
  <w:style w:type="paragraph" w:customStyle="1" w:styleId="Standard">
    <w:name w:val="Standard"/>
    <w:uiPriority w:val="99"/>
    <w:rsid w:val="000B73A7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paragraph" w:customStyle="1" w:styleId="ConsPlusCell">
    <w:name w:val="ConsPlusCell"/>
    <w:uiPriority w:val="99"/>
    <w:rsid w:val="00CD502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justppt">
    <w:name w:val="justppt"/>
    <w:basedOn w:val="a"/>
    <w:uiPriority w:val="99"/>
    <w:rsid w:val="008F4CA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BodyText31">
    <w:name w:val="Body Text 31"/>
    <w:basedOn w:val="a"/>
    <w:uiPriority w:val="99"/>
    <w:rsid w:val="00411F98"/>
    <w:pPr>
      <w:spacing w:after="120"/>
    </w:pPr>
    <w:rPr>
      <w:rFonts w:ascii="Calibri" w:hAnsi="Calibri" w:cs="Calibri"/>
      <w:sz w:val="16"/>
      <w:szCs w:val="16"/>
    </w:rPr>
  </w:style>
  <w:style w:type="paragraph" w:customStyle="1" w:styleId="220">
    <w:name w:val="Основной текст 22"/>
    <w:basedOn w:val="a"/>
    <w:uiPriority w:val="99"/>
    <w:rsid w:val="00C91800"/>
    <w:pPr>
      <w:tabs>
        <w:tab w:val="left" w:pos="-2127"/>
        <w:tab w:val="left" w:pos="56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overflowPunct w:val="0"/>
      <w:autoSpaceDE w:val="0"/>
      <w:spacing w:line="360" w:lineRule="auto"/>
      <w:ind w:firstLine="567"/>
      <w:jc w:val="both"/>
    </w:pPr>
    <w:rPr>
      <w:sz w:val="24"/>
    </w:rPr>
  </w:style>
  <w:style w:type="paragraph" w:customStyle="1" w:styleId="19">
    <w:name w:val="Без интервала1"/>
    <w:uiPriority w:val="99"/>
    <w:rsid w:val="00C91800"/>
    <w:pPr>
      <w:suppressAutoHyphens/>
    </w:pPr>
    <w:rPr>
      <w:rFonts w:cs="Calibri"/>
      <w:sz w:val="24"/>
      <w:szCs w:val="24"/>
      <w:lang w:eastAsia="ar-SA"/>
    </w:rPr>
  </w:style>
  <w:style w:type="paragraph" w:customStyle="1" w:styleId="320">
    <w:name w:val="Основной текст 32"/>
    <w:basedOn w:val="a"/>
    <w:uiPriority w:val="99"/>
    <w:rsid w:val="00C91800"/>
    <w:pPr>
      <w:spacing w:after="120"/>
    </w:pPr>
    <w:rPr>
      <w:rFonts w:ascii="Calibri" w:hAnsi="Calibri" w:cs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D4BA2AE9ADB74C1286BF5CEF95705398B22CC6B4D13C44E1B10C3488EzFp9K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3628-D225-499D-9324-86337BB5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31448</Words>
  <Characters>179255</Characters>
  <Application>Microsoft Office Word</Application>
  <DocSecurity>0</DocSecurity>
  <Lines>1493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   СОЦИАЛЬНО-ЭКОНОМИЧЕСКОГО  ПОЛОЖЕНИЯ  КАЛЕВАЛЬСКОГО  РАЙОНА</vt:lpstr>
    </vt:vector>
  </TitlesOfParts>
  <Company>Администрация</Company>
  <LinksUpToDate>false</LinksUpToDate>
  <CharactersWithSpaces>210283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   СОЦИАЛЬНО-ЭКОНОМИЧЕСКОГО  ПОЛОЖЕНИЯ  КАЛЕВАЛЬСКОГО  РАЙОНА</dc:title>
  <dc:subject/>
  <dc:creator>User</dc:creator>
  <cp:keywords/>
  <dc:description/>
  <cp:lastModifiedBy>Маршбюро</cp:lastModifiedBy>
  <cp:revision>6</cp:revision>
  <cp:lastPrinted>2015-11-26T06:56:00Z</cp:lastPrinted>
  <dcterms:created xsi:type="dcterms:W3CDTF">2015-11-21T11:27:00Z</dcterms:created>
  <dcterms:modified xsi:type="dcterms:W3CDTF">2015-11-26T07:53:00Z</dcterms:modified>
</cp:coreProperties>
</file>