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67" w:rsidRPr="00176C09" w:rsidRDefault="005755FD" w:rsidP="00176C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09">
        <w:rPr>
          <w:rFonts w:ascii="Times New Roman" w:hAnsi="Times New Roman" w:cs="Times New Roman"/>
          <w:b/>
          <w:sz w:val="24"/>
          <w:szCs w:val="24"/>
        </w:rPr>
        <w:t xml:space="preserve">Уважаемые депутаты, уважаемые присутствующие! </w:t>
      </w:r>
      <w:bookmarkStart w:id="0" w:name="_GoBack"/>
      <w:bookmarkEnd w:id="0"/>
    </w:p>
    <w:p w:rsidR="005755FD" w:rsidRPr="00176C09" w:rsidRDefault="005755FD" w:rsidP="00176C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5FD" w:rsidRPr="00176C09" w:rsidRDefault="005755FD" w:rsidP="00176C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органы местного самоуправления ежегодно отчитываются об итогах социально-экономического </w:t>
      </w:r>
      <w:r w:rsidR="001E6A63" w:rsidRPr="00176C09">
        <w:rPr>
          <w:rFonts w:ascii="Times New Roman" w:hAnsi="Times New Roman" w:cs="Times New Roman"/>
          <w:sz w:val="24"/>
          <w:szCs w:val="24"/>
        </w:rPr>
        <w:t>развития своей территории. Для А</w:t>
      </w:r>
      <w:r w:rsidRPr="00176C09">
        <w:rPr>
          <w:rFonts w:ascii="Times New Roman" w:hAnsi="Times New Roman" w:cs="Times New Roman"/>
          <w:sz w:val="24"/>
          <w:szCs w:val="24"/>
        </w:rPr>
        <w:t xml:space="preserve">дминистрации нашего района это давно уже не только обязанность, но и потребность сверить свои действия с  депутатским корпусом, с мнением  населения, обсудить </w:t>
      </w:r>
      <w:r w:rsidR="001E6A63" w:rsidRPr="00176C09">
        <w:rPr>
          <w:rFonts w:ascii="Times New Roman" w:hAnsi="Times New Roman" w:cs="Times New Roman"/>
          <w:sz w:val="24"/>
          <w:szCs w:val="24"/>
        </w:rPr>
        <w:t>планы на будущее, расставить приоритеты дальнейшего развития.</w:t>
      </w:r>
    </w:p>
    <w:p w:rsidR="003A215A" w:rsidRPr="00176C09" w:rsidRDefault="003A215A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215A" w:rsidRPr="00176C09" w:rsidRDefault="003A215A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Нельзя не отметить, что минувший 2016 год был наполнен знаковыми событиями как республиканского так и районного   уровней.   В  первую очередь,    это утверждение   основного документа района – Программы социально-экономического развития на 2016-2020 годы, которая определяет основные пути нашего развития. Другим значимым для всех нас событием явился долгожданный  переезд  Этнокультурного Центра «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КалевалаТало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»  в здание Дома инженера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Моберга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>, которое длительное время находилось на реконструкции.  На сегодняшний день   полностью открыто левое крыло первого этажа здания и завершаются ремонтные работы по отделке внутренних помещений правого крыла и второго этажа.</w:t>
      </w:r>
      <w:r w:rsidR="005E04C2" w:rsidRPr="00176C09">
        <w:rPr>
          <w:rFonts w:ascii="Times New Roman" w:hAnsi="Times New Roman" w:cs="Times New Roman"/>
          <w:sz w:val="24"/>
          <w:szCs w:val="24"/>
        </w:rPr>
        <w:t xml:space="preserve"> Спасибо всем тем, кто помогал нам  в этом: строители, коммунальщики, Карельское правительство, наш куратор- Министерство финансов.  </w:t>
      </w:r>
    </w:p>
    <w:p w:rsidR="003A215A" w:rsidRPr="00176C09" w:rsidRDefault="003A215A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Сентябрь 2016 года был ознаменован главным политическим событием - выборы депутатов в Законодательное собрание Республики Карелия. Избирательная кампания в районе прошла на высоком организационном уровне, без нарушений, в рамках выборного законодательства, с активностью   избирателей до 72,5%. Результаты выборов говорят сами за себя: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Калевальский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 район занял  первое место по явке избирателей. Считаю это следствием слаженной и эффективной работы всех уровней власти</w:t>
      </w:r>
      <w:r w:rsidR="00A86765" w:rsidRPr="00176C09">
        <w:rPr>
          <w:rFonts w:ascii="Times New Roman" w:hAnsi="Times New Roman" w:cs="Times New Roman"/>
          <w:sz w:val="24"/>
          <w:szCs w:val="24"/>
        </w:rPr>
        <w:t xml:space="preserve"> и жителей района. </w:t>
      </w:r>
    </w:p>
    <w:p w:rsidR="00AA2A8F" w:rsidRPr="00176C09" w:rsidRDefault="00AA2A8F" w:rsidP="00176C0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sz w:val="24"/>
          <w:szCs w:val="24"/>
        </w:rPr>
        <w:t> </w:t>
      </w:r>
      <w:r w:rsidR="00642D7E" w:rsidRPr="0017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оценивать экономическую ситуацию, прошедший год для района был очень напряженным, ориентированным на стабилизацию социально-экономической ситуации, реализацию государственных и муниципальных программ, </w:t>
      </w:r>
      <w:r w:rsidR="00B371E2" w:rsidRPr="0017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задач, определенных </w:t>
      </w:r>
      <w:r w:rsidR="00633604" w:rsidRPr="0017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Р</w:t>
      </w:r>
      <w:r w:rsidR="00A10F76" w:rsidRPr="00176C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Карелия</w:t>
      </w:r>
      <w:r w:rsidR="00633604" w:rsidRPr="0017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0F76" w:rsidRPr="0017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D3A" w:rsidRPr="0017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обращениями </w:t>
      </w:r>
      <w:r w:rsidR="00642D7E" w:rsidRPr="0017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района.</w:t>
      </w:r>
      <w:r w:rsidR="00A10F76" w:rsidRPr="0017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604" w:rsidRPr="0017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>Населению в соответствии с действующим законодательством в полном объёме представлялись муниципальные услуги. Своевременно и без задержек финансировались основные расходы, исполнялись мероприятия «отраслевых дорожных карт» по майским Указам Президента Р</w:t>
      </w:r>
      <w:r w:rsidR="00D24924" w:rsidRPr="00176C0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176C09">
        <w:rPr>
          <w:rFonts w:ascii="Times New Roman" w:hAnsi="Times New Roman" w:cs="Times New Roman"/>
          <w:sz w:val="24"/>
          <w:szCs w:val="24"/>
        </w:rPr>
        <w:t>Ф</w:t>
      </w:r>
      <w:r w:rsidR="00D24924" w:rsidRPr="00176C09">
        <w:rPr>
          <w:rFonts w:ascii="Times New Roman" w:hAnsi="Times New Roman" w:cs="Times New Roman"/>
          <w:sz w:val="24"/>
          <w:szCs w:val="24"/>
        </w:rPr>
        <w:t>едерации</w:t>
      </w:r>
      <w:r w:rsidRPr="00176C09">
        <w:rPr>
          <w:rFonts w:ascii="Times New Roman" w:hAnsi="Times New Roman" w:cs="Times New Roman"/>
          <w:sz w:val="24"/>
          <w:szCs w:val="24"/>
        </w:rPr>
        <w:t>. Финансово-экономические показатели и состояние</w:t>
      </w:r>
      <w:r w:rsidR="008F5A18" w:rsidRPr="00176C09">
        <w:rPr>
          <w:rFonts w:ascii="Times New Roman" w:hAnsi="Times New Roman" w:cs="Times New Roman"/>
          <w:sz w:val="24"/>
          <w:szCs w:val="24"/>
        </w:rPr>
        <w:t xml:space="preserve"> социальной сферы по итогам 2016</w:t>
      </w:r>
      <w:r w:rsidRPr="00176C09">
        <w:rPr>
          <w:rFonts w:ascii="Times New Roman" w:hAnsi="Times New Roman" w:cs="Times New Roman"/>
          <w:sz w:val="24"/>
          <w:szCs w:val="24"/>
        </w:rPr>
        <w:t xml:space="preserve"> года свидетельствуют о том, что нам удалось не только укрепить ранее достигнутые позиции, но и по некоторым н</w:t>
      </w:r>
      <w:r w:rsidR="008F5A18" w:rsidRPr="00176C09">
        <w:rPr>
          <w:rFonts w:ascii="Times New Roman" w:hAnsi="Times New Roman" w:cs="Times New Roman"/>
          <w:sz w:val="24"/>
          <w:szCs w:val="24"/>
        </w:rPr>
        <w:t xml:space="preserve">аправлениям продвинуться вперед. </w:t>
      </w:r>
      <w:r w:rsidRPr="00176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765" w:rsidRPr="00176C09" w:rsidRDefault="00A86765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29F6" w:rsidRPr="00176C09" w:rsidRDefault="00B929F6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Демографическая ситуация является одним из определяющих факторов социально-экономического развития территории. Численность населения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Калевальского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 района на 01.01.2016 г. составила чуть более 7 тысяч человек ( 7063), из них городское население составляет 3902 человека, сельское население составляет   3161 человек.</w:t>
      </w:r>
    </w:p>
    <w:p w:rsidR="00B929F6" w:rsidRPr="00176C09" w:rsidRDefault="00B929F6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В районе зарегистрировано  рождение  66 детей. В сравнении с 2015 годом  отмечено снижение рождаемости на 8 новорождённых.</w:t>
      </w:r>
    </w:p>
    <w:p w:rsidR="00B929F6" w:rsidRPr="00176C09" w:rsidRDefault="00B929F6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Число умерших жителей  в районе за  отчётный год увеличилось  на 27 человек: зарегистрировано 148 чел умерших    против 121 чел. в 2015 году.  Соответственно, естественный прирост населения 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Калевальского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 района, как и на протяжении последнего ряда лет,  сохраняется отрицательным.  Этот факт негативно отражается и на  предоставляемой району  из средств республиканского бюджета дотации на выравнивание, размер которой  напрямую зависит от численности жителей.</w:t>
      </w:r>
    </w:p>
    <w:p w:rsidR="00516034" w:rsidRPr="00176C09" w:rsidRDefault="00A86765" w:rsidP="00176C09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Обеспеченность финансами </w:t>
      </w:r>
      <w:r w:rsidR="00B22950" w:rsidRPr="00176C09">
        <w:rPr>
          <w:rFonts w:ascii="Times New Roman" w:hAnsi="Times New Roman" w:cs="Times New Roman"/>
          <w:sz w:val="24"/>
          <w:szCs w:val="24"/>
        </w:rPr>
        <w:t>влияет  на реализацию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полномочий органов местного самоуправления и социально-экономическое развитие района</w:t>
      </w:r>
      <w:r w:rsidR="00B22950" w:rsidRPr="00176C09">
        <w:rPr>
          <w:rFonts w:ascii="Times New Roman" w:hAnsi="Times New Roman" w:cs="Times New Roman"/>
          <w:sz w:val="24"/>
          <w:szCs w:val="24"/>
        </w:rPr>
        <w:t xml:space="preserve">. 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>Ф</w:t>
      </w:r>
      <w:r w:rsidR="00B22950" w:rsidRPr="00176C09">
        <w:rPr>
          <w:rFonts w:ascii="Times New Roman" w:hAnsi="Times New Roman" w:cs="Times New Roman"/>
          <w:sz w:val="24"/>
          <w:szCs w:val="24"/>
        </w:rPr>
        <w:t xml:space="preserve">инансовая политика </w:t>
      </w:r>
      <w:r w:rsidR="003D4DA8" w:rsidRPr="00176C09">
        <w:rPr>
          <w:rFonts w:ascii="Times New Roman" w:hAnsi="Times New Roman" w:cs="Times New Roman"/>
          <w:sz w:val="24"/>
          <w:szCs w:val="24"/>
        </w:rPr>
        <w:t xml:space="preserve"> в районе </w:t>
      </w:r>
      <w:r w:rsidR="00516034" w:rsidRPr="00176C09">
        <w:rPr>
          <w:rFonts w:ascii="Times New Roman" w:hAnsi="Times New Roman" w:cs="Times New Roman"/>
          <w:sz w:val="24"/>
          <w:szCs w:val="24"/>
        </w:rPr>
        <w:t>осу</w:t>
      </w:r>
      <w:r w:rsidR="00516034" w:rsidRPr="00176C09">
        <w:rPr>
          <w:rFonts w:ascii="Times New Roman" w:hAnsi="Times New Roman" w:cs="Times New Roman"/>
          <w:sz w:val="24"/>
          <w:szCs w:val="24"/>
        </w:rPr>
        <w:softHyphen/>
        <w:t>ществляла</w:t>
      </w:r>
      <w:r w:rsidR="00B22950" w:rsidRPr="00176C09">
        <w:rPr>
          <w:rFonts w:ascii="Times New Roman" w:hAnsi="Times New Roman" w:cs="Times New Roman"/>
          <w:sz w:val="24"/>
          <w:szCs w:val="24"/>
        </w:rPr>
        <w:t xml:space="preserve">сь 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с учётом </w:t>
      </w:r>
      <w:r w:rsidR="00B22950" w:rsidRPr="00176C09">
        <w:rPr>
          <w:rFonts w:ascii="Times New Roman" w:hAnsi="Times New Roman" w:cs="Times New Roman"/>
          <w:sz w:val="24"/>
          <w:szCs w:val="24"/>
        </w:rPr>
        <w:t xml:space="preserve"> социальной ориентированности   </w:t>
      </w:r>
      <w:r w:rsidR="00516034" w:rsidRPr="00176C09">
        <w:rPr>
          <w:rFonts w:ascii="Times New Roman" w:hAnsi="Times New Roman" w:cs="Times New Roman"/>
          <w:sz w:val="24"/>
          <w:szCs w:val="24"/>
        </w:rPr>
        <w:t>бюджет</w:t>
      </w:r>
      <w:r w:rsidR="00B22950" w:rsidRPr="00176C09">
        <w:rPr>
          <w:rFonts w:ascii="Times New Roman" w:hAnsi="Times New Roman" w:cs="Times New Roman"/>
          <w:sz w:val="24"/>
          <w:szCs w:val="24"/>
        </w:rPr>
        <w:t>а</w:t>
      </w:r>
      <w:r w:rsidR="003D4DA8" w:rsidRPr="00176C09">
        <w:rPr>
          <w:rFonts w:ascii="Times New Roman" w:hAnsi="Times New Roman" w:cs="Times New Roman"/>
          <w:sz w:val="24"/>
          <w:szCs w:val="24"/>
        </w:rPr>
        <w:t>,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и</w:t>
      </w:r>
      <w:r w:rsidR="003D4DA8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516034" w:rsidRPr="00176C09">
        <w:rPr>
          <w:rFonts w:ascii="Times New Roman" w:hAnsi="Times New Roman" w:cs="Times New Roman"/>
          <w:sz w:val="24"/>
          <w:szCs w:val="24"/>
        </w:rPr>
        <w:t>свою работу в этой сфере</w:t>
      </w:r>
      <w:r w:rsidRPr="00176C09">
        <w:rPr>
          <w:rFonts w:ascii="Times New Roman" w:hAnsi="Times New Roman" w:cs="Times New Roman"/>
          <w:sz w:val="24"/>
          <w:szCs w:val="24"/>
        </w:rPr>
        <w:t xml:space="preserve"> мы 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нап</w:t>
      </w:r>
      <w:r w:rsidRPr="00176C09">
        <w:rPr>
          <w:rFonts w:ascii="Times New Roman" w:hAnsi="Times New Roman" w:cs="Times New Roman"/>
          <w:sz w:val="24"/>
          <w:szCs w:val="24"/>
        </w:rPr>
        <w:t>равляли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на выполнение </w:t>
      </w:r>
      <w:r w:rsidR="00762503" w:rsidRPr="00176C09">
        <w:rPr>
          <w:rFonts w:ascii="Times New Roman" w:hAnsi="Times New Roman" w:cs="Times New Roman"/>
          <w:sz w:val="24"/>
          <w:szCs w:val="24"/>
        </w:rPr>
        <w:t xml:space="preserve"> плана </w:t>
      </w:r>
      <w:r w:rsidR="00516034" w:rsidRPr="00176C09">
        <w:rPr>
          <w:rFonts w:ascii="Times New Roman" w:hAnsi="Times New Roman" w:cs="Times New Roman"/>
          <w:sz w:val="24"/>
          <w:szCs w:val="24"/>
        </w:rPr>
        <w:t>собственных доходов бюд</w:t>
      </w:r>
      <w:r w:rsidR="00516034" w:rsidRPr="00176C09">
        <w:rPr>
          <w:rFonts w:ascii="Times New Roman" w:hAnsi="Times New Roman" w:cs="Times New Roman"/>
          <w:sz w:val="24"/>
          <w:szCs w:val="24"/>
        </w:rPr>
        <w:softHyphen/>
        <w:t>жета, усиление контроля за целевым и более эффек</w:t>
      </w:r>
      <w:r w:rsidR="00516034" w:rsidRPr="00176C09">
        <w:rPr>
          <w:rFonts w:ascii="Times New Roman" w:hAnsi="Times New Roman" w:cs="Times New Roman"/>
          <w:sz w:val="24"/>
          <w:szCs w:val="24"/>
        </w:rPr>
        <w:softHyphen/>
        <w:t xml:space="preserve">тивным </w:t>
      </w:r>
      <w:r w:rsidRPr="00176C09">
        <w:rPr>
          <w:rFonts w:ascii="Times New Roman" w:hAnsi="Times New Roman" w:cs="Times New Roman"/>
          <w:sz w:val="24"/>
          <w:szCs w:val="24"/>
        </w:rPr>
        <w:t xml:space="preserve">расходованием бюджетных средств. 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Доходная часть районного бюджета </w:t>
      </w:r>
      <w:proofErr w:type="spellStart"/>
      <w:r w:rsidR="00516034" w:rsidRPr="00176C09">
        <w:rPr>
          <w:rFonts w:ascii="Times New Roman" w:hAnsi="Times New Roman" w:cs="Times New Roman"/>
          <w:sz w:val="24"/>
          <w:szCs w:val="24"/>
        </w:rPr>
        <w:t>Калевальско</w:t>
      </w:r>
      <w:r w:rsidR="003D4DA8" w:rsidRPr="00176C0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D4DA8" w:rsidRPr="00176C09">
        <w:rPr>
          <w:rFonts w:ascii="Times New Roman" w:hAnsi="Times New Roman" w:cs="Times New Roman"/>
          <w:sz w:val="24"/>
          <w:szCs w:val="24"/>
        </w:rPr>
        <w:t xml:space="preserve"> муниципального района за 2016 год исполнена в сумме 264,7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млн. рублей, что  на </w:t>
      </w:r>
      <w:r w:rsidR="00871EFC" w:rsidRPr="00176C09">
        <w:rPr>
          <w:rFonts w:ascii="Times New Roman" w:hAnsi="Times New Roman" w:cs="Times New Roman"/>
          <w:sz w:val="24"/>
          <w:szCs w:val="24"/>
        </w:rPr>
        <w:t>13,1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млн. рублей больше</w:t>
      </w:r>
      <w:r w:rsidRPr="00176C09">
        <w:rPr>
          <w:rFonts w:ascii="Times New Roman" w:hAnsi="Times New Roman" w:cs="Times New Roman"/>
          <w:sz w:val="24"/>
          <w:szCs w:val="24"/>
        </w:rPr>
        <w:t xml:space="preserve">, чем в 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>прошлом году</w:t>
      </w:r>
      <w:r w:rsidR="00516034" w:rsidRPr="00176C09">
        <w:rPr>
          <w:rFonts w:ascii="Times New Roman" w:hAnsi="Times New Roman" w:cs="Times New Roman"/>
          <w:sz w:val="24"/>
          <w:szCs w:val="24"/>
        </w:rPr>
        <w:t>.</w:t>
      </w:r>
    </w:p>
    <w:p w:rsidR="00516034" w:rsidRPr="00176C09" w:rsidRDefault="00516034" w:rsidP="00176C09">
      <w:pPr>
        <w:spacing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исполнены в сумме </w:t>
      </w:r>
      <w:r w:rsidR="00744258" w:rsidRPr="00176C09">
        <w:rPr>
          <w:rFonts w:ascii="Times New Roman" w:hAnsi="Times New Roman" w:cs="Times New Roman"/>
          <w:sz w:val="24"/>
          <w:szCs w:val="24"/>
        </w:rPr>
        <w:t xml:space="preserve">  52,6 </w:t>
      </w:r>
      <w:r w:rsidRPr="00176C09">
        <w:rPr>
          <w:rFonts w:ascii="Times New Roman" w:hAnsi="Times New Roman" w:cs="Times New Roman"/>
          <w:sz w:val="24"/>
          <w:szCs w:val="24"/>
        </w:rPr>
        <w:t xml:space="preserve">млн. рублей, что составляет </w:t>
      </w:r>
      <w:r w:rsidR="00744258" w:rsidRPr="00176C09">
        <w:rPr>
          <w:rFonts w:ascii="Times New Roman" w:hAnsi="Times New Roman" w:cs="Times New Roman"/>
          <w:sz w:val="24"/>
          <w:szCs w:val="24"/>
        </w:rPr>
        <w:t xml:space="preserve"> 100,5 % к плану,  и возросли на </w:t>
      </w:r>
      <w:r w:rsidR="00003FA6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744258" w:rsidRPr="00176C09">
        <w:rPr>
          <w:rFonts w:ascii="Times New Roman" w:hAnsi="Times New Roman" w:cs="Times New Roman"/>
          <w:sz w:val="24"/>
          <w:szCs w:val="24"/>
        </w:rPr>
        <w:t xml:space="preserve">7, 6 млн. рублей </w:t>
      </w:r>
      <w:r w:rsidRPr="00176C09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631C76" w:rsidRPr="00176C09">
        <w:rPr>
          <w:rFonts w:ascii="Times New Roman" w:hAnsi="Times New Roman" w:cs="Times New Roman"/>
          <w:sz w:val="24"/>
          <w:szCs w:val="24"/>
        </w:rPr>
        <w:t>2015 годом</w:t>
      </w:r>
      <w:r w:rsidRPr="00176C09">
        <w:rPr>
          <w:rFonts w:ascii="Times New Roman" w:hAnsi="Times New Roman" w:cs="Times New Roman"/>
          <w:sz w:val="24"/>
          <w:szCs w:val="24"/>
        </w:rPr>
        <w:t xml:space="preserve">. Удельный вес  собственных доходов в общем объёме районного бюджета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Калевальского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 муниципального района составляет </w:t>
      </w:r>
      <w:r w:rsidR="00D94BB3" w:rsidRPr="00176C09">
        <w:rPr>
          <w:rFonts w:ascii="Times New Roman" w:hAnsi="Times New Roman" w:cs="Times New Roman"/>
          <w:sz w:val="24"/>
          <w:szCs w:val="24"/>
        </w:rPr>
        <w:t>19,9</w:t>
      </w:r>
      <w:r w:rsidR="008F4E2C" w:rsidRPr="00176C09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94BB3" w:rsidRPr="00176C09" w:rsidRDefault="00D94BB3" w:rsidP="00176C09">
      <w:pPr>
        <w:spacing w:before="100" w:before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09">
        <w:rPr>
          <w:rFonts w:ascii="Times New Roman" w:hAnsi="Times New Roman" w:cs="Times New Roman"/>
          <w:color w:val="000000"/>
          <w:sz w:val="24"/>
          <w:szCs w:val="24"/>
        </w:rPr>
        <w:t xml:space="preserve">Все налоговые доходы  бюджета </w:t>
      </w:r>
      <w:proofErr w:type="spellStart"/>
      <w:r w:rsidRPr="00176C09">
        <w:rPr>
          <w:rFonts w:ascii="Times New Roman" w:hAnsi="Times New Roman" w:cs="Times New Roman"/>
          <w:color w:val="000000"/>
          <w:sz w:val="24"/>
          <w:szCs w:val="24"/>
        </w:rPr>
        <w:t>Калевальского</w:t>
      </w:r>
      <w:proofErr w:type="spellEnd"/>
      <w:r w:rsidRPr="00176C0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получены за счёт четырёх доходных источников: налога на доходы физических лиц, единого налога на вмененный доход для отдельных видов деятельности, единого сельскохозяйственного налога, государственной пошлины.</w:t>
      </w:r>
    </w:p>
    <w:p w:rsidR="00F62B38" w:rsidRPr="00176C09" w:rsidRDefault="00D94BB3" w:rsidP="00176C09">
      <w:pPr>
        <w:spacing w:before="100" w:beforeAutospacing="1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Наибольший удельный вес в поступлении собственных доходов (79,2 %)  составляет налог на доходы физических лиц. Поступление по данному доходному источнику составило 41,7 млн рублей  и по сравнению с аналогичным периодом прошлого года увеличилось   на 8,6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>.</w:t>
      </w:r>
      <w:r w:rsidR="00F62B38" w:rsidRPr="00176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9B6" w:rsidRPr="00176C09" w:rsidRDefault="00DA39B6" w:rsidP="00176C09">
      <w:pPr>
        <w:tabs>
          <w:tab w:val="left" w:pos="5656"/>
          <w:tab w:val="left" w:pos="6957"/>
        </w:tabs>
        <w:spacing w:before="100" w:before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Единого налога на  вмененный доход за 2016 год в бюджет района поступило </w:t>
      </w:r>
      <w:r w:rsidR="00EF4DDA" w:rsidRPr="00176C09">
        <w:rPr>
          <w:rFonts w:ascii="Times New Roman" w:hAnsi="Times New Roman" w:cs="Times New Roman"/>
          <w:sz w:val="24"/>
          <w:szCs w:val="24"/>
        </w:rPr>
        <w:t xml:space="preserve">5,7 </w:t>
      </w:r>
      <w:proofErr w:type="spellStart"/>
      <w:r w:rsidR="00EF4DDA" w:rsidRPr="00176C09">
        <w:rPr>
          <w:rFonts w:ascii="Times New Roman" w:hAnsi="Times New Roman" w:cs="Times New Roman"/>
          <w:sz w:val="24"/>
          <w:szCs w:val="24"/>
        </w:rPr>
        <w:t>млн</w:t>
      </w:r>
      <w:r w:rsidRPr="00176C09">
        <w:rPr>
          <w:rFonts w:ascii="Times New Roman" w:hAnsi="Times New Roman" w:cs="Times New Roman"/>
          <w:sz w:val="24"/>
          <w:szCs w:val="24"/>
        </w:rPr>
        <w:t>.рублей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, </w:t>
      </w:r>
      <w:r w:rsidR="00EF4DDA" w:rsidRPr="00176C09">
        <w:rPr>
          <w:rFonts w:ascii="Times New Roman" w:hAnsi="Times New Roman" w:cs="Times New Roman"/>
          <w:sz w:val="24"/>
          <w:szCs w:val="24"/>
        </w:rPr>
        <w:t xml:space="preserve"> выполнение составило</w:t>
      </w:r>
      <w:r w:rsidRPr="00176C09">
        <w:rPr>
          <w:rFonts w:ascii="Times New Roman" w:hAnsi="Times New Roman" w:cs="Times New Roman"/>
          <w:sz w:val="24"/>
          <w:szCs w:val="24"/>
        </w:rPr>
        <w:t xml:space="preserve"> 100 %  к уточненному</w:t>
      </w:r>
      <w:r w:rsidR="00EF4DDA" w:rsidRPr="00176C09">
        <w:rPr>
          <w:rFonts w:ascii="Times New Roman" w:hAnsi="Times New Roman" w:cs="Times New Roman"/>
          <w:sz w:val="24"/>
          <w:szCs w:val="24"/>
        </w:rPr>
        <w:t xml:space="preserve"> объему, но отмечено с</w:t>
      </w:r>
      <w:r w:rsidRPr="00176C09">
        <w:rPr>
          <w:rFonts w:ascii="Times New Roman" w:hAnsi="Times New Roman" w:cs="Times New Roman"/>
          <w:sz w:val="24"/>
          <w:szCs w:val="24"/>
        </w:rPr>
        <w:t xml:space="preserve">нижение поступлений   к соответствующему периоду прошлого года </w:t>
      </w:r>
      <w:r w:rsidR="00EF4DDA" w:rsidRPr="00176C09">
        <w:rPr>
          <w:rFonts w:ascii="Times New Roman" w:hAnsi="Times New Roman" w:cs="Times New Roman"/>
          <w:sz w:val="24"/>
          <w:szCs w:val="24"/>
        </w:rPr>
        <w:t xml:space="preserve"> на </w:t>
      </w:r>
      <w:r w:rsidRPr="00176C09">
        <w:rPr>
          <w:rFonts w:ascii="Times New Roman" w:hAnsi="Times New Roman" w:cs="Times New Roman"/>
          <w:sz w:val="24"/>
          <w:szCs w:val="24"/>
        </w:rPr>
        <w:t>689,0 тыс.</w:t>
      </w:r>
      <w:r w:rsidR="000D6135" w:rsidRPr="00176C09">
        <w:rPr>
          <w:rFonts w:ascii="Times New Roman" w:hAnsi="Times New Roman" w:cs="Times New Roman"/>
          <w:sz w:val="24"/>
          <w:szCs w:val="24"/>
        </w:rPr>
        <w:t xml:space="preserve"> Причиной явилось, в первую очередь, </w:t>
      </w:r>
      <w:r w:rsidRPr="00176C09">
        <w:rPr>
          <w:rFonts w:ascii="Times New Roman" w:hAnsi="Times New Roman" w:cs="Times New Roman"/>
          <w:sz w:val="24"/>
          <w:szCs w:val="24"/>
        </w:rPr>
        <w:t>уменьшени</w:t>
      </w:r>
      <w:r w:rsidR="000D6135" w:rsidRPr="00176C09">
        <w:rPr>
          <w:rFonts w:ascii="Times New Roman" w:hAnsi="Times New Roman" w:cs="Times New Roman"/>
          <w:sz w:val="24"/>
          <w:szCs w:val="24"/>
        </w:rPr>
        <w:t>е</w:t>
      </w:r>
      <w:r w:rsidRPr="00176C09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0D6135" w:rsidRPr="00176C09">
        <w:rPr>
          <w:rFonts w:ascii="Times New Roman" w:hAnsi="Times New Roman" w:cs="Times New Roman"/>
          <w:sz w:val="24"/>
          <w:szCs w:val="24"/>
        </w:rPr>
        <w:t xml:space="preserve">ых </w:t>
      </w:r>
      <w:r w:rsidRPr="00176C09">
        <w:rPr>
          <w:rFonts w:ascii="Times New Roman" w:hAnsi="Times New Roman" w:cs="Times New Roman"/>
          <w:sz w:val="24"/>
          <w:szCs w:val="24"/>
        </w:rPr>
        <w:t>площад</w:t>
      </w:r>
      <w:r w:rsidR="000D6135" w:rsidRPr="00176C09">
        <w:rPr>
          <w:rFonts w:ascii="Times New Roman" w:hAnsi="Times New Roman" w:cs="Times New Roman"/>
          <w:sz w:val="24"/>
          <w:szCs w:val="24"/>
        </w:rPr>
        <w:t xml:space="preserve">ей </w:t>
      </w:r>
      <w:r w:rsidRPr="00176C09">
        <w:rPr>
          <w:rFonts w:ascii="Times New Roman" w:hAnsi="Times New Roman" w:cs="Times New Roman"/>
          <w:sz w:val="24"/>
          <w:szCs w:val="24"/>
        </w:rPr>
        <w:t xml:space="preserve"> а также закрытие</w:t>
      </w:r>
      <w:r w:rsidR="000D6135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 xml:space="preserve">торговых точек </w:t>
      </w:r>
      <w:r w:rsidR="000D6135" w:rsidRPr="00176C09">
        <w:rPr>
          <w:rFonts w:ascii="Times New Roman" w:hAnsi="Times New Roman" w:cs="Times New Roman"/>
          <w:sz w:val="24"/>
          <w:szCs w:val="24"/>
        </w:rPr>
        <w:t xml:space="preserve"> в трёх торгующих организациях. Выполнен п</w:t>
      </w:r>
      <w:r w:rsidRPr="00176C09">
        <w:rPr>
          <w:rFonts w:ascii="Times New Roman" w:hAnsi="Times New Roman" w:cs="Times New Roman"/>
          <w:sz w:val="24"/>
          <w:szCs w:val="24"/>
        </w:rPr>
        <w:t>лановый показатель по посту</w:t>
      </w:r>
      <w:r w:rsidR="000D6135" w:rsidRPr="00176C09">
        <w:rPr>
          <w:rFonts w:ascii="Times New Roman" w:hAnsi="Times New Roman" w:cs="Times New Roman"/>
          <w:sz w:val="24"/>
          <w:szCs w:val="24"/>
        </w:rPr>
        <w:t xml:space="preserve">плению государственной пошлины  </w:t>
      </w:r>
      <w:r w:rsidRPr="00176C09">
        <w:rPr>
          <w:rFonts w:ascii="Times New Roman" w:hAnsi="Times New Roman" w:cs="Times New Roman"/>
          <w:sz w:val="24"/>
          <w:szCs w:val="24"/>
        </w:rPr>
        <w:t xml:space="preserve">на 100,2 %, фактическое поступление составило 868,4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. </w:t>
      </w:r>
      <w:r w:rsidR="000D6135" w:rsidRPr="00176C09">
        <w:rPr>
          <w:rFonts w:ascii="Times New Roman" w:hAnsi="Times New Roman" w:cs="Times New Roman"/>
          <w:sz w:val="24"/>
          <w:szCs w:val="24"/>
        </w:rPr>
        <w:t xml:space="preserve"> Однако, в </w:t>
      </w:r>
      <w:r w:rsidRPr="00176C09">
        <w:rPr>
          <w:rFonts w:ascii="Times New Roman" w:hAnsi="Times New Roman" w:cs="Times New Roman"/>
          <w:sz w:val="24"/>
          <w:szCs w:val="24"/>
        </w:rPr>
        <w:t xml:space="preserve"> сравнении с аналогичным периодом прошлого года  поступление по данному доходному источнику  снизилось на  44 %,  или на 681,5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>.</w:t>
      </w:r>
      <w:r w:rsidR="00801EF0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 xml:space="preserve">Основной причиной такого снижения является передача полномочий в части лицензирования алкогольной продукции с муниципального уровня на уровень субъекта Российской Федерации. </w:t>
      </w:r>
    </w:p>
    <w:p w:rsidR="00D94BB3" w:rsidRPr="00176C09" w:rsidRDefault="00D94BB3" w:rsidP="00176C09">
      <w:pPr>
        <w:spacing w:before="100" w:beforeAutospacing="1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034" w:rsidRPr="00176C09" w:rsidRDefault="00C36150" w:rsidP="00176C09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Ф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инансовой помощи </w:t>
      </w:r>
      <w:r w:rsidR="00D44D4C" w:rsidRPr="00176C09">
        <w:rPr>
          <w:rFonts w:ascii="Times New Roman" w:hAnsi="Times New Roman" w:cs="Times New Roman"/>
          <w:sz w:val="24"/>
          <w:szCs w:val="24"/>
        </w:rPr>
        <w:t>из бюджета Р</w:t>
      </w:r>
      <w:r w:rsidRPr="00176C09">
        <w:rPr>
          <w:rFonts w:ascii="Times New Roman" w:hAnsi="Times New Roman" w:cs="Times New Roman"/>
          <w:sz w:val="24"/>
          <w:szCs w:val="24"/>
        </w:rPr>
        <w:t xml:space="preserve">еспублики Карелия </w:t>
      </w:r>
      <w:r w:rsidR="005D3BF4" w:rsidRPr="00176C09">
        <w:rPr>
          <w:rFonts w:ascii="Times New Roman" w:hAnsi="Times New Roman" w:cs="Times New Roman"/>
          <w:sz w:val="24"/>
          <w:szCs w:val="24"/>
        </w:rPr>
        <w:t xml:space="preserve">( дотации, субсидии, субвенции) </w:t>
      </w:r>
      <w:r w:rsidRPr="00176C09">
        <w:rPr>
          <w:rFonts w:ascii="Times New Roman" w:hAnsi="Times New Roman" w:cs="Times New Roman"/>
          <w:sz w:val="24"/>
          <w:szCs w:val="24"/>
        </w:rPr>
        <w:t xml:space="preserve">оказано   </w:t>
      </w:r>
      <w:proofErr w:type="spellStart"/>
      <w:r w:rsidR="005D3BF4" w:rsidRPr="00176C09">
        <w:rPr>
          <w:rFonts w:ascii="Times New Roman" w:hAnsi="Times New Roman" w:cs="Times New Roman"/>
          <w:sz w:val="24"/>
          <w:szCs w:val="24"/>
        </w:rPr>
        <w:t>Калевальскому</w:t>
      </w:r>
      <w:proofErr w:type="spellEnd"/>
      <w:r w:rsidR="005D3BF4" w:rsidRPr="00176C09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176C09">
        <w:rPr>
          <w:rFonts w:ascii="Times New Roman" w:hAnsi="Times New Roman" w:cs="Times New Roman"/>
          <w:sz w:val="24"/>
          <w:szCs w:val="24"/>
        </w:rPr>
        <w:t xml:space="preserve">на сумму 213,8 млн. рублей, что 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 xml:space="preserve">на 6,8 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млн. рублей больше, чем в предыдущем году.</w:t>
      </w:r>
    </w:p>
    <w:p w:rsidR="00516034" w:rsidRPr="00176C09" w:rsidRDefault="00516034" w:rsidP="00176C09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На решение вопросов социальной сферы было напр</w:t>
      </w:r>
      <w:r w:rsidR="00912FEC" w:rsidRPr="00176C09">
        <w:rPr>
          <w:rFonts w:ascii="Times New Roman" w:hAnsi="Times New Roman" w:cs="Times New Roman"/>
          <w:sz w:val="24"/>
          <w:szCs w:val="24"/>
        </w:rPr>
        <w:t>авлено 217</w:t>
      </w:r>
      <w:r w:rsidR="00D44D4C" w:rsidRPr="00176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4C" w:rsidRPr="00176C09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="00D44D4C" w:rsidRPr="00176C09">
        <w:rPr>
          <w:rFonts w:ascii="Times New Roman" w:hAnsi="Times New Roman" w:cs="Times New Roman"/>
          <w:sz w:val="24"/>
          <w:szCs w:val="24"/>
        </w:rPr>
        <w:t xml:space="preserve"> или 79,5</w:t>
      </w:r>
      <w:r w:rsidRPr="00176C09">
        <w:rPr>
          <w:rFonts w:ascii="Times New Roman" w:hAnsi="Times New Roman" w:cs="Times New Roman"/>
          <w:sz w:val="24"/>
          <w:szCs w:val="24"/>
        </w:rPr>
        <w:t>% от общей величины расходо</w:t>
      </w:r>
      <w:r w:rsidR="00D3725E" w:rsidRPr="00176C09">
        <w:rPr>
          <w:rFonts w:ascii="Times New Roman" w:hAnsi="Times New Roman" w:cs="Times New Roman"/>
          <w:sz w:val="24"/>
          <w:szCs w:val="24"/>
        </w:rPr>
        <w:t>в бюджета.  Из  этой суммы  57,6</w:t>
      </w:r>
      <w:r w:rsidRPr="00176C09">
        <w:rPr>
          <w:rFonts w:ascii="Times New Roman" w:hAnsi="Times New Roman" w:cs="Times New Roman"/>
          <w:sz w:val="24"/>
          <w:szCs w:val="24"/>
        </w:rPr>
        <w:t xml:space="preserve">% расходов   приходится на отрасль  «Образование»,  </w:t>
      </w:r>
      <w:r w:rsidR="00D3725E" w:rsidRPr="00176C09">
        <w:rPr>
          <w:rFonts w:ascii="Times New Roman" w:hAnsi="Times New Roman" w:cs="Times New Roman"/>
          <w:sz w:val="24"/>
          <w:szCs w:val="24"/>
        </w:rPr>
        <w:t>на социальную политику –  11,5%, на культуру -   10,3</w:t>
      </w:r>
      <w:r w:rsidRPr="00176C09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30860" w:rsidRPr="00176C09" w:rsidRDefault="00516034" w:rsidP="00176C09">
      <w:pPr>
        <w:spacing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На финансирование двух приоритетных направлений - зарплаты и оплаты коммунальных услуг  по учреждениям бюджетной сферы  в отчё</w:t>
      </w:r>
      <w:r w:rsidR="00530860" w:rsidRPr="00176C09">
        <w:rPr>
          <w:rFonts w:ascii="Times New Roman" w:hAnsi="Times New Roman" w:cs="Times New Roman"/>
          <w:sz w:val="24"/>
          <w:szCs w:val="24"/>
        </w:rPr>
        <w:t>тном году  было направлено  195</w:t>
      </w:r>
      <w:r w:rsidRPr="00176C09">
        <w:rPr>
          <w:rFonts w:ascii="Times New Roman" w:hAnsi="Times New Roman" w:cs="Times New Roman"/>
          <w:sz w:val="24"/>
          <w:szCs w:val="24"/>
        </w:rPr>
        <w:t xml:space="preserve"> млн. рублей, в</w:t>
      </w:r>
      <w:r w:rsidR="00530860" w:rsidRPr="00176C09">
        <w:rPr>
          <w:rFonts w:ascii="Times New Roman" w:hAnsi="Times New Roman" w:cs="Times New Roman"/>
          <w:sz w:val="24"/>
          <w:szCs w:val="24"/>
        </w:rPr>
        <w:t xml:space="preserve"> том числе на заработную плату  с </w:t>
      </w:r>
      <w:r w:rsidRPr="00176C09">
        <w:rPr>
          <w:rFonts w:ascii="Times New Roman" w:hAnsi="Times New Roman" w:cs="Times New Roman"/>
          <w:sz w:val="24"/>
          <w:szCs w:val="24"/>
        </w:rPr>
        <w:t xml:space="preserve"> начислениям</w:t>
      </w:r>
      <w:r w:rsidR="00530860" w:rsidRPr="00176C09">
        <w:rPr>
          <w:rFonts w:ascii="Times New Roman" w:hAnsi="Times New Roman" w:cs="Times New Roman"/>
          <w:sz w:val="24"/>
          <w:szCs w:val="24"/>
        </w:rPr>
        <w:t xml:space="preserve">и  173,3  </w:t>
      </w:r>
      <w:proofErr w:type="spellStart"/>
      <w:r w:rsidR="00530860" w:rsidRPr="00176C09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. </w:t>
      </w:r>
      <w:r w:rsidR="0074588A" w:rsidRPr="00176C09">
        <w:rPr>
          <w:rFonts w:ascii="Times New Roman" w:hAnsi="Times New Roman"/>
          <w:sz w:val="24"/>
          <w:szCs w:val="24"/>
        </w:rPr>
        <w:t xml:space="preserve">Целевые значения по обеспечению выполнения   показателей  заработной платы работникам образования, культуры, социального обслуживания  согласно «майских» Указов Президента Российской Федерации   в  отчётном  году были достигнуты по всем категориям работников, кроме педагогов дошкольного образования. Данный показатель  не удаётся выполнить уже второй год, поэтому    в </w:t>
      </w:r>
      <w:r w:rsidR="008A20B9" w:rsidRPr="00176C09">
        <w:rPr>
          <w:rFonts w:ascii="Times New Roman" w:hAnsi="Times New Roman"/>
          <w:sz w:val="24"/>
          <w:szCs w:val="24"/>
        </w:rPr>
        <w:t xml:space="preserve"> текущем </w:t>
      </w:r>
      <w:r w:rsidR="0074588A" w:rsidRPr="00176C09">
        <w:rPr>
          <w:rFonts w:ascii="Times New Roman" w:hAnsi="Times New Roman"/>
          <w:sz w:val="24"/>
          <w:szCs w:val="24"/>
        </w:rPr>
        <w:t xml:space="preserve">году нужно обратить самое пристальное внимание на его безусловное исполнение. </w:t>
      </w:r>
    </w:p>
    <w:p w:rsidR="00ED3319" w:rsidRPr="00176C09" w:rsidRDefault="00ED3319" w:rsidP="00176C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6C09">
        <w:rPr>
          <w:rFonts w:ascii="Times New Roman" w:hAnsi="Times New Roman"/>
          <w:sz w:val="24"/>
          <w:szCs w:val="24"/>
        </w:rPr>
        <w:t>Решен</w:t>
      </w:r>
      <w:r w:rsidR="008A20B9" w:rsidRPr="00176C09">
        <w:rPr>
          <w:rFonts w:ascii="Times New Roman" w:hAnsi="Times New Roman"/>
          <w:sz w:val="24"/>
          <w:szCs w:val="24"/>
        </w:rPr>
        <w:t>иями суда  было удовлетворено 211</w:t>
      </w:r>
      <w:r w:rsidRPr="00176C09">
        <w:rPr>
          <w:rFonts w:ascii="Times New Roman" w:hAnsi="Times New Roman"/>
          <w:sz w:val="24"/>
          <w:szCs w:val="24"/>
        </w:rPr>
        <w:t xml:space="preserve">  исков по доведению  заработной платы до величины минимального размера оплаты труда по Российской Федерации младшему обслуживающему персоналу  муниципальных учреждений,   из районного бюджета на эти цели </w:t>
      </w:r>
      <w:r w:rsidR="008A20B9" w:rsidRPr="00176C09">
        <w:rPr>
          <w:rFonts w:ascii="Times New Roman" w:hAnsi="Times New Roman"/>
          <w:sz w:val="24"/>
          <w:szCs w:val="24"/>
        </w:rPr>
        <w:t xml:space="preserve"> было выплачено  более  1,7</w:t>
      </w:r>
      <w:r w:rsidRPr="00176C09">
        <w:rPr>
          <w:rFonts w:ascii="Times New Roman" w:hAnsi="Times New Roman"/>
          <w:sz w:val="24"/>
          <w:szCs w:val="24"/>
        </w:rPr>
        <w:t xml:space="preserve"> млн. рублей. </w:t>
      </w:r>
    </w:p>
    <w:p w:rsidR="008A20B9" w:rsidRPr="00176C09" w:rsidRDefault="008A20B9" w:rsidP="00176C09">
      <w:pPr>
        <w:tabs>
          <w:tab w:val="left" w:pos="5656"/>
          <w:tab w:val="left" w:pos="6957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6034" w:rsidRPr="00176C09" w:rsidRDefault="008A20B9" w:rsidP="00176C09">
      <w:pPr>
        <w:tabs>
          <w:tab w:val="left" w:pos="5656"/>
          <w:tab w:val="left" w:pos="6957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В течение 2016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года проводилась  работа по погашению </w:t>
      </w:r>
      <w:r w:rsidRPr="00176C09">
        <w:rPr>
          <w:rFonts w:ascii="Times New Roman" w:hAnsi="Times New Roman" w:cs="Times New Roman"/>
          <w:sz w:val="24"/>
          <w:szCs w:val="24"/>
        </w:rPr>
        <w:t xml:space="preserve"> кредиторской 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C06273" w:rsidRPr="00176C09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–</w:t>
      </w:r>
      <w:r w:rsidRPr="00176C09">
        <w:rPr>
          <w:rFonts w:ascii="Times New Roman" w:hAnsi="Times New Roman" w:cs="Times New Roman"/>
          <w:sz w:val="24"/>
          <w:szCs w:val="24"/>
        </w:rPr>
        <w:t xml:space="preserve"> она уменьшилась   </w:t>
      </w:r>
      <w:r w:rsidR="004E63B7" w:rsidRPr="00176C09">
        <w:rPr>
          <w:rFonts w:ascii="Times New Roman" w:hAnsi="Times New Roman" w:cs="Times New Roman"/>
          <w:sz w:val="24"/>
          <w:szCs w:val="24"/>
        </w:rPr>
        <w:t xml:space="preserve"> более, чем в два раза - </w:t>
      </w:r>
      <w:r w:rsidRPr="00176C09">
        <w:rPr>
          <w:rFonts w:ascii="Times New Roman" w:hAnsi="Times New Roman" w:cs="Times New Roman"/>
          <w:sz w:val="24"/>
          <w:szCs w:val="24"/>
        </w:rPr>
        <w:t xml:space="preserve"> на 7 млн. рублей</w:t>
      </w:r>
      <w:r w:rsidR="00210DA7" w:rsidRPr="00176C09">
        <w:rPr>
          <w:rFonts w:ascii="Times New Roman" w:hAnsi="Times New Roman" w:cs="Times New Roman"/>
          <w:sz w:val="24"/>
          <w:szCs w:val="24"/>
        </w:rPr>
        <w:t xml:space="preserve"> и составила 4,4 млн. рублей, </w:t>
      </w:r>
      <w:r w:rsidR="00081957" w:rsidRPr="00176C09">
        <w:rPr>
          <w:rFonts w:ascii="Times New Roman" w:hAnsi="Times New Roman" w:cs="Times New Roman"/>
          <w:sz w:val="24"/>
          <w:szCs w:val="24"/>
        </w:rPr>
        <w:t xml:space="preserve"> в том числе просроченная – 780 тыс. рублей</w:t>
      </w:r>
      <w:r w:rsidRPr="00176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8B5" w:rsidRPr="00176C09" w:rsidRDefault="006D0A6C" w:rsidP="00176C0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6C09">
        <w:rPr>
          <w:rFonts w:ascii="Times New Roman" w:hAnsi="Times New Roman"/>
          <w:sz w:val="24"/>
          <w:szCs w:val="24"/>
        </w:rPr>
        <w:t>В течение 2016</w:t>
      </w:r>
      <w:r w:rsidR="002C08B5" w:rsidRPr="00176C09">
        <w:rPr>
          <w:rFonts w:ascii="Times New Roman" w:hAnsi="Times New Roman"/>
          <w:sz w:val="24"/>
          <w:szCs w:val="24"/>
        </w:rPr>
        <w:t xml:space="preserve"> года было привлечено бюджетны</w:t>
      </w:r>
      <w:r w:rsidRPr="00176C09">
        <w:rPr>
          <w:rFonts w:ascii="Times New Roman" w:hAnsi="Times New Roman"/>
          <w:sz w:val="24"/>
          <w:szCs w:val="24"/>
        </w:rPr>
        <w:t xml:space="preserve">х кредитов на сумму 34,7 </w:t>
      </w:r>
      <w:proofErr w:type="spellStart"/>
      <w:r w:rsidRPr="00176C09">
        <w:rPr>
          <w:rFonts w:ascii="Times New Roman" w:hAnsi="Times New Roman"/>
          <w:sz w:val="24"/>
          <w:szCs w:val="24"/>
        </w:rPr>
        <w:t>млн.рублей</w:t>
      </w:r>
      <w:proofErr w:type="spellEnd"/>
      <w:r w:rsidRPr="00176C09">
        <w:rPr>
          <w:rFonts w:ascii="Times New Roman" w:hAnsi="Times New Roman"/>
          <w:sz w:val="24"/>
          <w:szCs w:val="24"/>
        </w:rPr>
        <w:t>, погашено – 18,1</w:t>
      </w:r>
      <w:r w:rsidR="002C08B5" w:rsidRPr="00176C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8B5" w:rsidRPr="00176C09">
        <w:rPr>
          <w:rFonts w:ascii="Times New Roman" w:hAnsi="Times New Roman"/>
          <w:sz w:val="24"/>
          <w:szCs w:val="24"/>
        </w:rPr>
        <w:t>млн.рублей</w:t>
      </w:r>
      <w:proofErr w:type="spellEnd"/>
      <w:r w:rsidR="002C08B5" w:rsidRPr="00176C09">
        <w:rPr>
          <w:rFonts w:ascii="Times New Roman" w:hAnsi="Times New Roman"/>
          <w:sz w:val="24"/>
          <w:szCs w:val="24"/>
        </w:rPr>
        <w:t>; коммерческих к</w:t>
      </w:r>
      <w:r w:rsidRPr="00176C09">
        <w:rPr>
          <w:rFonts w:ascii="Times New Roman" w:hAnsi="Times New Roman"/>
          <w:sz w:val="24"/>
          <w:szCs w:val="24"/>
        </w:rPr>
        <w:t>редитов привлечено – 2</w:t>
      </w:r>
      <w:r w:rsidR="002C08B5" w:rsidRPr="00176C09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2C08B5" w:rsidRPr="00176C09">
        <w:rPr>
          <w:rFonts w:ascii="Times New Roman" w:hAnsi="Times New Roman"/>
          <w:sz w:val="24"/>
          <w:szCs w:val="24"/>
        </w:rPr>
        <w:t>млн.рублей</w:t>
      </w:r>
      <w:proofErr w:type="spellEnd"/>
      <w:r w:rsidR="002C08B5" w:rsidRPr="00176C09">
        <w:rPr>
          <w:rFonts w:ascii="Times New Roman" w:hAnsi="Times New Roman"/>
          <w:sz w:val="24"/>
          <w:szCs w:val="24"/>
        </w:rPr>
        <w:t xml:space="preserve"> и погашено – 30 млн. рублей.</w:t>
      </w:r>
    </w:p>
    <w:p w:rsidR="002C08B5" w:rsidRPr="00176C09" w:rsidRDefault="002C08B5" w:rsidP="00176C0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6C09">
        <w:rPr>
          <w:rFonts w:ascii="Times New Roman" w:hAnsi="Times New Roman"/>
          <w:sz w:val="24"/>
          <w:szCs w:val="24"/>
        </w:rPr>
        <w:t xml:space="preserve">Также </w:t>
      </w:r>
      <w:r w:rsidR="00F04C73" w:rsidRPr="00176C09">
        <w:rPr>
          <w:rFonts w:ascii="Times New Roman" w:hAnsi="Times New Roman"/>
          <w:sz w:val="24"/>
          <w:szCs w:val="24"/>
        </w:rPr>
        <w:t xml:space="preserve"> в феврале </w:t>
      </w:r>
      <w:r w:rsidRPr="00176C09">
        <w:rPr>
          <w:rFonts w:ascii="Times New Roman" w:hAnsi="Times New Roman"/>
          <w:sz w:val="24"/>
          <w:szCs w:val="24"/>
        </w:rPr>
        <w:t xml:space="preserve">был предоставлен кредит </w:t>
      </w:r>
      <w:proofErr w:type="spellStart"/>
      <w:r w:rsidRPr="00176C09">
        <w:rPr>
          <w:rFonts w:ascii="Times New Roman" w:hAnsi="Times New Roman"/>
          <w:sz w:val="24"/>
          <w:szCs w:val="24"/>
        </w:rPr>
        <w:t>Калевальскому</w:t>
      </w:r>
      <w:proofErr w:type="spellEnd"/>
      <w:r w:rsidRPr="00176C09">
        <w:rPr>
          <w:rFonts w:ascii="Times New Roman" w:hAnsi="Times New Roman"/>
          <w:sz w:val="24"/>
          <w:szCs w:val="24"/>
        </w:rPr>
        <w:t xml:space="preserve"> городскому поселению </w:t>
      </w:r>
      <w:r w:rsidR="006D0A6C" w:rsidRPr="00176C09">
        <w:rPr>
          <w:rFonts w:ascii="Times New Roman" w:hAnsi="Times New Roman"/>
          <w:sz w:val="24"/>
          <w:szCs w:val="24"/>
        </w:rPr>
        <w:t>на сумму 400</w:t>
      </w:r>
      <w:r w:rsidRPr="00176C09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176C09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F04C73" w:rsidRPr="00176C09">
        <w:rPr>
          <w:rFonts w:ascii="Times New Roman" w:hAnsi="Times New Roman"/>
          <w:sz w:val="24"/>
          <w:szCs w:val="24"/>
        </w:rPr>
        <w:t xml:space="preserve"> для погашения задолженности по страховым взносам.</w:t>
      </w:r>
    </w:p>
    <w:p w:rsidR="002C08B5" w:rsidRPr="00176C09" w:rsidRDefault="0091729B" w:rsidP="00176C0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6C09">
        <w:rPr>
          <w:rFonts w:ascii="Times New Roman" w:hAnsi="Times New Roman"/>
          <w:sz w:val="24"/>
          <w:szCs w:val="24"/>
        </w:rPr>
        <w:t>Хочу обратить внимание депутатов, что в 2016</w:t>
      </w:r>
      <w:r w:rsidR="002C08B5" w:rsidRPr="00176C09">
        <w:rPr>
          <w:rFonts w:ascii="Times New Roman" w:hAnsi="Times New Roman"/>
          <w:sz w:val="24"/>
          <w:szCs w:val="24"/>
        </w:rPr>
        <w:t xml:space="preserve"> году </w:t>
      </w:r>
      <w:r w:rsidRPr="00176C09">
        <w:rPr>
          <w:rFonts w:ascii="Times New Roman" w:hAnsi="Times New Roman"/>
          <w:sz w:val="24"/>
          <w:szCs w:val="24"/>
        </w:rPr>
        <w:t xml:space="preserve"> только </w:t>
      </w:r>
      <w:r w:rsidR="002C08B5" w:rsidRPr="00176C09">
        <w:rPr>
          <w:rFonts w:ascii="Times New Roman" w:hAnsi="Times New Roman"/>
          <w:sz w:val="24"/>
          <w:szCs w:val="24"/>
        </w:rPr>
        <w:t xml:space="preserve">одним </w:t>
      </w:r>
      <w:r w:rsidRPr="00176C09">
        <w:rPr>
          <w:rFonts w:ascii="Times New Roman" w:hAnsi="Times New Roman"/>
          <w:sz w:val="24"/>
          <w:szCs w:val="24"/>
        </w:rPr>
        <w:t xml:space="preserve"> поселением – </w:t>
      </w:r>
      <w:proofErr w:type="spellStart"/>
      <w:r w:rsidRPr="00176C09">
        <w:rPr>
          <w:rFonts w:ascii="Times New Roman" w:hAnsi="Times New Roman"/>
          <w:sz w:val="24"/>
          <w:szCs w:val="24"/>
        </w:rPr>
        <w:t>Юшкозерским</w:t>
      </w:r>
      <w:proofErr w:type="spellEnd"/>
      <w:r w:rsidRPr="00176C09">
        <w:rPr>
          <w:rFonts w:ascii="Times New Roman" w:hAnsi="Times New Roman"/>
          <w:sz w:val="24"/>
          <w:szCs w:val="24"/>
        </w:rPr>
        <w:t xml:space="preserve"> были полностью исполнены денежные обязательства по заключенным Соглашениям о передаче полномочий на районный уровень. И если по двум остальным  сельским поселениям   процент исполнения  фактически составил от 70 до 88 процентов, то   по </w:t>
      </w:r>
      <w:proofErr w:type="spellStart"/>
      <w:r w:rsidRPr="00176C09">
        <w:rPr>
          <w:rFonts w:ascii="Times New Roman" w:hAnsi="Times New Roman"/>
          <w:sz w:val="24"/>
          <w:szCs w:val="24"/>
        </w:rPr>
        <w:t>Калевальскому</w:t>
      </w:r>
      <w:proofErr w:type="spellEnd"/>
      <w:r w:rsidRPr="00176C09">
        <w:rPr>
          <w:rFonts w:ascii="Times New Roman" w:hAnsi="Times New Roman"/>
          <w:sz w:val="24"/>
          <w:szCs w:val="24"/>
        </w:rPr>
        <w:t xml:space="preserve"> городскому</w:t>
      </w:r>
      <w:r w:rsidR="002C08B5" w:rsidRPr="00176C09">
        <w:rPr>
          <w:rFonts w:ascii="Times New Roman" w:hAnsi="Times New Roman"/>
          <w:sz w:val="24"/>
          <w:szCs w:val="24"/>
        </w:rPr>
        <w:t xml:space="preserve"> </w:t>
      </w:r>
      <w:r w:rsidRPr="00176C09">
        <w:rPr>
          <w:rFonts w:ascii="Times New Roman" w:hAnsi="Times New Roman"/>
          <w:sz w:val="24"/>
          <w:szCs w:val="24"/>
        </w:rPr>
        <w:t xml:space="preserve">поселению он не достигает  даже и одного процента - </w:t>
      </w:r>
      <w:r w:rsidR="002C08B5" w:rsidRPr="00176C09">
        <w:rPr>
          <w:rFonts w:ascii="Times New Roman" w:hAnsi="Times New Roman"/>
          <w:sz w:val="24"/>
          <w:szCs w:val="24"/>
        </w:rPr>
        <w:t xml:space="preserve"> </w:t>
      </w:r>
      <w:r w:rsidRPr="00176C09">
        <w:rPr>
          <w:rFonts w:ascii="Times New Roman" w:hAnsi="Times New Roman"/>
          <w:sz w:val="24"/>
          <w:szCs w:val="24"/>
        </w:rPr>
        <w:t xml:space="preserve">в течение года </w:t>
      </w:r>
      <w:r w:rsidR="00210DA7" w:rsidRPr="00176C09">
        <w:rPr>
          <w:rFonts w:ascii="Times New Roman" w:hAnsi="Times New Roman"/>
          <w:sz w:val="24"/>
          <w:szCs w:val="24"/>
        </w:rPr>
        <w:t xml:space="preserve">поселением </w:t>
      </w:r>
      <w:r w:rsidRPr="00176C09">
        <w:rPr>
          <w:rFonts w:ascii="Times New Roman" w:hAnsi="Times New Roman"/>
          <w:sz w:val="24"/>
          <w:szCs w:val="24"/>
        </w:rPr>
        <w:t>было</w:t>
      </w:r>
      <w:r w:rsidR="00210DA7" w:rsidRPr="00176C09">
        <w:rPr>
          <w:rFonts w:ascii="Times New Roman" w:hAnsi="Times New Roman"/>
          <w:sz w:val="24"/>
          <w:szCs w:val="24"/>
        </w:rPr>
        <w:t xml:space="preserve"> </w:t>
      </w:r>
      <w:r w:rsidRPr="00176C09">
        <w:rPr>
          <w:rFonts w:ascii="Times New Roman" w:hAnsi="Times New Roman"/>
          <w:sz w:val="24"/>
          <w:szCs w:val="24"/>
        </w:rPr>
        <w:t xml:space="preserve"> перечислено всего 10 тыс. рублей вместо согласованных 2 млн. рублей.</w:t>
      </w:r>
      <w:r w:rsidR="002C08B5" w:rsidRPr="00176C09">
        <w:rPr>
          <w:rFonts w:ascii="Times New Roman" w:hAnsi="Times New Roman"/>
          <w:sz w:val="24"/>
          <w:szCs w:val="24"/>
        </w:rPr>
        <w:t xml:space="preserve">  </w:t>
      </w:r>
    </w:p>
    <w:p w:rsidR="00241ACD" w:rsidRPr="00176C09" w:rsidRDefault="00047CE8" w:rsidP="00176C0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C09">
        <w:rPr>
          <w:rFonts w:ascii="Times New Roman" w:hAnsi="Times New Roman"/>
          <w:sz w:val="24"/>
          <w:szCs w:val="24"/>
        </w:rPr>
        <w:t xml:space="preserve">В  отчётном  году   </w:t>
      </w:r>
      <w:r w:rsidR="003B0152" w:rsidRPr="00176C09">
        <w:rPr>
          <w:rFonts w:ascii="Times New Roman" w:hAnsi="Times New Roman"/>
          <w:sz w:val="24"/>
          <w:szCs w:val="24"/>
        </w:rPr>
        <w:t xml:space="preserve">Администрацией </w:t>
      </w:r>
      <w:r w:rsidRPr="00176C09">
        <w:rPr>
          <w:rFonts w:ascii="Times New Roman" w:hAnsi="Times New Roman"/>
          <w:sz w:val="24"/>
          <w:szCs w:val="24"/>
        </w:rPr>
        <w:t>была продолжена начатая в предыдущие годы   работа  по повышению эффективности расходован</w:t>
      </w:r>
      <w:r w:rsidR="00672A15" w:rsidRPr="00176C09">
        <w:rPr>
          <w:rFonts w:ascii="Times New Roman" w:hAnsi="Times New Roman"/>
          <w:sz w:val="24"/>
          <w:szCs w:val="24"/>
        </w:rPr>
        <w:t>ия бюджетных средств, сокращению</w:t>
      </w:r>
      <w:r w:rsidRPr="00176C09">
        <w:rPr>
          <w:rFonts w:ascii="Times New Roman" w:hAnsi="Times New Roman"/>
          <w:sz w:val="24"/>
          <w:szCs w:val="24"/>
        </w:rPr>
        <w:t xml:space="preserve"> объема неэ</w:t>
      </w:r>
      <w:r w:rsidR="00672A15" w:rsidRPr="00176C09">
        <w:rPr>
          <w:rFonts w:ascii="Times New Roman" w:hAnsi="Times New Roman"/>
          <w:sz w:val="24"/>
          <w:szCs w:val="24"/>
        </w:rPr>
        <w:t>ффективных расходов, обеспечению</w:t>
      </w:r>
      <w:r w:rsidRPr="00176C09">
        <w:rPr>
          <w:rFonts w:ascii="Times New Roman" w:hAnsi="Times New Roman"/>
          <w:sz w:val="24"/>
          <w:szCs w:val="24"/>
        </w:rPr>
        <w:t xml:space="preserve"> сбалансированности и устойчивости  районного  бюджета.</w:t>
      </w:r>
      <w:r w:rsidR="003B0536" w:rsidRPr="00176C09">
        <w:rPr>
          <w:rFonts w:ascii="Times New Roman" w:hAnsi="Times New Roman"/>
          <w:sz w:val="24"/>
          <w:szCs w:val="24"/>
        </w:rPr>
        <w:t xml:space="preserve"> </w:t>
      </w:r>
      <w:r w:rsidR="00C13921" w:rsidRPr="00176C09">
        <w:rPr>
          <w:rFonts w:ascii="Times New Roman" w:hAnsi="Times New Roman"/>
          <w:sz w:val="24"/>
          <w:szCs w:val="24"/>
        </w:rPr>
        <w:t xml:space="preserve">В марте </w:t>
      </w:r>
      <w:r w:rsidR="00C13921" w:rsidRPr="00176C09">
        <w:rPr>
          <w:rFonts w:ascii="Times New Roman" w:hAnsi="Times New Roman" w:cs="Times New Roman"/>
          <w:sz w:val="24"/>
          <w:szCs w:val="24"/>
        </w:rPr>
        <w:t>п</w:t>
      </w:r>
      <w:r w:rsidR="003B0536" w:rsidRPr="00176C09">
        <w:rPr>
          <w:rFonts w:ascii="Times New Roman" w:hAnsi="Times New Roman" w:cs="Times New Roman"/>
          <w:sz w:val="24"/>
          <w:szCs w:val="24"/>
        </w:rPr>
        <w:t>остановлением  Администрации был утверждён  План мероприятий по увеличению налоговых и неналоговых доходов   на  2016 год, в результате реализации которого   в районный бюджет поступило дополнительных доходов 1,3 млн рублей при плане 1,1 млн рублей ( процент выполнения – 107,3%).</w:t>
      </w:r>
      <w:r w:rsidR="00B240BA" w:rsidRPr="00176C09">
        <w:rPr>
          <w:rFonts w:ascii="Times New Roman" w:hAnsi="Times New Roman" w:cs="Times New Roman"/>
          <w:sz w:val="24"/>
          <w:szCs w:val="24"/>
        </w:rPr>
        <w:t xml:space="preserve"> Также  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регулярно на заседаниях Комиссии по мобилизации </w:t>
      </w:r>
      <w:r w:rsidR="00B240BA" w:rsidRPr="00176C09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="00516034" w:rsidRPr="00176C09">
        <w:rPr>
          <w:rFonts w:ascii="Times New Roman" w:hAnsi="Times New Roman" w:cs="Times New Roman"/>
          <w:sz w:val="24"/>
          <w:szCs w:val="24"/>
        </w:rPr>
        <w:t>доходов в бюджетную систему, действующую  при Администрации,  рассматривались вопросы хозяйственной деятельности предприятий и полноты уплаты платежей в бюд</w:t>
      </w:r>
      <w:r w:rsidR="00B240BA" w:rsidRPr="00176C09">
        <w:rPr>
          <w:rFonts w:ascii="Times New Roman" w:hAnsi="Times New Roman" w:cs="Times New Roman"/>
          <w:sz w:val="24"/>
          <w:szCs w:val="24"/>
        </w:rPr>
        <w:t>жет. В течение года проведено 9 заседаний</w:t>
      </w:r>
      <w:r w:rsidR="00241ACD" w:rsidRPr="00176C09">
        <w:rPr>
          <w:rFonts w:ascii="Times New Roman" w:hAnsi="Times New Roman" w:cs="Times New Roman"/>
          <w:sz w:val="24"/>
          <w:szCs w:val="24"/>
        </w:rPr>
        <w:t xml:space="preserve"> таких комиссий, на которых было рассмотрено </w:t>
      </w:r>
      <w:r w:rsidR="00241ACD" w:rsidRPr="00176C09">
        <w:rPr>
          <w:rFonts w:ascii="Times New Roman" w:hAnsi="Times New Roman"/>
          <w:sz w:val="24"/>
          <w:szCs w:val="24"/>
        </w:rPr>
        <w:t>108 плательщиков,  имевших задолженность по налогам, арендной плате и страховым взносам ( в 2015 году- 172) всего на сумму  21,6 млн. рублей ( в 2015 году -17,1 млн. рублей). В результате проведенной работы погашена задолженность по налогам, страховым взносам в сумме 5,4 млн. рублей ( в 2015 году – 5,3 млн. рублей)  или 25,2% общей задолженности, в том числе 23</w:t>
      </w:r>
      <w:r w:rsidR="0071004D" w:rsidRPr="00176C09">
        <w:rPr>
          <w:rFonts w:ascii="Times New Roman" w:hAnsi="Times New Roman"/>
          <w:sz w:val="24"/>
          <w:szCs w:val="24"/>
        </w:rPr>
        <w:t xml:space="preserve"> плательщика</w:t>
      </w:r>
      <w:r w:rsidR="00241ACD" w:rsidRPr="00176C09">
        <w:rPr>
          <w:rFonts w:ascii="Times New Roman" w:hAnsi="Times New Roman"/>
          <w:sz w:val="24"/>
          <w:szCs w:val="24"/>
        </w:rPr>
        <w:t xml:space="preserve"> полностью погасили имевшуюся задолженность.</w:t>
      </w:r>
    </w:p>
    <w:p w:rsidR="008F6E5F" w:rsidRPr="00176C09" w:rsidRDefault="008F6E5F" w:rsidP="00176C0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C09">
        <w:rPr>
          <w:rFonts w:ascii="Times New Roman" w:hAnsi="Times New Roman"/>
          <w:color w:val="000000"/>
          <w:sz w:val="24"/>
          <w:szCs w:val="24"/>
        </w:rPr>
        <w:t xml:space="preserve">На пяти  заседаниях  районной комиссии </w:t>
      </w:r>
      <w:r w:rsidRPr="00176C09">
        <w:rPr>
          <w:rFonts w:ascii="Times New Roman" w:hAnsi="Times New Roman"/>
          <w:sz w:val="24"/>
          <w:szCs w:val="24"/>
        </w:rPr>
        <w:t xml:space="preserve">по мобилизации дополнительных налоговых и неналоговых доходов </w:t>
      </w:r>
      <w:r w:rsidRPr="00176C09">
        <w:rPr>
          <w:rFonts w:ascii="Times New Roman" w:hAnsi="Times New Roman"/>
          <w:color w:val="000000"/>
          <w:sz w:val="24"/>
          <w:szCs w:val="24"/>
        </w:rPr>
        <w:t>были рассмотрены вопросы легализации «теневой» заработной платы, в частности итоги проводимых проверок по этому вопросу.  В ходе проверок Администрацией района  в течение года было направлено 45 запросов  в Пенсио</w:t>
      </w:r>
      <w:r w:rsidR="007A48DF" w:rsidRPr="00176C09">
        <w:rPr>
          <w:rFonts w:ascii="Times New Roman" w:hAnsi="Times New Roman"/>
          <w:color w:val="000000"/>
          <w:sz w:val="24"/>
          <w:szCs w:val="24"/>
        </w:rPr>
        <w:t>нный фонд   на 23 работодателя. Ф</w:t>
      </w:r>
      <w:r w:rsidRPr="00176C09">
        <w:rPr>
          <w:rFonts w:ascii="Times New Roman" w:hAnsi="Times New Roman"/>
          <w:color w:val="000000"/>
          <w:sz w:val="24"/>
          <w:szCs w:val="24"/>
        </w:rPr>
        <w:t xml:space="preserve">актов  выплаты заработной платы ниже утверждённого  на республиканском уровне трёхсторонним Соглашением уровня не выявлено. </w:t>
      </w:r>
    </w:p>
    <w:p w:rsidR="00516034" w:rsidRPr="00176C09" w:rsidRDefault="00353515" w:rsidP="00176C0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Другим действенным  результатом   в предпринятых Администрацией  мерах  по снижению бюджетных расходов явилась установка в отчётном году  девяти приборов учёта тепловой энергии в  восьми бюджетных учреждениях.  Так, за  три месяца их работы эффект составил  порядка 700 тысяч рублей. </w:t>
      </w:r>
    </w:p>
    <w:p w:rsidR="00353515" w:rsidRPr="00176C09" w:rsidRDefault="00FF24F4" w:rsidP="00176C0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Эффективное  использование муниципальной собственности  также  является одним из доходных  источников  местного бюджета. </w:t>
      </w:r>
      <w:r w:rsidR="00516034" w:rsidRPr="00176C09">
        <w:rPr>
          <w:rFonts w:ascii="Times New Roman" w:hAnsi="Times New Roman" w:cs="Times New Roman"/>
          <w:sz w:val="24"/>
          <w:szCs w:val="24"/>
        </w:rPr>
        <w:t>В реестре муниципа</w:t>
      </w:r>
      <w:r w:rsidR="007B7CD8" w:rsidRPr="00176C09">
        <w:rPr>
          <w:rFonts w:ascii="Times New Roman" w:hAnsi="Times New Roman" w:cs="Times New Roman"/>
          <w:sz w:val="24"/>
          <w:szCs w:val="24"/>
        </w:rPr>
        <w:t>льного имущества числится  24,3 тыс.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объектов, балансовая </w:t>
      </w:r>
      <w:r w:rsidR="007B7CD8" w:rsidRPr="00176C09">
        <w:rPr>
          <w:rFonts w:ascii="Times New Roman" w:hAnsi="Times New Roman" w:cs="Times New Roman"/>
          <w:sz w:val="24"/>
          <w:szCs w:val="24"/>
        </w:rPr>
        <w:t>стоимость которых составляет 257,6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млн. рубл</w:t>
      </w:r>
      <w:r w:rsidR="00FA0BDF" w:rsidRPr="00176C09">
        <w:rPr>
          <w:rFonts w:ascii="Times New Roman" w:hAnsi="Times New Roman" w:cs="Times New Roman"/>
          <w:sz w:val="24"/>
          <w:szCs w:val="24"/>
        </w:rPr>
        <w:t>ей.  Основная доля объектов ( 99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%)  находится в оперативном управлении муниципальных учреждений. В </w:t>
      </w:r>
      <w:r w:rsidR="007B7CD8" w:rsidRPr="00176C09">
        <w:rPr>
          <w:rFonts w:ascii="Times New Roman" w:hAnsi="Times New Roman" w:cs="Times New Roman"/>
          <w:sz w:val="24"/>
          <w:szCs w:val="24"/>
        </w:rPr>
        <w:t>муниципальной казне находится 70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7B7CD8" w:rsidRPr="00176C09">
        <w:rPr>
          <w:rFonts w:ascii="Times New Roman" w:hAnsi="Times New Roman" w:cs="Times New Roman"/>
          <w:sz w:val="24"/>
          <w:szCs w:val="24"/>
        </w:rPr>
        <w:t xml:space="preserve"> единиц </w:t>
      </w:r>
      <w:r w:rsidR="00FA0BDF" w:rsidRPr="00176C09">
        <w:rPr>
          <w:rFonts w:ascii="Times New Roman" w:hAnsi="Times New Roman" w:cs="Times New Roman"/>
          <w:sz w:val="24"/>
          <w:szCs w:val="24"/>
        </w:rPr>
        <w:t xml:space="preserve">недвижимости. 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В течение года в муниципальную собственность прин</w:t>
      </w:r>
      <w:r w:rsidR="00FA0BDF" w:rsidRPr="00176C09">
        <w:rPr>
          <w:rFonts w:ascii="Times New Roman" w:hAnsi="Times New Roman" w:cs="Times New Roman"/>
          <w:sz w:val="24"/>
          <w:szCs w:val="24"/>
        </w:rPr>
        <w:t>ято имущество  стоимостью  853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486BE3" w:rsidRPr="00176C09">
        <w:rPr>
          <w:rFonts w:ascii="Times New Roman" w:hAnsi="Times New Roman" w:cs="Times New Roman"/>
          <w:sz w:val="24"/>
          <w:szCs w:val="24"/>
        </w:rPr>
        <w:t xml:space="preserve"> Семь объектов переданы   в муниципальную собственность </w:t>
      </w:r>
      <w:proofErr w:type="spellStart"/>
      <w:r w:rsidR="00486BE3" w:rsidRPr="00176C09">
        <w:rPr>
          <w:rFonts w:ascii="Times New Roman" w:hAnsi="Times New Roman" w:cs="Times New Roman"/>
          <w:sz w:val="24"/>
          <w:szCs w:val="24"/>
        </w:rPr>
        <w:t>Калевальского</w:t>
      </w:r>
      <w:proofErr w:type="spellEnd"/>
      <w:r w:rsidR="00486BE3" w:rsidRPr="00176C09">
        <w:rPr>
          <w:rFonts w:ascii="Times New Roman" w:hAnsi="Times New Roman" w:cs="Times New Roman"/>
          <w:sz w:val="24"/>
          <w:szCs w:val="24"/>
        </w:rPr>
        <w:t xml:space="preserve"> и Боровского поселений. 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9573C" w:rsidRPr="00176C09" w:rsidRDefault="00F9573C" w:rsidP="00176C0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2016 года в  районе  введено 15 жилых домов общей площадью 1598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. при плане 1900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>.  Выдано  33 разрешения на строительство объектов, в том числе – 23 для строительства жилья.  Подготовлено и утверждено 30 градостроительных планов земельных участков. Проведена работа по получению от Министерства культуры Республики Карелия 22</w:t>
      </w:r>
      <w:r w:rsidR="00947E3B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 xml:space="preserve"> решений о согласовании   земельных участков для строительства.</w:t>
      </w:r>
    </w:p>
    <w:p w:rsidR="00F9573C" w:rsidRPr="00176C09" w:rsidRDefault="00F9573C" w:rsidP="00176C0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  С 1 января  2016 года решение всех вопросов  по землепользованию  участков, собственность на которые не разграничена,  было  передано   на уровень республики – созданному для этих целей государственному учреждению «Управление земельными ресурсами».    На  жителях района   данный факт</w:t>
      </w:r>
      <w:r w:rsidR="00947E3B" w:rsidRPr="00176C09">
        <w:rPr>
          <w:rFonts w:ascii="Times New Roman" w:hAnsi="Times New Roman" w:cs="Times New Roman"/>
          <w:sz w:val="24"/>
          <w:szCs w:val="24"/>
        </w:rPr>
        <w:t xml:space="preserve"> отразился не самым лучшим образом</w:t>
      </w:r>
      <w:r w:rsidRPr="00176C09">
        <w:rPr>
          <w:rFonts w:ascii="Times New Roman" w:hAnsi="Times New Roman" w:cs="Times New Roman"/>
          <w:sz w:val="24"/>
          <w:szCs w:val="24"/>
        </w:rPr>
        <w:t xml:space="preserve">, т.к.  многие заявления  теперь возвращаются без рассмотрения ввиду несоответствия требованиям законодательства. Однако развернутой информации о том, что необходимо предоставить с заявлением, в ответах </w:t>
      </w:r>
      <w:r w:rsidR="00450FA7" w:rsidRPr="00176C09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176C09">
        <w:rPr>
          <w:rFonts w:ascii="Times New Roman" w:hAnsi="Times New Roman" w:cs="Times New Roman"/>
          <w:sz w:val="24"/>
          <w:szCs w:val="24"/>
        </w:rPr>
        <w:t>не указано. Консультации по телефону  со специалистами Управления земельных ресурсов     затруднительны –</w:t>
      </w:r>
      <w:r w:rsidR="00AF2D30" w:rsidRPr="00176C09">
        <w:rPr>
          <w:rFonts w:ascii="Times New Roman" w:hAnsi="Times New Roman" w:cs="Times New Roman"/>
          <w:sz w:val="24"/>
          <w:szCs w:val="24"/>
        </w:rPr>
        <w:t xml:space="preserve">до них </w:t>
      </w:r>
      <w:r w:rsidRPr="00176C09">
        <w:rPr>
          <w:rFonts w:ascii="Times New Roman" w:hAnsi="Times New Roman" w:cs="Times New Roman"/>
          <w:sz w:val="24"/>
          <w:szCs w:val="24"/>
        </w:rPr>
        <w:t xml:space="preserve">   очень тяжело дозвониться, либо </w:t>
      </w:r>
      <w:r w:rsidR="00450FA7" w:rsidRPr="00176C09">
        <w:rPr>
          <w:rFonts w:ascii="Times New Roman" w:hAnsi="Times New Roman" w:cs="Times New Roman"/>
          <w:sz w:val="24"/>
          <w:szCs w:val="24"/>
        </w:rPr>
        <w:t xml:space="preserve">специалисты в данный момент </w:t>
      </w:r>
      <w:r w:rsidRPr="00176C09">
        <w:rPr>
          <w:rFonts w:ascii="Times New Roman" w:hAnsi="Times New Roman" w:cs="Times New Roman"/>
          <w:sz w:val="24"/>
          <w:szCs w:val="24"/>
        </w:rPr>
        <w:t xml:space="preserve">отсутствуют. Для личного приёма нужно записываться заранее.  Поэтому на деятельность Управления    в течение года были многочисленные жалобы  от населения, не прекращающиеся до настоящего момента.  Люди не знают,  где получить консультации и обращаются в Администрацию за помощью. В связи с этим, для снижения социальной напряжённости Администрация района трижды в течение года обращалась в  Правительство Республики Карелии   по данной ситуации. В последнем письме к Главе Республики Карелия нами </w:t>
      </w:r>
      <w:r w:rsidR="008E69D8" w:rsidRPr="00176C09">
        <w:rPr>
          <w:rFonts w:ascii="Times New Roman" w:hAnsi="Times New Roman" w:cs="Times New Roman"/>
          <w:sz w:val="24"/>
          <w:szCs w:val="24"/>
        </w:rPr>
        <w:t xml:space="preserve"> был предложен вариант   введения  штатных ставок</w:t>
      </w:r>
      <w:r w:rsidRPr="00176C09">
        <w:rPr>
          <w:rFonts w:ascii="Times New Roman" w:hAnsi="Times New Roman" w:cs="Times New Roman"/>
          <w:sz w:val="24"/>
          <w:szCs w:val="24"/>
        </w:rPr>
        <w:t xml:space="preserve">   специалистов ГКУ «Управления земельными ресурсами» непосредственно на местах,  что позволило бы, по нашему мнению,  более качественно и своевременно решать земельные вопросы непосредственно лично  с  заявителями. Однако,  наше обращение  республиканской властью не поддержано.    </w:t>
      </w:r>
    </w:p>
    <w:p w:rsidR="00F9573C" w:rsidRPr="00176C09" w:rsidRDefault="00F9573C" w:rsidP="00176C09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     В рамках подпрограммы «Обеспечение жильем молодых семей» федеральной целевой Программы «Жилище» в 2016 году молодые семьи   из нашего района,  к сожалению,  социальные выплаты не получили.  На данный момент участниками  программы    признано 36 молодых семей.</w:t>
      </w:r>
    </w:p>
    <w:p w:rsidR="00F9573C" w:rsidRPr="00176C09" w:rsidRDefault="00AA2300" w:rsidP="00176C0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Благодаря работе, проводимой нами  на протяжении двух лет, р</w:t>
      </w:r>
      <w:r w:rsidR="00F9573C" w:rsidRPr="00176C09">
        <w:rPr>
          <w:rFonts w:ascii="Times New Roman" w:hAnsi="Times New Roman" w:cs="Times New Roman"/>
          <w:sz w:val="24"/>
          <w:szCs w:val="24"/>
        </w:rPr>
        <w:t xml:space="preserve">айонный центр Калевала </w:t>
      </w:r>
      <w:r w:rsidRPr="00176C09">
        <w:rPr>
          <w:rFonts w:ascii="Times New Roman" w:hAnsi="Times New Roman" w:cs="Times New Roman"/>
          <w:sz w:val="24"/>
          <w:szCs w:val="24"/>
        </w:rPr>
        <w:t xml:space="preserve"> в конце 2016 года </w:t>
      </w:r>
      <w:r w:rsidR="00F9573C" w:rsidRPr="00176C09">
        <w:rPr>
          <w:rFonts w:ascii="Times New Roman" w:hAnsi="Times New Roman" w:cs="Times New Roman"/>
          <w:sz w:val="24"/>
          <w:szCs w:val="24"/>
        </w:rPr>
        <w:t xml:space="preserve">включен  в </w:t>
      </w:r>
      <w:r w:rsidRPr="00176C09">
        <w:rPr>
          <w:rFonts w:ascii="Times New Roman" w:hAnsi="Times New Roman" w:cs="Times New Roman"/>
          <w:sz w:val="24"/>
          <w:szCs w:val="24"/>
        </w:rPr>
        <w:t xml:space="preserve"> республиканский </w:t>
      </w:r>
      <w:r w:rsidR="00F9573C" w:rsidRPr="00176C09">
        <w:rPr>
          <w:rFonts w:ascii="Times New Roman" w:hAnsi="Times New Roman" w:cs="Times New Roman"/>
          <w:sz w:val="24"/>
          <w:szCs w:val="24"/>
        </w:rPr>
        <w:t xml:space="preserve">перечень  сельских населённых пунктов, и теперь  </w:t>
      </w:r>
      <w:proofErr w:type="spellStart"/>
      <w:r w:rsidR="00F9573C" w:rsidRPr="00176C09">
        <w:rPr>
          <w:rFonts w:ascii="Times New Roman" w:hAnsi="Times New Roman" w:cs="Times New Roman"/>
          <w:sz w:val="24"/>
          <w:szCs w:val="24"/>
        </w:rPr>
        <w:t>калевальские</w:t>
      </w:r>
      <w:proofErr w:type="spellEnd"/>
      <w:r w:rsidR="00F9573C" w:rsidRPr="00176C09">
        <w:rPr>
          <w:rFonts w:ascii="Times New Roman" w:hAnsi="Times New Roman" w:cs="Times New Roman"/>
          <w:sz w:val="24"/>
          <w:szCs w:val="24"/>
        </w:rPr>
        <w:t xml:space="preserve"> жители могут участвовать в программе «Устойчивое развитие села» и улучшить свои жилищные условия. </w:t>
      </w:r>
    </w:p>
    <w:p w:rsidR="00F9573C" w:rsidRPr="00176C09" w:rsidRDefault="00F9573C" w:rsidP="00176C09">
      <w:pPr>
        <w:autoSpaceDE w:val="0"/>
        <w:autoSpaceDN w:val="0"/>
        <w:adjustRightInd w:val="0"/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8E26FB" w:rsidRPr="00176C09" w:rsidRDefault="008E26FB" w:rsidP="00176C0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В отчётном году  районной Администрацией, наряду с  решением вопросов местного значения,   исполнялись 15 государственных полномочий. Коротко остановлюсь на нескольких.</w:t>
      </w:r>
    </w:p>
    <w:p w:rsidR="00516034" w:rsidRPr="00176C09" w:rsidRDefault="00516034" w:rsidP="00176C0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Регулирование цен и тарифов осуществлялось  </w:t>
      </w:r>
      <w:r w:rsidR="006B42B6" w:rsidRPr="00176C09">
        <w:rPr>
          <w:rFonts w:ascii="Times New Roman" w:hAnsi="Times New Roman" w:cs="Times New Roman"/>
          <w:sz w:val="24"/>
          <w:szCs w:val="24"/>
        </w:rPr>
        <w:t>в течение года по отношению к 21</w:t>
      </w:r>
      <w:r w:rsidRPr="00176C09">
        <w:rPr>
          <w:rFonts w:ascii="Times New Roman" w:hAnsi="Times New Roman" w:cs="Times New Roman"/>
          <w:sz w:val="24"/>
          <w:szCs w:val="24"/>
        </w:rPr>
        <w:t xml:space="preserve">-ти </w:t>
      </w:r>
      <w:r w:rsidR="006B42B6" w:rsidRPr="00176C09">
        <w:rPr>
          <w:rFonts w:ascii="Times New Roman" w:hAnsi="Times New Roman" w:cs="Times New Roman"/>
          <w:sz w:val="24"/>
          <w:szCs w:val="24"/>
        </w:rPr>
        <w:t xml:space="preserve"> одному объекту</w:t>
      </w:r>
      <w:r w:rsidRPr="00176C09">
        <w:rPr>
          <w:rFonts w:ascii="Times New Roman" w:hAnsi="Times New Roman" w:cs="Times New Roman"/>
          <w:sz w:val="24"/>
          <w:szCs w:val="24"/>
        </w:rPr>
        <w:t xml:space="preserve">, подлежащих регулированию.  </w:t>
      </w:r>
      <w:r w:rsidR="006B42B6" w:rsidRPr="00176C09">
        <w:rPr>
          <w:rFonts w:ascii="Times New Roman" w:hAnsi="Times New Roman" w:cs="Times New Roman"/>
          <w:sz w:val="24"/>
          <w:szCs w:val="24"/>
        </w:rPr>
        <w:t xml:space="preserve"> Двум </w:t>
      </w:r>
      <w:r w:rsidRPr="00176C09">
        <w:rPr>
          <w:rFonts w:ascii="Times New Roman" w:hAnsi="Times New Roman" w:cs="Times New Roman"/>
          <w:sz w:val="24"/>
          <w:szCs w:val="24"/>
        </w:rPr>
        <w:t xml:space="preserve">    заявителям утверждены тарифы на дровяную древесину, поставляемую населени</w:t>
      </w:r>
      <w:r w:rsidR="006B42B6" w:rsidRPr="00176C09">
        <w:rPr>
          <w:rFonts w:ascii="Times New Roman" w:hAnsi="Times New Roman" w:cs="Times New Roman"/>
          <w:sz w:val="24"/>
          <w:szCs w:val="24"/>
        </w:rPr>
        <w:t>ю.  В течение года проведено  12</w:t>
      </w:r>
      <w:r w:rsidRPr="00176C09">
        <w:rPr>
          <w:rFonts w:ascii="Times New Roman" w:hAnsi="Times New Roman" w:cs="Times New Roman"/>
          <w:sz w:val="24"/>
          <w:szCs w:val="24"/>
        </w:rPr>
        <w:t xml:space="preserve"> заседаний комиссии по регулированию цен и тарифов, </w:t>
      </w:r>
      <w:r w:rsidR="006B42B6" w:rsidRPr="00176C09">
        <w:rPr>
          <w:rFonts w:ascii="Times New Roman" w:hAnsi="Times New Roman" w:cs="Times New Roman"/>
          <w:sz w:val="24"/>
          <w:szCs w:val="24"/>
        </w:rPr>
        <w:t>издано 10 нормативно-правовых акта.</w:t>
      </w:r>
    </w:p>
    <w:p w:rsidR="00516034" w:rsidRPr="00176C09" w:rsidRDefault="00516034" w:rsidP="00176C0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На учете    в Комиссии по делам несовершеннолетних и защите их прав  состоит</w:t>
      </w:r>
      <w:r w:rsidRPr="00176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4AF" w:rsidRPr="00176C09">
        <w:rPr>
          <w:rFonts w:ascii="Times New Roman" w:hAnsi="Times New Roman" w:cs="Times New Roman"/>
          <w:sz w:val="24"/>
          <w:szCs w:val="24"/>
        </w:rPr>
        <w:t>9</w:t>
      </w:r>
      <w:r w:rsidR="0093111F" w:rsidRPr="00176C09">
        <w:rPr>
          <w:rFonts w:ascii="Times New Roman" w:hAnsi="Times New Roman" w:cs="Times New Roman"/>
          <w:sz w:val="24"/>
          <w:szCs w:val="24"/>
        </w:rPr>
        <w:t xml:space="preserve"> несовершеннолетних и 19  семей</w:t>
      </w:r>
      <w:r w:rsidRPr="00176C09">
        <w:rPr>
          <w:rFonts w:ascii="Times New Roman" w:hAnsi="Times New Roman" w:cs="Times New Roman"/>
          <w:sz w:val="24"/>
          <w:szCs w:val="24"/>
        </w:rPr>
        <w:t xml:space="preserve">, ненадлежащим образом исполняющих обязанности по воспитанию детей. В течение года снято с учета </w:t>
      </w:r>
      <w:r w:rsidR="0093111F" w:rsidRPr="00176C09">
        <w:rPr>
          <w:rFonts w:ascii="Times New Roman" w:hAnsi="Times New Roman" w:cs="Times New Roman"/>
          <w:sz w:val="24"/>
          <w:szCs w:val="24"/>
        </w:rPr>
        <w:t xml:space="preserve"> 15</w:t>
      </w:r>
      <w:r w:rsidR="00473F92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>родителей в связи с улучшением условий воспитания.  Самих несов</w:t>
      </w:r>
      <w:r w:rsidR="0093111F" w:rsidRPr="00176C09">
        <w:rPr>
          <w:rFonts w:ascii="Times New Roman" w:hAnsi="Times New Roman" w:cs="Times New Roman"/>
          <w:sz w:val="24"/>
          <w:szCs w:val="24"/>
        </w:rPr>
        <w:t>ершеннолетних снято  с учёта   7</w:t>
      </w:r>
      <w:r w:rsidRPr="00176C09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Pr="00176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11F" w:rsidRPr="00176C09">
        <w:rPr>
          <w:rFonts w:ascii="Times New Roman" w:hAnsi="Times New Roman" w:cs="Times New Roman"/>
          <w:sz w:val="24"/>
          <w:szCs w:val="24"/>
        </w:rPr>
        <w:t xml:space="preserve">За 2016 год  проведено 15 заседаний комиссии, на которых  </w:t>
      </w:r>
      <w:r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93111F" w:rsidRPr="00176C09">
        <w:rPr>
          <w:rFonts w:ascii="Times New Roman" w:hAnsi="Times New Roman" w:cs="Times New Roman"/>
          <w:sz w:val="24"/>
          <w:szCs w:val="24"/>
        </w:rPr>
        <w:t>рассмотрено 184</w:t>
      </w:r>
      <w:r w:rsidRPr="00176C09">
        <w:rPr>
          <w:rFonts w:ascii="Times New Roman" w:hAnsi="Times New Roman" w:cs="Times New Roman"/>
          <w:sz w:val="24"/>
          <w:szCs w:val="24"/>
        </w:rPr>
        <w:t xml:space="preserve"> дела об административных правонарушениях по линии </w:t>
      </w:r>
      <w:r w:rsidR="0093111F" w:rsidRPr="00176C09">
        <w:rPr>
          <w:rFonts w:ascii="Times New Roman" w:hAnsi="Times New Roman" w:cs="Times New Roman"/>
          <w:sz w:val="24"/>
          <w:szCs w:val="24"/>
        </w:rPr>
        <w:t>несовершеннолетних. Проведено 40</w:t>
      </w:r>
      <w:r w:rsidRPr="00176C09">
        <w:rPr>
          <w:rFonts w:ascii="Times New Roman" w:hAnsi="Times New Roman" w:cs="Times New Roman"/>
          <w:sz w:val="24"/>
          <w:szCs w:val="24"/>
        </w:rPr>
        <w:t xml:space="preserve">  ре</w:t>
      </w:r>
      <w:r w:rsidR="000D4B3A" w:rsidRPr="00176C09">
        <w:rPr>
          <w:rFonts w:ascii="Times New Roman" w:hAnsi="Times New Roman" w:cs="Times New Roman"/>
          <w:sz w:val="24"/>
          <w:szCs w:val="24"/>
        </w:rPr>
        <w:t>йдов в места скопления молодежи,  осуществлялись  профилактические  беседы с подростками и их родителями.</w:t>
      </w:r>
      <w:r w:rsidRPr="00176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034" w:rsidRPr="00176C09" w:rsidRDefault="00516034" w:rsidP="00176C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lastRenderedPageBreak/>
        <w:t xml:space="preserve">В органе опеки и попечительства Администрации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Калевальского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AB1DBB" w:rsidRPr="00176C09">
        <w:rPr>
          <w:rFonts w:ascii="Times New Roman" w:hAnsi="Times New Roman" w:cs="Times New Roman"/>
          <w:sz w:val="24"/>
          <w:szCs w:val="24"/>
        </w:rPr>
        <w:t>ного района на учете  состоит 52</w:t>
      </w:r>
      <w:r w:rsidR="00ED7978" w:rsidRPr="00176C09">
        <w:rPr>
          <w:rFonts w:ascii="Times New Roman" w:hAnsi="Times New Roman" w:cs="Times New Roman"/>
          <w:sz w:val="24"/>
          <w:szCs w:val="24"/>
        </w:rPr>
        <w:t xml:space="preserve"> ребенка, проживающих в 34</w:t>
      </w:r>
      <w:r w:rsidRPr="00176C09">
        <w:rPr>
          <w:rFonts w:ascii="Times New Roman" w:hAnsi="Times New Roman" w:cs="Times New Roman"/>
          <w:sz w:val="24"/>
          <w:szCs w:val="24"/>
        </w:rPr>
        <w:t xml:space="preserve"> семьях опекунов, из них вос</w:t>
      </w:r>
      <w:r w:rsidR="00ED7978" w:rsidRPr="00176C09">
        <w:rPr>
          <w:rFonts w:ascii="Times New Roman" w:hAnsi="Times New Roman" w:cs="Times New Roman"/>
          <w:sz w:val="24"/>
          <w:szCs w:val="24"/>
        </w:rPr>
        <w:t>питываются в семье опекунов – 34  ребёнка, в приемной семье –  16 детей</w:t>
      </w:r>
      <w:r w:rsidRPr="00176C09">
        <w:rPr>
          <w:rFonts w:ascii="Times New Roman" w:hAnsi="Times New Roman" w:cs="Times New Roman"/>
          <w:sz w:val="24"/>
          <w:szCs w:val="24"/>
        </w:rPr>
        <w:t>.</w:t>
      </w:r>
      <w:r w:rsidR="00ED7978" w:rsidRPr="00176C09">
        <w:rPr>
          <w:rFonts w:ascii="Times New Roman" w:hAnsi="Times New Roman" w:cs="Times New Roman"/>
          <w:sz w:val="24"/>
          <w:szCs w:val="24"/>
        </w:rPr>
        <w:t xml:space="preserve"> Два ребёнка переданы под добровольную опеку.</w:t>
      </w:r>
    </w:p>
    <w:p w:rsidR="00516034" w:rsidRPr="00176C09" w:rsidRDefault="00ED7978" w:rsidP="00176C09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Проведено обследование  49 семей  с детьми,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в.т.ч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.  34 опекаемых семей, 7 приёмных семей, составлено 150 актов обследования  жилищно-бытовых условий воспитания и содержания подопечных детей.  </w:t>
      </w:r>
      <w:r w:rsidR="00516034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9C52E8" w:rsidRPr="00176C09">
        <w:rPr>
          <w:rFonts w:ascii="Times New Roman" w:hAnsi="Times New Roman" w:cs="Times New Roman"/>
          <w:sz w:val="24"/>
          <w:szCs w:val="24"/>
        </w:rPr>
        <w:t xml:space="preserve"> В отчётном году один ребёнок из числа детей-сирот был обеспечен благоустроенным жилым  помещением. Всего  на учёте на получение жилого помещения  стоят  10 детей-сирот и детей, оставшихся  без попечения родителей,   в возрасте до 23 лет.</w:t>
      </w:r>
    </w:p>
    <w:p w:rsidR="00516034" w:rsidRPr="00176C09" w:rsidRDefault="00516034" w:rsidP="00176C0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Размер опе</w:t>
      </w:r>
      <w:r w:rsidR="00ED7978" w:rsidRPr="00176C09">
        <w:rPr>
          <w:rFonts w:ascii="Times New Roman" w:hAnsi="Times New Roman" w:cs="Times New Roman"/>
          <w:sz w:val="24"/>
          <w:szCs w:val="24"/>
        </w:rPr>
        <w:t>кунского пособия составляет 10805</w:t>
      </w:r>
      <w:r w:rsidRPr="00176C09">
        <w:rPr>
          <w:rFonts w:ascii="Times New Roman" w:hAnsi="Times New Roman" w:cs="Times New Roman"/>
          <w:sz w:val="24"/>
          <w:szCs w:val="24"/>
        </w:rPr>
        <w:t xml:space="preserve"> рублей в месяц на одного опекаемого. А размер пособия за осуществление возмездной опеки над детьми, достигшими возраста 13 лет и над детьми-инвалидами</w:t>
      </w:r>
      <w:r w:rsidR="009C52E8" w:rsidRPr="00176C09">
        <w:rPr>
          <w:rFonts w:ascii="Times New Roman" w:hAnsi="Times New Roman" w:cs="Times New Roman"/>
          <w:sz w:val="24"/>
          <w:szCs w:val="24"/>
        </w:rPr>
        <w:t xml:space="preserve">  составляет 8812,60 рублей. В</w:t>
      </w:r>
      <w:r w:rsidR="00473F92" w:rsidRPr="00176C09">
        <w:rPr>
          <w:rFonts w:ascii="Times New Roman" w:hAnsi="Times New Roman" w:cs="Times New Roman"/>
          <w:sz w:val="24"/>
          <w:szCs w:val="24"/>
        </w:rPr>
        <w:t xml:space="preserve">сего в </w:t>
      </w:r>
      <w:r w:rsidR="009C52E8" w:rsidRPr="00176C09">
        <w:rPr>
          <w:rFonts w:ascii="Times New Roman" w:hAnsi="Times New Roman" w:cs="Times New Roman"/>
          <w:sz w:val="24"/>
          <w:szCs w:val="24"/>
        </w:rPr>
        <w:t xml:space="preserve"> 2016 году выплачено  10,7</w:t>
      </w:r>
      <w:r w:rsidRPr="00176C09">
        <w:rPr>
          <w:rFonts w:ascii="Times New Roman" w:hAnsi="Times New Roman" w:cs="Times New Roman"/>
          <w:sz w:val="24"/>
          <w:szCs w:val="24"/>
        </w:rPr>
        <w:t xml:space="preserve"> миллионов рублей на эти цели. Также в органе опеки и поп</w:t>
      </w:r>
      <w:r w:rsidR="009C52E8" w:rsidRPr="00176C09">
        <w:rPr>
          <w:rFonts w:ascii="Times New Roman" w:hAnsi="Times New Roman" w:cs="Times New Roman"/>
          <w:sz w:val="24"/>
          <w:szCs w:val="24"/>
        </w:rPr>
        <w:t>ечительства состоит на учете  13</w:t>
      </w:r>
      <w:r w:rsidRPr="00176C09">
        <w:rPr>
          <w:rFonts w:ascii="Times New Roman" w:hAnsi="Times New Roman" w:cs="Times New Roman"/>
          <w:sz w:val="24"/>
          <w:szCs w:val="24"/>
        </w:rPr>
        <w:t xml:space="preserve"> недееспособных и ограниченных в дееспособности граждан, обследованы жилищно-бытовые условия  всех граждан данной категории. </w:t>
      </w:r>
    </w:p>
    <w:p w:rsidR="001A77D0" w:rsidRPr="00176C09" w:rsidRDefault="001A77D0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bCs/>
          <w:sz w:val="24"/>
          <w:szCs w:val="24"/>
        </w:rPr>
        <w:t xml:space="preserve">Реализация государственных полномочий по социальному обслуживанию отдельных категорий граждан осуществлялась Администрацией  в соответствии с Законом Республики Карелия от 26.07.2005 года № 899-ЗРК «О некоторых вопросах организации социального обслуживания в Республике Карелия». </w:t>
      </w:r>
      <w:r w:rsidRPr="00176C09">
        <w:rPr>
          <w:rFonts w:ascii="Times New Roman" w:hAnsi="Times New Roman" w:cs="Times New Roman"/>
          <w:sz w:val="24"/>
          <w:szCs w:val="24"/>
        </w:rPr>
        <w:t xml:space="preserve">Ключевые ориентиры на новое качество жизни, без которого существование полноценного гражданского общества невозможно, заключаются в социальной защите отдельных категорий населения, нуждающегося по объективным причинам в государственной поддержке. Это прежде всего семьи с детьми, инвалиды, граждане пожилого возраста, лица, оказавшиеся в трудной жизненной ситуации. </w:t>
      </w:r>
      <w:r w:rsidRPr="00176C09">
        <w:rPr>
          <w:rFonts w:ascii="Times New Roman" w:hAnsi="Times New Roman" w:cs="Times New Roman"/>
          <w:bCs/>
          <w:sz w:val="24"/>
          <w:szCs w:val="24"/>
        </w:rPr>
        <w:t xml:space="preserve"> Услуги по социальному обслуживанию  таким категориям оказываются  муниципальным бюджетным учреждением «Комплексный центр социального обслуживания «</w:t>
      </w:r>
      <w:proofErr w:type="spellStart"/>
      <w:r w:rsidRPr="00176C09">
        <w:rPr>
          <w:rFonts w:ascii="Times New Roman" w:hAnsi="Times New Roman" w:cs="Times New Roman"/>
          <w:bCs/>
          <w:sz w:val="24"/>
          <w:szCs w:val="24"/>
        </w:rPr>
        <w:t>Ауринко</w:t>
      </w:r>
      <w:proofErr w:type="spellEnd"/>
      <w:r w:rsidRPr="00176C09">
        <w:rPr>
          <w:rFonts w:ascii="Times New Roman" w:hAnsi="Times New Roman" w:cs="Times New Roman"/>
          <w:bCs/>
          <w:sz w:val="24"/>
          <w:szCs w:val="24"/>
        </w:rPr>
        <w:t xml:space="preserve">».  </w:t>
      </w:r>
      <w:r w:rsidRPr="00176C09">
        <w:rPr>
          <w:rFonts w:ascii="Times New Roman" w:hAnsi="Times New Roman" w:cs="Times New Roman"/>
          <w:sz w:val="24"/>
          <w:szCs w:val="24"/>
        </w:rPr>
        <w:t xml:space="preserve">Всего в течение года в сфере социального обслуживания было оказано  более </w:t>
      </w:r>
      <w:r w:rsidRPr="00176C09">
        <w:rPr>
          <w:rFonts w:ascii="Times New Roman" w:hAnsi="Times New Roman" w:cs="Times New Roman"/>
          <w:bCs/>
          <w:iCs/>
          <w:sz w:val="24"/>
          <w:szCs w:val="24"/>
        </w:rPr>
        <w:t xml:space="preserve">90 тысяч </w:t>
      </w:r>
      <w:r w:rsidRPr="00176C09">
        <w:rPr>
          <w:rFonts w:ascii="Times New Roman" w:hAnsi="Times New Roman" w:cs="Times New Roman"/>
          <w:sz w:val="24"/>
          <w:szCs w:val="24"/>
        </w:rPr>
        <w:t xml:space="preserve"> социальных услуг.  В 2016 году   в учреждение обратились и получили услуги 480 человек.                                     Прошли социальную реабилитацию  20 несовершеннолетних инвалидов.</w:t>
      </w:r>
    </w:p>
    <w:p w:rsidR="00516034" w:rsidRPr="00176C09" w:rsidRDefault="00516034" w:rsidP="00176C0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На выполнение государственных полномочий  по предоставлению мер социальной поддержки  педагогическим работникам муниципальных учреждений, проживающих в сель</w:t>
      </w:r>
      <w:r w:rsidR="00563BFE" w:rsidRPr="00176C09">
        <w:rPr>
          <w:rFonts w:ascii="Times New Roman" w:hAnsi="Times New Roman" w:cs="Times New Roman"/>
          <w:sz w:val="24"/>
          <w:szCs w:val="24"/>
        </w:rPr>
        <w:t>ской местности,  направлено  4,4</w:t>
      </w:r>
      <w:r w:rsidRPr="00176C09">
        <w:rPr>
          <w:rFonts w:ascii="Times New Roman" w:hAnsi="Times New Roman" w:cs="Times New Roman"/>
          <w:sz w:val="24"/>
          <w:szCs w:val="24"/>
        </w:rPr>
        <w:t xml:space="preserve"> млн. рублей из средств республиканской субвенции, коммунальные  услуги предоставлены  </w:t>
      </w:r>
      <w:r w:rsidR="00B73127" w:rsidRPr="00176C09">
        <w:rPr>
          <w:rFonts w:ascii="Times New Roman" w:hAnsi="Times New Roman" w:cs="Times New Roman"/>
          <w:sz w:val="24"/>
          <w:szCs w:val="24"/>
        </w:rPr>
        <w:t>163</w:t>
      </w:r>
      <w:r w:rsidRPr="00176C09">
        <w:rPr>
          <w:rFonts w:ascii="Times New Roman" w:hAnsi="Times New Roman" w:cs="Times New Roman"/>
          <w:sz w:val="24"/>
          <w:szCs w:val="24"/>
        </w:rPr>
        <w:t xml:space="preserve"> педагогам.   На  социальную поддержку   </w:t>
      </w:r>
      <w:r w:rsidR="003F583D" w:rsidRPr="00176C09">
        <w:rPr>
          <w:rFonts w:ascii="Times New Roman" w:hAnsi="Times New Roman" w:cs="Times New Roman"/>
          <w:sz w:val="24"/>
          <w:szCs w:val="24"/>
        </w:rPr>
        <w:t xml:space="preserve">16- </w:t>
      </w:r>
      <w:proofErr w:type="spellStart"/>
      <w:r w:rsidR="003F583D" w:rsidRPr="00176C0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3F583D" w:rsidRPr="00176C09">
        <w:rPr>
          <w:rFonts w:ascii="Times New Roman" w:hAnsi="Times New Roman" w:cs="Times New Roman"/>
          <w:sz w:val="24"/>
          <w:szCs w:val="24"/>
        </w:rPr>
        <w:t>специалистов и работников</w:t>
      </w:r>
      <w:r w:rsidR="00563BFE" w:rsidRPr="00176C09">
        <w:rPr>
          <w:rFonts w:ascii="Times New Roman" w:hAnsi="Times New Roman" w:cs="Times New Roman"/>
          <w:sz w:val="24"/>
          <w:szCs w:val="24"/>
        </w:rPr>
        <w:t xml:space="preserve"> МБУ «</w:t>
      </w:r>
      <w:proofErr w:type="spellStart"/>
      <w:r w:rsidR="00563BFE" w:rsidRPr="00176C09">
        <w:rPr>
          <w:rFonts w:ascii="Times New Roman" w:hAnsi="Times New Roman" w:cs="Times New Roman"/>
          <w:sz w:val="24"/>
          <w:szCs w:val="24"/>
        </w:rPr>
        <w:t>Ауринко</w:t>
      </w:r>
      <w:proofErr w:type="spellEnd"/>
      <w:r w:rsidR="00563BFE" w:rsidRPr="00176C09">
        <w:rPr>
          <w:rFonts w:ascii="Times New Roman" w:hAnsi="Times New Roman" w:cs="Times New Roman"/>
          <w:sz w:val="24"/>
          <w:szCs w:val="24"/>
        </w:rPr>
        <w:t>»</w:t>
      </w:r>
      <w:r w:rsidRPr="00176C09">
        <w:rPr>
          <w:rFonts w:ascii="Times New Roman" w:hAnsi="Times New Roman" w:cs="Times New Roman"/>
          <w:sz w:val="24"/>
          <w:szCs w:val="24"/>
        </w:rPr>
        <w:t>, осуществляющих социальное обс</w:t>
      </w:r>
      <w:r w:rsidR="00563BFE" w:rsidRPr="00176C09">
        <w:rPr>
          <w:rFonts w:ascii="Times New Roman" w:hAnsi="Times New Roman" w:cs="Times New Roman"/>
          <w:sz w:val="24"/>
          <w:szCs w:val="24"/>
        </w:rPr>
        <w:t>луживание,   израсходовано  221</w:t>
      </w:r>
      <w:r w:rsidRPr="00176C09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:rsidR="00CB4188" w:rsidRPr="00176C09" w:rsidRDefault="00CB4188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Основные усилия  районной системы образования  в соответствии с майскими Указами Президента  были направлены на обеспечение доступности качественного образования. Детские сады и школы района посещают 1179 детей; всего в сфере общего, дошкольного и дополнительного образования трудятся  338 человек.  В учреждениях дополнительного образования занимаются 993 ребенка в возрасте от 5 до 18 лет.</w:t>
      </w:r>
    </w:p>
    <w:p w:rsidR="000D6226" w:rsidRPr="00176C09" w:rsidRDefault="000D6226" w:rsidP="00176C09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В соответствии с ФЗ «Об образовании» в 2016 году компенсация части родительской платы за содержание ребенка в дошкольном учреждении была предоставлена   187 родителям (законным представителям);    10 семей  полностью освобождены от оплаты за содержание, т.к. имеют детей с ограниченными возможностями здоровья или являются опекунами. </w:t>
      </w:r>
    </w:p>
    <w:p w:rsidR="000D6226" w:rsidRPr="00176C09" w:rsidRDefault="000D6226" w:rsidP="00176C09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Минимальная фактическая посещаемость отмечена в  Боровском детском саду (50%), наиболее высокая посещаемость детишек  была в    детском саду деревни Юшкозеро – 71%.  </w:t>
      </w:r>
    </w:p>
    <w:p w:rsidR="00CB4188" w:rsidRPr="00176C09" w:rsidRDefault="00CB4188" w:rsidP="00176C09">
      <w:pPr>
        <w:pStyle w:val="31"/>
        <w:spacing w:after="0"/>
        <w:ind w:left="0" w:firstLine="510"/>
        <w:jc w:val="both"/>
        <w:rPr>
          <w:sz w:val="24"/>
          <w:szCs w:val="24"/>
        </w:rPr>
      </w:pPr>
    </w:p>
    <w:p w:rsidR="0090787D" w:rsidRPr="00176C09" w:rsidRDefault="000D6226" w:rsidP="00176C09">
      <w:pPr>
        <w:pStyle w:val="31"/>
        <w:spacing w:after="0"/>
        <w:ind w:left="0" w:firstLine="510"/>
        <w:jc w:val="both"/>
        <w:rPr>
          <w:sz w:val="24"/>
          <w:szCs w:val="24"/>
        </w:rPr>
      </w:pPr>
      <w:r w:rsidRPr="00176C09">
        <w:rPr>
          <w:rFonts w:cs="Times New Roman"/>
          <w:sz w:val="24"/>
          <w:szCs w:val="24"/>
        </w:rPr>
        <w:lastRenderedPageBreak/>
        <w:t>Благодаря проведенным оптимизационным мероприятиям удалось снизить расходы на содержание детей в образовательных учреждениях,  однако</w:t>
      </w:r>
      <w:r w:rsidRPr="00176C09">
        <w:rPr>
          <w:sz w:val="24"/>
          <w:szCs w:val="24"/>
        </w:rPr>
        <w:t xml:space="preserve">  всё равно она остаётся достаточно высокой. </w:t>
      </w:r>
      <w:r w:rsidR="0090787D" w:rsidRPr="00176C09">
        <w:rPr>
          <w:sz w:val="24"/>
          <w:szCs w:val="24"/>
        </w:rPr>
        <w:t xml:space="preserve">Содержание одного воспитанника в дошкольных учреждениях составило 708  рублей в сутки. Самые  высокие расходы на содержание отмечены в  детском саду посёлка Боровой – 1465 рублей/ сутки и в дошкольных группах   посёлка </w:t>
      </w:r>
      <w:proofErr w:type="spellStart"/>
      <w:r w:rsidR="0090787D" w:rsidRPr="00176C09">
        <w:rPr>
          <w:sz w:val="24"/>
          <w:szCs w:val="24"/>
        </w:rPr>
        <w:t>Кепа</w:t>
      </w:r>
      <w:proofErr w:type="spellEnd"/>
      <w:r w:rsidR="0090787D" w:rsidRPr="00176C09">
        <w:rPr>
          <w:sz w:val="24"/>
          <w:szCs w:val="24"/>
        </w:rPr>
        <w:t xml:space="preserve"> и Юшкозеро  – 1175 и 1160 тыс. рублей соответственно, минимальные  - в детском саду  № 2 посёлка Калевала – 367 рублей на одного ребёнка.</w:t>
      </w:r>
    </w:p>
    <w:p w:rsidR="0090787D" w:rsidRPr="00176C09" w:rsidRDefault="0090787D" w:rsidP="00176C09">
      <w:pPr>
        <w:pStyle w:val="31"/>
        <w:spacing w:after="0"/>
        <w:ind w:left="0" w:firstLine="510"/>
        <w:jc w:val="center"/>
        <w:rPr>
          <w:rFonts w:cs="Times New Roman"/>
          <w:b/>
          <w:bCs/>
          <w:sz w:val="24"/>
          <w:szCs w:val="24"/>
        </w:rPr>
      </w:pPr>
    </w:p>
    <w:p w:rsidR="0090787D" w:rsidRPr="00176C09" w:rsidRDefault="0090787D" w:rsidP="00176C09">
      <w:pPr>
        <w:pStyle w:val="31"/>
        <w:spacing w:after="0"/>
        <w:ind w:left="0"/>
        <w:jc w:val="both"/>
        <w:rPr>
          <w:rFonts w:cs="Times New Roman"/>
          <w:sz w:val="24"/>
          <w:szCs w:val="24"/>
        </w:rPr>
      </w:pPr>
      <w:r w:rsidRPr="00176C09">
        <w:rPr>
          <w:rFonts w:cs="Times New Roman"/>
          <w:sz w:val="24"/>
          <w:szCs w:val="24"/>
        </w:rPr>
        <w:t xml:space="preserve">     В сред</w:t>
      </w:r>
      <w:r w:rsidR="005A3528" w:rsidRPr="00176C09">
        <w:rPr>
          <w:rFonts w:cs="Times New Roman"/>
          <w:sz w:val="24"/>
          <w:szCs w:val="24"/>
        </w:rPr>
        <w:t xml:space="preserve">нем  по школам содержание  одного  ученика </w:t>
      </w:r>
      <w:r w:rsidRPr="00176C09">
        <w:rPr>
          <w:rFonts w:cs="Times New Roman"/>
          <w:sz w:val="24"/>
          <w:szCs w:val="24"/>
        </w:rPr>
        <w:t xml:space="preserve"> составило 713,4 рублей в сутки, при этом самое дорогое содержание  отмечено в </w:t>
      </w:r>
      <w:proofErr w:type="spellStart"/>
      <w:r w:rsidRPr="00176C09">
        <w:rPr>
          <w:rFonts w:cs="Times New Roman"/>
          <w:sz w:val="24"/>
          <w:szCs w:val="24"/>
        </w:rPr>
        <w:t>Луусальмской</w:t>
      </w:r>
      <w:proofErr w:type="spellEnd"/>
      <w:r w:rsidRPr="00176C09">
        <w:rPr>
          <w:rFonts w:cs="Times New Roman"/>
          <w:sz w:val="24"/>
          <w:szCs w:val="24"/>
        </w:rPr>
        <w:t xml:space="preserve"> школе – более 2 тысяч рублей.  В  </w:t>
      </w:r>
      <w:proofErr w:type="spellStart"/>
      <w:r w:rsidRPr="00176C09">
        <w:rPr>
          <w:rFonts w:cs="Times New Roman"/>
          <w:sz w:val="24"/>
          <w:szCs w:val="24"/>
        </w:rPr>
        <w:t>Калевальской</w:t>
      </w:r>
      <w:proofErr w:type="spellEnd"/>
      <w:r w:rsidRPr="00176C09">
        <w:rPr>
          <w:rFonts w:cs="Times New Roman"/>
          <w:sz w:val="24"/>
          <w:szCs w:val="24"/>
        </w:rPr>
        <w:t xml:space="preserve"> школе содержание одного ученика составляет  496 рублей в сутки. В</w:t>
      </w:r>
      <w:r w:rsidR="00E87DE7" w:rsidRPr="00176C09">
        <w:rPr>
          <w:rFonts w:cs="Times New Roman"/>
          <w:sz w:val="24"/>
          <w:szCs w:val="24"/>
        </w:rPr>
        <w:t xml:space="preserve">  </w:t>
      </w:r>
      <w:r w:rsidRPr="00176C09">
        <w:rPr>
          <w:rFonts w:cs="Times New Roman"/>
          <w:sz w:val="24"/>
          <w:szCs w:val="24"/>
        </w:rPr>
        <w:t xml:space="preserve"> школах   посёлка </w:t>
      </w:r>
      <w:proofErr w:type="spellStart"/>
      <w:r w:rsidRPr="00176C09">
        <w:rPr>
          <w:rFonts w:cs="Times New Roman"/>
          <w:sz w:val="24"/>
          <w:szCs w:val="24"/>
        </w:rPr>
        <w:t>Кепа</w:t>
      </w:r>
      <w:proofErr w:type="spellEnd"/>
      <w:r w:rsidRPr="00176C09">
        <w:rPr>
          <w:rFonts w:cs="Times New Roman"/>
          <w:sz w:val="24"/>
          <w:szCs w:val="24"/>
        </w:rPr>
        <w:t xml:space="preserve">,   Юшкозеро стоимость содержания учащихся по сравнению с  </w:t>
      </w:r>
      <w:proofErr w:type="spellStart"/>
      <w:r w:rsidRPr="00176C09">
        <w:rPr>
          <w:rFonts w:cs="Times New Roman"/>
          <w:sz w:val="24"/>
          <w:szCs w:val="24"/>
        </w:rPr>
        <w:t>Калевальской</w:t>
      </w:r>
      <w:proofErr w:type="spellEnd"/>
      <w:r w:rsidRPr="00176C09">
        <w:rPr>
          <w:rFonts w:cs="Times New Roman"/>
          <w:sz w:val="24"/>
          <w:szCs w:val="24"/>
        </w:rPr>
        <w:t xml:space="preserve"> школой в 3 раза больше.</w:t>
      </w:r>
    </w:p>
    <w:p w:rsidR="0090787D" w:rsidRPr="00176C09" w:rsidRDefault="0090787D" w:rsidP="00176C09">
      <w:pPr>
        <w:pStyle w:val="31"/>
        <w:spacing w:after="0"/>
        <w:ind w:left="0" w:firstLine="510"/>
        <w:jc w:val="center"/>
        <w:rPr>
          <w:rFonts w:cs="Times New Roman"/>
          <w:b/>
          <w:bCs/>
          <w:sz w:val="24"/>
          <w:szCs w:val="24"/>
        </w:rPr>
      </w:pPr>
    </w:p>
    <w:p w:rsidR="0090787D" w:rsidRPr="00176C09" w:rsidRDefault="005A2E4D" w:rsidP="00176C09">
      <w:pPr>
        <w:pStyle w:val="21"/>
        <w:spacing w:after="0" w:line="240" w:lineRule="auto"/>
        <w:ind w:left="0" w:firstLine="510"/>
        <w:jc w:val="both"/>
        <w:rPr>
          <w:rFonts w:cs="Times New Roman"/>
        </w:rPr>
      </w:pPr>
      <w:r w:rsidRPr="00176C09">
        <w:rPr>
          <w:rFonts w:cs="Times New Roman"/>
        </w:rPr>
        <w:t>По средней наполняемости</w:t>
      </w:r>
      <w:r w:rsidR="0090787D" w:rsidRPr="00176C09">
        <w:rPr>
          <w:rFonts w:cs="Times New Roman"/>
        </w:rPr>
        <w:t xml:space="preserve"> классов  в школах района </w:t>
      </w:r>
      <w:r w:rsidRPr="00176C09">
        <w:rPr>
          <w:rFonts w:cs="Times New Roman"/>
        </w:rPr>
        <w:t xml:space="preserve">  в рамках сокращения неэффективных расходов  был предпринят ряд мер</w:t>
      </w:r>
      <w:r w:rsidR="009F1560" w:rsidRPr="00176C09">
        <w:rPr>
          <w:rFonts w:cs="Times New Roman"/>
        </w:rPr>
        <w:t>, однако   в</w:t>
      </w:r>
      <w:r w:rsidR="0090787D" w:rsidRPr="00176C09">
        <w:rPr>
          <w:rFonts w:cs="Times New Roman"/>
        </w:rPr>
        <w:t xml:space="preserve"> </w:t>
      </w:r>
      <w:r w:rsidR="00B12BDB" w:rsidRPr="00176C09">
        <w:rPr>
          <w:rFonts w:cs="Times New Roman"/>
        </w:rPr>
        <w:t xml:space="preserve"> </w:t>
      </w:r>
      <w:proofErr w:type="spellStart"/>
      <w:r w:rsidR="00B12BDB" w:rsidRPr="00176C09">
        <w:rPr>
          <w:rFonts w:cs="Times New Roman"/>
        </w:rPr>
        <w:t>Калевальской</w:t>
      </w:r>
      <w:proofErr w:type="spellEnd"/>
      <w:r w:rsidR="00B12BDB" w:rsidRPr="00176C09">
        <w:rPr>
          <w:rFonts w:cs="Times New Roman"/>
        </w:rPr>
        <w:t xml:space="preserve"> школе</w:t>
      </w:r>
      <w:r w:rsidR="0090787D" w:rsidRPr="00176C09">
        <w:rPr>
          <w:rFonts w:cs="Times New Roman"/>
        </w:rPr>
        <w:t xml:space="preserve"> она  </w:t>
      </w:r>
      <w:r w:rsidRPr="00176C09">
        <w:rPr>
          <w:rFonts w:cs="Times New Roman"/>
        </w:rPr>
        <w:t>ниже установленного норматива -   -</w:t>
      </w:r>
      <w:r w:rsidRPr="00176C09">
        <w:rPr>
          <w:rFonts w:cs="Times New Roman"/>
          <w:i/>
          <w:iCs/>
        </w:rPr>
        <w:t xml:space="preserve">25 человек </w:t>
      </w:r>
      <w:r w:rsidRPr="00176C09">
        <w:rPr>
          <w:rFonts w:cs="Times New Roman"/>
          <w:iCs/>
        </w:rPr>
        <w:t>и</w:t>
      </w:r>
      <w:r w:rsidRPr="00176C09">
        <w:rPr>
          <w:rFonts w:cs="Times New Roman"/>
          <w:i/>
          <w:iCs/>
        </w:rPr>
        <w:t xml:space="preserve"> </w:t>
      </w:r>
      <w:r w:rsidRPr="00176C09">
        <w:rPr>
          <w:rFonts w:cs="Times New Roman"/>
        </w:rPr>
        <w:t xml:space="preserve"> </w:t>
      </w:r>
      <w:r w:rsidR="001F7BC2" w:rsidRPr="00176C09">
        <w:rPr>
          <w:rFonts w:cs="Times New Roman"/>
        </w:rPr>
        <w:t xml:space="preserve">составляет </w:t>
      </w:r>
      <w:r w:rsidR="0090787D" w:rsidRPr="00176C09">
        <w:rPr>
          <w:rFonts w:cs="Times New Roman"/>
        </w:rPr>
        <w:t xml:space="preserve"> </w:t>
      </w:r>
      <w:r w:rsidR="001F7BC2" w:rsidRPr="00176C09">
        <w:rPr>
          <w:rFonts w:cs="Times New Roman"/>
        </w:rPr>
        <w:t xml:space="preserve">23,6 ученика, </w:t>
      </w:r>
      <w:r w:rsidR="009F1560" w:rsidRPr="00176C09">
        <w:rPr>
          <w:rFonts w:cs="Times New Roman"/>
        </w:rPr>
        <w:t xml:space="preserve">а </w:t>
      </w:r>
      <w:r w:rsidR="0090787D" w:rsidRPr="00176C09">
        <w:rPr>
          <w:rFonts w:cs="Times New Roman"/>
        </w:rPr>
        <w:t xml:space="preserve"> </w:t>
      </w:r>
      <w:r w:rsidR="009F1560" w:rsidRPr="00176C09">
        <w:rPr>
          <w:rFonts w:cs="Times New Roman"/>
        </w:rPr>
        <w:t xml:space="preserve">в </w:t>
      </w:r>
      <w:r w:rsidR="0090787D" w:rsidRPr="00176C09">
        <w:rPr>
          <w:rFonts w:cs="Times New Roman"/>
        </w:rPr>
        <w:t>сельских школ</w:t>
      </w:r>
      <w:r w:rsidR="009F1560" w:rsidRPr="00176C09">
        <w:rPr>
          <w:rFonts w:cs="Times New Roman"/>
        </w:rPr>
        <w:t>ах</w:t>
      </w:r>
      <w:r w:rsidR="0090787D" w:rsidRPr="00176C09">
        <w:rPr>
          <w:rFonts w:cs="Times New Roman"/>
        </w:rPr>
        <w:t xml:space="preserve"> –9,5 ученика, и это </w:t>
      </w:r>
      <w:r w:rsidR="009F1560" w:rsidRPr="00176C09">
        <w:rPr>
          <w:rFonts w:cs="Times New Roman"/>
        </w:rPr>
        <w:t xml:space="preserve"> тоже </w:t>
      </w:r>
      <w:r w:rsidR="0090787D" w:rsidRPr="00176C09">
        <w:rPr>
          <w:rFonts w:cs="Times New Roman"/>
        </w:rPr>
        <w:t xml:space="preserve">значительно ниже установленного норматива по Российской Федерации </w:t>
      </w:r>
      <w:r w:rsidR="0090787D" w:rsidRPr="00176C09">
        <w:rPr>
          <w:rFonts w:cs="Times New Roman"/>
          <w:i/>
          <w:iCs/>
        </w:rPr>
        <w:t>(14)</w:t>
      </w:r>
      <w:r w:rsidR="0090787D" w:rsidRPr="00176C09">
        <w:rPr>
          <w:rFonts w:cs="Times New Roman"/>
        </w:rPr>
        <w:t xml:space="preserve">.  </w:t>
      </w:r>
    </w:p>
    <w:p w:rsidR="0090787D" w:rsidRPr="00176C09" w:rsidRDefault="0090787D" w:rsidP="00176C09">
      <w:pPr>
        <w:shd w:val="clear" w:color="auto" w:fill="FFFFFF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На одного учителя в общеобразовательных учреждениях приходится 9,4 учащихся при нормативном показателе 15 на 1 учителя.  </w:t>
      </w:r>
    </w:p>
    <w:p w:rsidR="0090787D" w:rsidRPr="00176C09" w:rsidRDefault="0090787D" w:rsidP="00176C09">
      <w:pPr>
        <w:spacing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 78 девятиклассников получили документ государственного образца об основном образовании. </w:t>
      </w:r>
    </w:p>
    <w:p w:rsidR="0090787D" w:rsidRPr="00176C09" w:rsidRDefault="0090787D" w:rsidP="00176C09">
      <w:pPr>
        <w:spacing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Среднее (общее) полное образование получило 42 выпускника,  трое из них   окончили школу с медалями – две золотые и одна серебряная. Все  медалисты из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Калевальской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щколы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0787D" w:rsidRPr="00176C09" w:rsidRDefault="0090787D" w:rsidP="00176C09">
      <w:pPr>
        <w:spacing w:line="240" w:lineRule="auto"/>
        <w:ind w:firstLine="5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По  результатам   прошедшей  государственной (итоговой)  аттестации   мы  можем   сделать   выводы  о качестве  подготовки  наших  выпускников  в школах  района.  </w:t>
      </w:r>
      <w:r w:rsidRPr="00176C09">
        <w:rPr>
          <w:rFonts w:ascii="Times New Roman" w:hAnsi="Times New Roman" w:cs="Times New Roman"/>
          <w:bCs/>
          <w:sz w:val="24"/>
          <w:szCs w:val="24"/>
        </w:rPr>
        <w:t xml:space="preserve">В 2016 году были неудовлетворительные  результаты по   математике у  четырёх  учеников. В основном, это дети, систематические испытывающие проблемы с усвоением учебного материала.  Все ученики пересдали ЕГЭ в установленные сроки. </w:t>
      </w:r>
    </w:p>
    <w:p w:rsidR="0090787D" w:rsidRPr="00176C09" w:rsidRDefault="0090787D" w:rsidP="00176C09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C09">
        <w:rPr>
          <w:rFonts w:ascii="Times New Roman" w:hAnsi="Times New Roman" w:cs="Times New Roman"/>
          <w:bCs/>
          <w:sz w:val="24"/>
          <w:szCs w:val="24"/>
        </w:rPr>
        <w:t xml:space="preserve">Особо хочется отметить </w:t>
      </w:r>
      <w:proofErr w:type="spellStart"/>
      <w:r w:rsidRPr="00176C09">
        <w:rPr>
          <w:rFonts w:ascii="Times New Roman" w:hAnsi="Times New Roman" w:cs="Times New Roman"/>
          <w:bCs/>
          <w:sz w:val="24"/>
          <w:szCs w:val="24"/>
        </w:rPr>
        <w:t>Юшкозерскую</w:t>
      </w:r>
      <w:proofErr w:type="spellEnd"/>
      <w:r w:rsidRPr="00176C09">
        <w:rPr>
          <w:rFonts w:ascii="Times New Roman" w:hAnsi="Times New Roman" w:cs="Times New Roman"/>
          <w:bCs/>
          <w:sz w:val="24"/>
          <w:szCs w:val="24"/>
        </w:rPr>
        <w:t xml:space="preserve"> школу –  у неё  традиционно самый высокий балл по математике. Максимально высокий балл по русскому языку – 98 из 100  показала </w:t>
      </w:r>
      <w:proofErr w:type="spellStart"/>
      <w:r w:rsidRPr="00176C09">
        <w:rPr>
          <w:rFonts w:ascii="Times New Roman" w:hAnsi="Times New Roman" w:cs="Times New Roman"/>
          <w:bCs/>
          <w:sz w:val="24"/>
          <w:szCs w:val="24"/>
        </w:rPr>
        <w:t>Боровская</w:t>
      </w:r>
      <w:proofErr w:type="spellEnd"/>
      <w:r w:rsidRPr="00176C09">
        <w:rPr>
          <w:rFonts w:ascii="Times New Roman" w:hAnsi="Times New Roman" w:cs="Times New Roman"/>
          <w:bCs/>
          <w:sz w:val="24"/>
          <w:szCs w:val="24"/>
        </w:rPr>
        <w:t xml:space="preserve"> школа.</w:t>
      </w:r>
    </w:p>
    <w:p w:rsidR="0090787D" w:rsidRPr="00176C09" w:rsidRDefault="0090787D" w:rsidP="00176C09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87D" w:rsidRPr="00176C09" w:rsidRDefault="0090787D" w:rsidP="00176C09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C09">
        <w:rPr>
          <w:rFonts w:ascii="Times New Roman" w:hAnsi="Times New Roman" w:cs="Times New Roman"/>
          <w:bCs/>
          <w:sz w:val="24"/>
          <w:szCs w:val="24"/>
        </w:rPr>
        <w:t xml:space="preserve">Повышению качества образовательных услуг </w:t>
      </w:r>
      <w:r w:rsidRPr="00176C09">
        <w:rPr>
          <w:rFonts w:ascii="Times New Roman" w:hAnsi="Times New Roman" w:cs="Times New Roman"/>
          <w:sz w:val="24"/>
          <w:szCs w:val="24"/>
        </w:rPr>
        <w:t>способствуют, прежде всего, квалифицированные педагоги.</w:t>
      </w:r>
      <w:r w:rsidR="00B12BDB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bCs/>
          <w:sz w:val="24"/>
          <w:szCs w:val="24"/>
        </w:rPr>
        <w:t>По состоянию на 1 сентября 2016 года в районе  работает  86 учителей, из них с высшей квалификационной категорией - 9,3%, с первой категорией - 49%, со стажем выше 20 лет- 49 педагогов  ( 57%), молодых специалистов ( до 3-х лет работы) – 4</w:t>
      </w:r>
      <w:r w:rsidR="00B12BDB" w:rsidRPr="00176C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bCs/>
          <w:sz w:val="24"/>
          <w:szCs w:val="24"/>
        </w:rPr>
        <w:t>человека или  5 %.   В отчётном году 5 педагогов школ прошли аттестацию, 60 человек прошли  обучение на курсах повышения квалификации.</w:t>
      </w:r>
    </w:p>
    <w:p w:rsidR="0090787D" w:rsidRPr="00176C09" w:rsidRDefault="0090787D" w:rsidP="00176C09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Качество образования регламентируется необходимыми процедурами аккредитации и лицензирования. Все образовательные учреждения района 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аккредитированы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 и имеют лицензии. </w:t>
      </w:r>
    </w:p>
    <w:p w:rsidR="0090787D" w:rsidRPr="00176C09" w:rsidRDefault="0090787D" w:rsidP="00176C09">
      <w:pPr>
        <w:pStyle w:val="7"/>
        <w:tabs>
          <w:tab w:val="clear" w:pos="360"/>
          <w:tab w:val="left" w:pos="708"/>
        </w:tabs>
        <w:spacing w:line="240" w:lineRule="auto"/>
        <w:ind w:firstLine="0"/>
        <w:jc w:val="both"/>
        <w:rPr>
          <w:rFonts w:eastAsia="Calibri"/>
          <w:b w:val="0"/>
          <w:color w:val="auto"/>
          <w:sz w:val="24"/>
          <w:szCs w:val="24"/>
        </w:rPr>
      </w:pPr>
      <w:r w:rsidRPr="00176C09">
        <w:rPr>
          <w:rFonts w:cs="Times New Roman"/>
          <w:b w:val="0"/>
          <w:color w:val="auto"/>
          <w:sz w:val="24"/>
          <w:szCs w:val="24"/>
        </w:rPr>
        <w:t xml:space="preserve">     </w:t>
      </w:r>
      <w:r w:rsidRPr="00176C09">
        <w:rPr>
          <w:rFonts w:eastAsia="Calibri"/>
          <w:b w:val="0"/>
          <w:color w:val="auto"/>
          <w:sz w:val="24"/>
          <w:szCs w:val="24"/>
        </w:rPr>
        <w:t>В  2016 году продолжалась работа по созданию безопасных условий для всех участников образовательного процесса,  соответствующих современным требованиям.</w:t>
      </w:r>
    </w:p>
    <w:p w:rsidR="0090787D" w:rsidRPr="00176C09" w:rsidRDefault="0090787D" w:rsidP="00176C09">
      <w:pPr>
        <w:pStyle w:val="a4"/>
        <w:ind w:firstLine="708"/>
        <w:jc w:val="both"/>
        <w:rPr>
          <w:rFonts w:eastAsia="Arial"/>
          <w:sz w:val="24"/>
          <w:szCs w:val="24"/>
        </w:rPr>
      </w:pPr>
      <w:r w:rsidRPr="00176C09">
        <w:rPr>
          <w:sz w:val="24"/>
          <w:szCs w:val="24"/>
        </w:rPr>
        <w:t xml:space="preserve">На подготовку образовательных учреждений  района  к  новому учебному году было выделено из  местного бюджета 1,6 мл рублей. На эти средства был выполнен капитальный </w:t>
      </w:r>
      <w:r w:rsidRPr="00176C09">
        <w:rPr>
          <w:sz w:val="24"/>
          <w:szCs w:val="24"/>
        </w:rPr>
        <w:lastRenderedPageBreak/>
        <w:t xml:space="preserve">ремонт помещения столовой и установлена вытяжка в кабинете химии в  </w:t>
      </w:r>
      <w:proofErr w:type="spellStart"/>
      <w:r w:rsidRPr="00176C09">
        <w:rPr>
          <w:sz w:val="24"/>
          <w:szCs w:val="24"/>
        </w:rPr>
        <w:t>Калевальской</w:t>
      </w:r>
      <w:proofErr w:type="spellEnd"/>
      <w:r w:rsidRPr="00176C09">
        <w:rPr>
          <w:sz w:val="24"/>
          <w:szCs w:val="24"/>
        </w:rPr>
        <w:t xml:space="preserve"> школе, в ряде образовательных учреждений приобретены огнетушители. За счёт средств республиканского бюджета был произведён ремонт спортивного зала в школе п. </w:t>
      </w:r>
      <w:proofErr w:type="spellStart"/>
      <w:r w:rsidRPr="00176C09">
        <w:rPr>
          <w:sz w:val="24"/>
          <w:szCs w:val="24"/>
        </w:rPr>
        <w:t>Кепа</w:t>
      </w:r>
      <w:proofErr w:type="spellEnd"/>
      <w:r w:rsidRPr="00176C09">
        <w:rPr>
          <w:sz w:val="24"/>
          <w:szCs w:val="24"/>
        </w:rPr>
        <w:t>.</w:t>
      </w:r>
    </w:p>
    <w:p w:rsidR="0090787D" w:rsidRPr="00176C09" w:rsidRDefault="0090787D" w:rsidP="00176C09">
      <w:pPr>
        <w:pStyle w:val="7"/>
        <w:tabs>
          <w:tab w:val="clear" w:pos="360"/>
          <w:tab w:val="left" w:pos="708"/>
        </w:tabs>
        <w:spacing w:line="240" w:lineRule="auto"/>
        <w:jc w:val="both"/>
        <w:rPr>
          <w:rFonts w:cs="Times New Roman"/>
          <w:b w:val="0"/>
          <w:color w:val="auto"/>
          <w:sz w:val="24"/>
          <w:szCs w:val="24"/>
        </w:rPr>
      </w:pPr>
      <w:r w:rsidRPr="00176C09">
        <w:rPr>
          <w:rFonts w:cs="Times New Roman"/>
          <w:b w:val="0"/>
          <w:color w:val="auto"/>
          <w:sz w:val="24"/>
          <w:szCs w:val="24"/>
        </w:rPr>
        <w:t xml:space="preserve">В </w:t>
      </w:r>
      <w:proofErr w:type="spellStart"/>
      <w:r w:rsidRPr="00176C09">
        <w:rPr>
          <w:rFonts w:cs="Times New Roman"/>
          <w:b w:val="0"/>
          <w:color w:val="auto"/>
          <w:sz w:val="24"/>
          <w:szCs w:val="24"/>
        </w:rPr>
        <w:t>Боровской</w:t>
      </w:r>
      <w:proofErr w:type="spellEnd"/>
      <w:r w:rsidRPr="00176C09">
        <w:rPr>
          <w:rFonts w:cs="Times New Roman"/>
          <w:b w:val="0"/>
          <w:color w:val="auto"/>
          <w:sz w:val="24"/>
          <w:szCs w:val="24"/>
        </w:rPr>
        <w:t xml:space="preserve"> и </w:t>
      </w:r>
      <w:proofErr w:type="spellStart"/>
      <w:r w:rsidRPr="00176C09">
        <w:rPr>
          <w:rFonts w:cs="Times New Roman"/>
          <w:b w:val="0"/>
          <w:color w:val="auto"/>
          <w:sz w:val="24"/>
          <w:szCs w:val="24"/>
        </w:rPr>
        <w:t>Калевальской</w:t>
      </w:r>
      <w:proofErr w:type="spellEnd"/>
      <w:r w:rsidRPr="00176C09">
        <w:rPr>
          <w:rFonts w:cs="Times New Roman"/>
          <w:b w:val="0"/>
          <w:color w:val="auto"/>
          <w:sz w:val="24"/>
          <w:szCs w:val="24"/>
        </w:rPr>
        <w:t xml:space="preserve"> школах  в рамках трудоустройства несовершеннолетних подростк</w:t>
      </w:r>
      <w:r w:rsidR="00D509AD" w:rsidRPr="00176C09">
        <w:rPr>
          <w:rFonts w:cs="Times New Roman"/>
          <w:b w:val="0"/>
          <w:color w:val="auto"/>
          <w:sz w:val="24"/>
          <w:szCs w:val="24"/>
        </w:rPr>
        <w:t>ов   в летний период работали 31 ученик</w:t>
      </w:r>
      <w:r w:rsidRPr="00176C09">
        <w:rPr>
          <w:rFonts w:cs="Times New Roman"/>
          <w:b w:val="0"/>
          <w:color w:val="auto"/>
          <w:sz w:val="24"/>
          <w:szCs w:val="24"/>
        </w:rPr>
        <w:t>.  Более 100 тысяч рублей было направлено из районного бюджета на эти цели.</w:t>
      </w:r>
    </w:p>
    <w:p w:rsidR="0090787D" w:rsidRPr="00176C09" w:rsidRDefault="0090787D" w:rsidP="00176C09">
      <w:pPr>
        <w:pStyle w:val="7"/>
        <w:tabs>
          <w:tab w:val="clear" w:pos="360"/>
          <w:tab w:val="left" w:pos="708"/>
        </w:tabs>
        <w:spacing w:line="240" w:lineRule="auto"/>
        <w:jc w:val="both"/>
        <w:rPr>
          <w:rFonts w:cs="Times New Roman"/>
          <w:b w:val="0"/>
          <w:color w:val="auto"/>
          <w:sz w:val="24"/>
          <w:szCs w:val="24"/>
        </w:rPr>
      </w:pPr>
    </w:p>
    <w:p w:rsidR="0090787D" w:rsidRPr="00176C09" w:rsidRDefault="004523DA" w:rsidP="00176C09">
      <w:pPr>
        <w:pStyle w:val="7"/>
        <w:tabs>
          <w:tab w:val="clear" w:pos="360"/>
          <w:tab w:val="left" w:pos="708"/>
        </w:tabs>
        <w:spacing w:line="240" w:lineRule="auto"/>
        <w:jc w:val="both"/>
        <w:rPr>
          <w:rFonts w:cs="Times New Roman"/>
          <w:b w:val="0"/>
          <w:color w:val="auto"/>
          <w:sz w:val="24"/>
          <w:szCs w:val="24"/>
        </w:rPr>
      </w:pPr>
      <w:r w:rsidRPr="00176C09">
        <w:rPr>
          <w:rFonts w:cs="Times New Roman"/>
          <w:b w:val="0"/>
          <w:color w:val="auto"/>
          <w:sz w:val="24"/>
          <w:szCs w:val="24"/>
        </w:rPr>
        <w:t>93% учащихся получали</w:t>
      </w:r>
      <w:r w:rsidR="0090787D" w:rsidRPr="00176C09">
        <w:rPr>
          <w:rFonts w:cs="Times New Roman"/>
          <w:b w:val="0"/>
          <w:color w:val="auto"/>
          <w:sz w:val="24"/>
          <w:szCs w:val="24"/>
        </w:rPr>
        <w:t xml:space="preserve"> горячее питание. Благодаря участию в целевой программе «Адресная социальная помощь» </w:t>
      </w:r>
      <w:r w:rsidRPr="00176C09">
        <w:rPr>
          <w:rFonts w:cs="Times New Roman"/>
          <w:b w:val="0"/>
          <w:color w:val="auto"/>
          <w:sz w:val="24"/>
          <w:szCs w:val="24"/>
        </w:rPr>
        <w:t xml:space="preserve"> для 337 учащихся из малообеспеченных семей  было организовано бесплатное</w:t>
      </w:r>
      <w:r w:rsidR="0090787D" w:rsidRPr="00176C09">
        <w:rPr>
          <w:rFonts w:cs="Times New Roman"/>
          <w:b w:val="0"/>
          <w:color w:val="auto"/>
          <w:sz w:val="24"/>
          <w:szCs w:val="24"/>
        </w:rPr>
        <w:t xml:space="preserve"> питание.</w:t>
      </w:r>
    </w:p>
    <w:p w:rsidR="0090787D" w:rsidRPr="00176C09" w:rsidRDefault="0090787D" w:rsidP="00176C09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В рамках реализации программы  «Школьное молоко»  ученики  1-4 классов  ежедневно были обеспечены молоком.</w:t>
      </w:r>
    </w:p>
    <w:p w:rsidR="0090787D" w:rsidRPr="00176C09" w:rsidRDefault="0090787D" w:rsidP="00176C09">
      <w:pPr>
        <w:spacing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Для обеспечения доступности обра</w:t>
      </w:r>
      <w:r w:rsidR="00F66B3A" w:rsidRPr="00176C09">
        <w:rPr>
          <w:rFonts w:ascii="Times New Roman" w:hAnsi="Times New Roman" w:cs="Times New Roman"/>
          <w:sz w:val="24"/>
          <w:szCs w:val="24"/>
        </w:rPr>
        <w:t xml:space="preserve">зования на территории района к  двум </w:t>
      </w:r>
      <w:r w:rsidRPr="00176C09">
        <w:rPr>
          <w:rFonts w:ascii="Times New Roman" w:hAnsi="Times New Roman" w:cs="Times New Roman"/>
          <w:sz w:val="24"/>
          <w:szCs w:val="24"/>
        </w:rPr>
        <w:t xml:space="preserve">образовательным учреждениям </w:t>
      </w:r>
      <w:r w:rsidR="00F66B3A" w:rsidRPr="00176C0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66B3A" w:rsidRPr="00176C09">
        <w:rPr>
          <w:rFonts w:ascii="Times New Roman" w:hAnsi="Times New Roman" w:cs="Times New Roman"/>
          <w:sz w:val="24"/>
          <w:szCs w:val="24"/>
        </w:rPr>
        <w:t>Калевальской</w:t>
      </w:r>
      <w:proofErr w:type="spellEnd"/>
      <w:r w:rsidR="00F66B3A" w:rsidRPr="00176C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66B3A" w:rsidRPr="00176C09">
        <w:rPr>
          <w:rFonts w:ascii="Times New Roman" w:hAnsi="Times New Roman" w:cs="Times New Roman"/>
          <w:sz w:val="24"/>
          <w:szCs w:val="24"/>
        </w:rPr>
        <w:t>Юшкозерской</w:t>
      </w:r>
      <w:proofErr w:type="spellEnd"/>
      <w:r w:rsidR="00F66B3A" w:rsidRPr="00176C09">
        <w:rPr>
          <w:rFonts w:ascii="Times New Roman" w:hAnsi="Times New Roman" w:cs="Times New Roman"/>
          <w:sz w:val="24"/>
          <w:szCs w:val="24"/>
        </w:rPr>
        <w:t xml:space="preserve"> школам </w:t>
      </w:r>
      <w:r w:rsidRPr="00176C09">
        <w:rPr>
          <w:rFonts w:ascii="Times New Roman" w:hAnsi="Times New Roman" w:cs="Times New Roman"/>
          <w:sz w:val="24"/>
          <w:szCs w:val="24"/>
        </w:rPr>
        <w:t>осуществлялся ежедневный подвоз  учащихся</w:t>
      </w:r>
      <w:r w:rsidRPr="00176C0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76C09">
        <w:rPr>
          <w:rFonts w:ascii="Times New Roman" w:hAnsi="Times New Roman" w:cs="Times New Roman"/>
          <w:sz w:val="24"/>
          <w:szCs w:val="24"/>
        </w:rPr>
        <w:t xml:space="preserve"> В собственности учреждений находятся автобусы, которые соответствовали требованиям перевозки детей. Четыре раза в течение года  проведены  плановые обследования школьных маршрутов, распоряжениями Администрации открыты временные сезонные маршруты на учебное время.</w:t>
      </w:r>
      <w:r w:rsidR="00DA5022" w:rsidRPr="00176C09">
        <w:rPr>
          <w:rFonts w:ascii="Times New Roman" w:hAnsi="Times New Roman" w:cs="Times New Roman"/>
          <w:sz w:val="24"/>
          <w:szCs w:val="24"/>
        </w:rPr>
        <w:t xml:space="preserve"> В конце отчётного года  в </w:t>
      </w:r>
      <w:proofErr w:type="spellStart"/>
      <w:r w:rsidR="00DA5022" w:rsidRPr="00176C09">
        <w:rPr>
          <w:rFonts w:ascii="Times New Roman" w:hAnsi="Times New Roman" w:cs="Times New Roman"/>
          <w:sz w:val="24"/>
          <w:szCs w:val="24"/>
        </w:rPr>
        <w:t>Юшкозерскую</w:t>
      </w:r>
      <w:proofErr w:type="spellEnd"/>
      <w:r w:rsidR="00DA5022" w:rsidRPr="00176C09">
        <w:rPr>
          <w:rFonts w:ascii="Times New Roman" w:hAnsi="Times New Roman" w:cs="Times New Roman"/>
          <w:sz w:val="24"/>
          <w:szCs w:val="24"/>
        </w:rPr>
        <w:t xml:space="preserve"> школу  поступил новый авт</w:t>
      </w:r>
      <w:r w:rsidR="0052668B" w:rsidRPr="00176C09">
        <w:rPr>
          <w:rFonts w:ascii="Times New Roman" w:hAnsi="Times New Roman" w:cs="Times New Roman"/>
          <w:sz w:val="24"/>
          <w:szCs w:val="24"/>
        </w:rPr>
        <w:t>обус для перевозки школьников, п</w:t>
      </w:r>
      <w:r w:rsidR="00DA5022" w:rsidRPr="00176C09">
        <w:rPr>
          <w:rFonts w:ascii="Times New Roman" w:hAnsi="Times New Roman" w:cs="Times New Roman"/>
          <w:sz w:val="24"/>
          <w:szCs w:val="24"/>
        </w:rPr>
        <w:t>риобретённый за счёт средств республиканского бюджета.</w:t>
      </w:r>
    </w:p>
    <w:p w:rsidR="0090787D" w:rsidRPr="00176C09" w:rsidRDefault="000A2E82" w:rsidP="00176C0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предоставляет бесплатные образовательные услуги, что делает его доступным для всех желающих - 88%  всех детей </w:t>
      </w:r>
      <w:r w:rsidR="0090787D" w:rsidRPr="00176C09">
        <w:rPr>
          <w:rFonts w:ascii="Times New Roman" w:hAnsi="Times New Roman" w:cs="Times New Roman"/>
          <w:sz w:val="24"/>
          <w:szCs w:val="24"/>
        </w:rPr>
        <w:t>в возрасте от 5 до 18 лет</w:t>
      </w:r>
      <w:r w:rsidRPr="00176C09">
        <w:rPr>
          <w:rFonts w:ascii="Times New Roman" w:hAnsi="Times New Roman" w:cs="Times New Roman"/>
          <w:sz w:val="24"/>
          <w:szCs w:val="24"/>
        </w:rPr>
        <w:t xml:space="preserve">  занимаются в трёх действующих в районе   учреждениях дополнительного образования.  </w:t>
      </w:r>
      <w:r w:rsidR="0090787D" w:rsidRPr="00176C09">
        <w:rPr>
          <w:rFonts w:ascii="Times New Roman" w:hAnsi="Times New Roman" w:cs="Times New Roman"/>
          <w:sz w:val="24"/>
          <w:szCs w:val="24"/>
        </w:rPr>
        <w:t>Возможности для художественно-эстетического развития, организации всестороннего досуга предоставляет  Дом детского творчества.</w:t>
      </w:r>
      <w:r w:rsidR="00D5376D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90787D" w:rsidRPr="00176C09">
        <w:rPr>
          <w:rFonts w:ascii="Times New Roman" w:hAnsi="Times New Roman" w:cs="Times New Roman"/>
          <w:sz w:val="24"/>
          <w:szCs w:val="24"/>
        </w:rPr>
        <w:t>В Детско-юношеской спортивной школе  дети могут  развивать и  совершенс</w:t>
      </w:r>
      <w:r w:rsidR="00AA0D3E" w:rsidRPr="00176C09">
        <w:rPr>
          <w:rFonts w:ascii="Times New Roman" w:hAnsi="Times New Roman" w:cs="Times New Roman"/>
          <w:sz w:val="24"/>
          <w:szCs w:val="24"/>
        </w:rPr>
        <w:t>твовать свои физические навыки</w:t>
      </w:r>
      <w:r w:rsidR="0090787D" w:rsidRPr="00176C09">
        <w:rPr>
          <w:rFonts w:ascii="Times New Roman" w:hAnsi="Times New Roman" w:cs="Times New Roman"/>
          <w:sz w:val="24"/>
          <w:szCs w:val="24"/>
        </w:rPr>
        <w:t xml:space="preserve">. В музыкальной школе  юные музыканты постигают азы исполнительского и вокального мастерства.  Есть и успехи: кукольный театр «Родничок» Дома Детского творчества  получил высшую награду Второго Всероссийского фестиваля любительских кукольных театров  в </w:t>
      </w:r>
      <w:proofErr w:type="spellStart"/>
      <w:r w:rsidR="0090787D" w:rsidRPr="00176C09">
        <w:rPr>
          <w:rFonts w:ascii="Times New Roman" w:hAnsi="Times New Roman" w:cs="Times New Roman"/>
          <w:sz w:val="24"/>
          <w:szCs w:val="24"/>
        </w:rPr>
        <w:t>г.Саратове</w:t>
      </w:r>
      <w:proofErr w:type="spellEnd"/>
      <w:r w:rsidR="0090787D" w:rsidRPr="00176C09">
        <w:rPr>
          <w:rFonts w:ascii="Times New Roman" w:hAnsi="Times New Roman" w:cs="Times New Roman"/>
          <w:sz w:val="24"/>
          <w:szCs w:val="24"/>
        </w:rPr>
        <w:t>, воспитанники ДЮСШ  неоднократно  в течение года становились призёрами по гиревому спорту и тяжёлой атлетике – в Первенстве Республики Карелия по гиревому спорту  пятеро наших ребят завоевали первые и вторые  места, в Открытых кубках Карелия по пауэрлифтингу   у пяте</w:t>
      </w:r>
      <w:r w:rsidR="00F9573C" w:rsidRPr="00176C09">
        <w:rPr>
          <w:rFonts w:ascii="Times New Roman" w:hAnsi="Times New Roman" w:cs="Times New Roman"/>
          <w:sz w:val="24"/>
          <w:szCs w:val="24"/>
        </w:rPr>
        <w:t>рых детей первое место.  Ученики</w:t>
      </w:r>
      <w:r w:rsidR="0090787D" w:rsidRPr="00176C09">
        <w:rPr>
          <w:rFonts w:ascii="Times New Roman" w:hAnsi="Times New Roman" w:cs="Times New Roman"/>
          <w:sz w:val="24"/>
          <w:szCs w:val="24"/>
        </w:rPr>
        <w:t xml:space="preserve"> детской музыкальной школы   </w:t>
      </w:r>
      <w:proofErr w:type="spellStart"/>
      <w:r w:rsidR="00F9573C" w:rsidRPr="00176C09">
        <w:rPr>
          <w:rFonts w:ascii="Times New Roman" w:hAnsi="Times New Roman" w:cs="Times New Roman"/>
          <w:sz w:val="24"/>
          <w:szCs w:val="24"/>
        </w:rPr>
        <w:t>Тимонен</w:t>
      </w:r>
      <w:proofErr w:type="spellEnd"/>
      <w:r w:rsidR="00F9573C" w:rsidRPr="00176C09">
        <w:rPr>
          <w:rFonts w:ascii="Times New Roman" w:hAnsi="Times New Roman" w:cs="Times New Roman"/>
          <w:sz w:val="24"/>
          <w:szCs w:val="24"/>
        </w:rPr>
        <w:t xml:space="preserve"> Дарья, Гринева Вирсавия, Кузьмин  </w:t>
      </w:r>
      <w:proofErr w:type="spellStart"/>
      <w:r w:rsidR="00F9573C" w:rsidRPr="00176C09">
        <w:rPr>
          <w:rFonts w:ascii="Times New Roman" w:hAnsi="Times New Roman" w:cs="Times New Roman"/>
          <w:sz w:val="24"/>
          <w:szCs w:val="24"/>
        </w:rPr>
        <w:t>Рейно</w:t>
      </w:r>
      <w:proofErr w:type="spellEnd"/>
      <w:r w:rsidR="00F9573C" w:rsidRPr="00176C09">
        <w:rPr>
          <w:rFonts w:ascii="Times New Roman" w:hAnsi="Times New Roman" w:cs="Times New Roman"/>
          <w:sz w:val="24"/>
          <w:szCs w:val="24"/>
        </w:rPr>
        <w:t xml:space="preserve"> достойно представили наш район на республиканских конкурсах и  также заняли призовые места.</w:t>
      </w:r>
    </w:p>
    <w:p w:rsidR="0090787D" w:rsidRPr="00176C09" w:rsidRDefault="0090787D" w:rsidP="00176C09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Большое внимание уделяется организации летнего отдыха детей. В отчетном году на базе школ и учреждений дополнительного образования  была организована работа 11   образовательно-оздоровительных и профильных  лагерей с дневным пребыванием детей, в которых отдохнул</w:t>
      </w:r>
      <w:r w:rsidR="009A291A" w:rsidRPr="00176C09">
        <w:rPr>
          <w:rFonts w:ascii="Times New Roman" w:hAnsi="Times New Roman" w:cs="Times New Roman"/>
          <w:sz w:val="24"/>
          <w:szCs w:val="24"/>
        </w:rPr>
        <w:t>о</w:t>
      </w:r>
      <w:r w:rsidRPr="00176C09">
        <w:rPr>
          <w:rFonts w:ascii="Times New Roman" w:hAnsi="Times New Roman" w:cs="Times New Roman"/>
          <w:sz w:val="24"/>
          <w:szCs w:val="24"/>
        </w:rPr>
        <w:t xml:space="preserve">  306 ребят.  Всего на оздоровительную кампанию 2016 года  было выделено из республиканского бюджета  672 рублей, из местного -  61 тыс. рублей.</w:t>
      </w:r>
    </w:p>
    <w:p w:rsidR="00471FC2" w:rsidRPr="00176C09" w:rsidRDefault="00471FC2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В настоящее время мы переживаем один из непростых исторических периодов. И самая большая опасность, подстерегающая наше общество сегодня, - не проблемы в экономике, не в смене политической системы, а в разрушении личности. Данностью является тот факт, что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 этой связи особое внимание в сфере образования уделялось духовно- нравственному, патриотическому, гражданскому воспитанию детей. В 2016 году были внедрены   в образовательный процесс и реализованы мероприятия, направленные на приобщение школьников к духовным ценностям формирующие гражданско-патриотические качества личности – это  акции «Свеча памяти», «Бессмертный полк», «Мемориальный патруль», «День неизвестного солдата»,  «Молодёжь в кабинетах власти».  Детская музыкальная школа  </w:t>
      </w:r>
      <w:r w:rsidRPr="00176C09">
        <w:rPr>
          <w:rFonts w:ascii="Times New Roman" w:hAnsi="Times New Roman" w:cs="Times New Roman"/>
          <w:sz w:val="24"/>
          <w:szCs w:val="24"/>
        </w:rPr>
        <w:lastRenderedPageBreak/>
        <w:t>участвовала в  конкурсе «Православная инициатива»  с проектом «Источник добра и света», где  получила грант в размере 100 тыс. рублей. За время реализации проекта  было проведено множество концертов, конкурсов, семинаров, а также была организована поездка   на Соловецкие острова.</w:t>
      </w:r>
    </w:p>
    <w:p w:rsidR="00471FC2" w:rsidRPr="00176C09" w:rsidRDefault="00471FC2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Сфера культуры является важным гуманитарным ресурсом социально-экономического развития района. Учреждения культуры   всегда являлись связующим звеном в создании социально-культурного кластера муниципального района.  В настоящее время  с учётом переданных  поселениями полномочий  в области культуры в районе функционируют   3 муниципальных бюджетных учреждения культуры</w:t>
      </w:r>
    </w:p>
    <w:p w:rsidR="00590E6C" w:rsidRPr="00176C09" w:rsidRDefault="00590E6C" w:rsidP="00176C09">
      <w:pPr>
        <w:pStyle w:val="a4"/>
        <w:ind w:firstLine="567"/>
        <w:jc w:val="both"/>
        <w:rPr>
          <w:rStyle w:val="FontStyle17"/>
          <w:rFonts w:ascii="Times New Roman" w:hAnsi="Times New Roman"/>
          <w:sz w:val="24"/>
          <w:szCs w:val="24"/>
        </w:rPr>
      </w:pPr>
      <w:r w:rsidRPr="00176C09">
        <w:rPr>
          <w:rStyle w:val="FontStyle17"/>
          <w:rFonts w:ascii="Times New Roman" w:hAnsi="Times New Roman"/>
          <w:sz w:val="24"/>
          <w:szCs w:val="24"/>
        </w:rPr>
        <w:t>Учреждения культурно-досугового типа по-прежнему востребованы населе</w:t>
      </w:r>
      <w:r w:rsidRPr="00176C09">
        <w:rPr>
          <w:rStyle w:val="FontStyle17"/>
          <w:rFonts w:ascii="Times New Roman" w:hAnsi="Times New Roman"/>
          <w:sz w:val="24"/>
          <w:szCs w:val="24"/>
        </w:rPr>
        <w:softHyphen/>
        <w:t xml:space="preserve">нием района. В течение прошедшего года </w:t>
      </w:r>
      <w:r w:rsidR="00E30725" w:rsidRPr="00176C09">
        <w:rPr>
          <w:rStyle w:val="FontStyle17"/>
          <w:rFonts w:ascii="Times New Roman" w:hAnsi="Times New Roman"/>
          <w:sz w:val="24"/>
          <w:szCs w:val="24"/>
        </w:rPr>
        <w:t xml:space="preserve"> муниципальным бюджетным учреждением «</w:t>
      </w:r>
      <w:proofErr w:type="spellStart"/>
      <w:r w:rsidR="00E30725" w:rsidRPr="00176C09">
        <w:rPr>
          <w:rStyle w:val="FontStyle17"/>
          <w:rFonts w:ascii="Times New Roman" w:hAnsi="Times New Roman"/>
          <w:sz w:val="24"/>
          <w:szCs w:val="24"/>
        </w:rPr>
        <w:t>Калевальская</w:t>
      </w:r>
      <w:proofErr w:type="spellEnd"/>
      <w:r w:rsidR="00E30725" w:rsidRPr="00176C09">
        <w:rPr>
          <w:rStyle w:val="FontStyle17"/>
          <w:rFonts w:ascii="Times New Roman" w:hAnsi="Times New Roman"/>
          <w:sz w:val="24"/>
          <w:szCs w:val="24"/>
        </w:rPr>
        <w:t xml:space="preserve"> клубная система» </w:t>
      </w:r>
      <w:r w:rsidRPr="00176C09">
        <w:rPr>
          <w:rStyle w:val="FontStyle17"/>
          <w:rFonts w:ascii="Times New Roman" w:hAnsi="Times New Roman"/>
          <w:sz w:val="24"/>
          <w:szCs w:val="24"/>
        </w:rPr>
        <w:t xml:space="preserve">было организовано  более 400 мероприятий, которые посетили  почти 24  тыс. человек. </w:t>
      </w:r>
    </w:p>
    <w:p w:rsidR="00590E6C" w:rsidRPr="00176C09" w:rsidRDefault="00590E6C" w:rsidP="00176C09">
      <w:pPr>
        <w:pStyle w:val="a4"/>
        <w:ind w:firstLine="567"/>
        <w:jc w:val="both"/>
        <w:rPr>
          <w:rStyle w:val="FontStyle17"/>
          <w:rFonts w:ascii="Times New Roman" w:hAnsi="Times New Roman"/>
          <w:sz w:val="24"/>
          <w:szCs w:val="24"/>
        </w:rPr>
      </w:pPr>
      <w:r w:rsidRPr="00176C09">
        <w:rPr>
          <w:sz w:val="24"/>
          <w:szCs w:val="24"/>
        </w:rPr>
        <w:t xml:space="preserve">Во всех населенных пунктах района прошли традиционные народные праздники, в </w:t>
      </w:r>
      <w:proofErr w:type="spellStart"/>
      <w:r w:rsidRPr="00176C09">
        <w:rPr>
          <w:sz w:val="24"/>
          <w:szCs w:val="24"/>
        </w:rPr>
        <w:t>т.ч</w:t>
      </w:r>
      <w:proofErr w:type="spellEnd"/>
      <w:r w:rsidRPr="00176C09">
        <w:rPr>
          <w:sz w:val="24"/>
          <w:szCs w:val="24"/>
        </w:rPr>
        <w:t xml:space="preserve">. </w:t>
      </w:r>
      <w:r w:rsidR="0047354E" w:rsidRPr="00176C09">
        <w:rPr>
          <w:sz w:val="24"/>
          <w:szCs w:val="24"/>
        </w:rPr>
        <w:t>–</w:t>
      </w:r>
      <w:r w:rsidRPr="00176C09">
        <w:rPr>
          <w:sz w:val="24"/>
          <w:szCs w:val="24"/>
        </w:rPr>
        <w:t xml:space="preserve"> День</w:t>
      </w:r>
      <w:r w:rsidR="0047354E" w:rsidRPr="00176C09">
        <w:rPr>
          <w:sz w:val="24"/>
          <w:szCs w:val="24"/>
        </w:rPr>
        <w:t xml:space="preserve"> культуры </w:t>
      </w:r>
      <w:proofErr w:type="spellStart"/>
      <w:r w:rsidR="0047354E" w:rsidRPr="00176C09">
        <w:rPr>
          <w:sz w:val="24"/>
          <w:szCs w:val="24"/>
        </w:rPr>
        <w:t>Ухтинских</w:t>
      </w:r>
      <w:proofErr w:type="spellEnd"/>
      <w:r w:rsidR="0047354E" w:rsidRPr="00176C09">
        <w:rPr>
          <w:sz w:val="24"/>
          <w:szCs w:val="24"/>
        </w:rPr>
        <w:t xml:space="preserve"> карел</w:t>
      </w:r>
      <w:r w:rsidRPr="00176C09">
        <w:rPr>
          <w:sz w:val="24"/>
          <w:szCs w:val="24"/>
        </w:rPr>
        <w:t xml:space="preserve">, </w:t>
      </w:r>
      <w:proofErr w:type="spellStart"/>
      <w:r w:rsidRPr="00176C09">
        <w:rPr>
          <w:sz w:val="24"/>
          <w:szCs w:val="24"/>
        </w:rPr>
        <w:t>Луусалмские</w:t>
      </w:r>
      <w:proofErr w:type="spellEnd"/>
      <w:r w:rsidRPr="00176C09">
        <w:rPr>
          <w:sz w:val="24"/>
          <w:szCs w:val="24"/>
        </w:rPr>
        <w:t xml:space="preserve">  игрища,  </w:t>
      </w:r>
      <w:proofErr w:type="spellStart"/>
      <w:r w:rsidRPr="00176C09">
        <w:rPr>
          <w:sz w:val="24"/>
          <w:szCs w:val="24"/>
        </w:rPr>
        <w:t>Боровские</w:t>
      </w:r>
      <w:proofErr w:type="spellEnd"/>
      <w:r w:rsidRPr="00176C09">
        <w:rPr>
          <w:sz w:val="24"/>
          <w:szCs w:val="24"/>
        </w:rPr>
        <w:t xml:space="preserve"> забавы, Марья –</w:t>
      </w:r>
      <w:proofErr w:type="spellStart"/>
      <w:r w:rsidRPr="00176C09">
        <w:rPr>
          <w:sz w:val="24"/>
          <w:szCs w:val="24"/>
        </w:rPr>
        <w:t>Маковей</w:t>
      </w:r>
      <w:proofErr w:type="spellEnd"/>
      <w:r w:rsidRPr="00176C09">
        <w:rPr>
          <w:sz w:val="24"/>
          <w:szCs w:val="24"/>
        </w:rPr>
        <w:t xml:space="preserve">, ремесленная ярмарка  в </w:t>
      </w:r>
      <w:proofErr w:type="spellStart"/>
      <w:r w:rsidRPr="00176C09">
        <w:rPr>
          <w:sz w:val="24"/>
          <w:szCs w:val="24"/>
        </w:rPr>
        <w:t>д.Юшкозеро</w:t>
      </w:r>
      <w:proofErr w:type="spellEnd"/>
    </w:p>
    <w:p w:rsidR="00590E6C" w:rsidRPr="00176C09" w:rsidRDefault="00590E6C" w:rsidP="00176C09">
      <w:pPr>
        <w:pStyle w:val="a4"/>
        <w:ind w:firstLine="567"/>
        <w:jc w:val="both"/>
        <w:rPr>
          <w:rStyle w:val="FontStyle17"/>
          <w:rFonts w:ascii="Times New Roman" w:hAnsi="Times New Roman"/>
          <w:sz w:val="24"/>
          <w:szCs w:val="24"/>
        </w:rPr>
      </w:pPr>
      <w:r w:rsidRPr="00176C09">
        <w:rPr>
          <w:rStyle w:val="FontStyle17"/>
          <w:rFonts w:ascii="Times New Roman" w:hAnsi="Times New Roman"/>
          <w:sz w:val="24"/>
          <w:szCs w:val="24"/>
        </w:rPr>
        <w:t xml:space="preserve">В течение года функционировали </w:t>
      </w:r>
      <w:r w:rsidRPr="00176C09">
        <w:rPr>
          <w:sz w:val="24"/>
          <w:szCs w:val="24"/>
        </w:rPr>
        <w:t>40</w:t>
      </w:r>
      <w:r w:rsidR="0047354E" w:rsidRPr="00176C09">
        <w:rPr>
          <w:rStyle w:val="FontStyle17"/>
          <w:rFonts w:ascii="Times New Roman" w:hAnsi="Times New Roman"/>
          <w:sz w:val="24"/>
          <w:szCs w:val="24"/>
        </w:rPr>
        <w:t xml:space="preserve"> клубных формирований</w:t>
      </w:r>
      <w:r w:rsidRPr="00176C09">
        <w:rPr>
          <w:rStyle w:val="FontStyle17"/>
          <w:rFonts w:ascii="Times New Roman" w:hAnsi="Times New Roman"/>
          <w:sz w:val="24"/>
          <w:szCs w:val="24"/>
        </w:rPr>
        <w:t xml:space="preserve">, в которых </w:t>
      </w:r>
      <w:r w:rsidR="0088765F" w:rsidRPr="00176C09">
        <w:rPr>
          <w:rStyle w:val="FontStyle17"/>
          <w:rFonts w:ascii="Times New Roman" w:hAnsi="Times New Roman"/>
          <w:sz w:val="24"/>
          <w:szCs w:val="24"/>
        </w:rPr>
        <w:t>занималось 47</w:t>
      </w:r>
      <w:r w:rsidRPr="00176C09">
        <w:rPr>
          <w:rStyle w:val="FontStyle17"/>
          <w:rFonts w:ascii="Times New Roman" w:hAnsi="Times New Roman"/>
          <w:sz w:val="24"/>
          <w:szCs w:val="24"/>
        </w:rPr>
        <w:t>0</w:t>
      </w:r>
      <w:r w:rsidR="0088765F" w:rsidRPr="00176C09">
        <w:rPr>
          <w:rStyle w:val="FontStyle17"/>
          <w:rFonts w:ascii="Times New Roman" w:hAnsi="Times New Roman"/>
          <w:sz w:val="24"/>
          <w:szCs w:val="24"/>
        </w:rPr>
        <w:t xml:space="preserve"> человек, в том числе  12 действуют для детей до 14 лет,  четыре посещает молодёжь в возрасте от 15 до 24 лет. </w:t>
      </w:r>
      <w:r w:rsidR="00EA14FD" w:rsidRPr="00176C09">
        <w:rPr>
          <w:rStyle w:val="FontStyle17"/>
          <w:rFonts w:ascii="Times New Roman" w:hAnsi="Times New Roman"/>
          <w:sz w:val="24"/>
          <w:szCs w:val="24"/>
        </w:rPr>
        <w:t xml:space="preserve">  </w:t>
      </w:r>
      <w:r w:rsidR="00B7254A" w:rsidRPr="00176C09">
        <w:rPr>
          <w:rStyle w:val="FontStyle17"/>
          <w:rFonts w:ascii="Times New Roman" w:hAnsi="Times New Roman"/>
          <w:sz w:val="24"/>
          <w:szCs w:val="24"/>
        </w:rPr>
        <w:t>В отчётно</w:t>
      </w:r>
      <w:r w:rsidR="00AB7C28" w:rsidRPr="00176C09">
        <w:rPr>
          <w:rStyle w:val="FontStyle17"/>
          <w:rFonts w:ascii="Times New Roman" w:hAnsi="Times New Roman"/>
          <w:sz w:val="24"/>
          <w:szCs w:val="24"/>
        </w:rPr>
        <w:t>м  году увеличилось на два коли</w:t>
      </w:r>
      <w:r w:rsidR="00B7254A" w:rsidRPr="00176C09">
        <w:rPr>
          <w:rStyle w:val="FontStyle17"/>
          <w:rFonts w:ascii="Times New Roman" w:hAnsi="Times New Roman"/>
          <w:sz w:val="24"/>
          <w:szCs w:val="24"/>
        </w:rPr>
        <w:t>ч</w:t>
      </w:r>
      <w:r w:rsidR="00AB7C28" w:rsidRPr="00176C09">
        <w:rPr>
          <w:rStyle w:val="FontStyle17"/>
          <w:rFonts w:ascii="Times New Roman" w:hAnsi="Times New Roman"/>
          <w:sz w:val="24"/>
          <w:szCs w:val="24"/>
        </w:rPr>
        <w:t>ес</w:t>
      </w:r>
      <w:r w:rsidR="00B7254A" w:rsidRPr="00176C09">
        <w:rPr>
          <w:rStyle w:val="FontStyle17"/>
          <w:rFonts w:ascii="Times New Roman" w:hAnsi="Times New Roman"/>
          <w:sz w:val="24"/>
          <w:szCs w:val="24"/>
        </w:rPr>
        <w:t>тво коллективов, имеющих звание «Народный». Теперь в районе ш</w:t>
      </w:r>
      <w:r w:rsidR="00EA14FD" w:rsidRPr="00176C09">
        <w:rPr>
          <w:rStyle w:val="FontStyle17"/>
          <w:rFonts w:ascii="Times New Roman" w:hAnsi="Times New Roman"/>
          <w:sz w:val="24"/>
          <w:szCs w:val="24"/>
        </w:rPr>
        <w:t xml:space="preserve">есть коллективов имеют </w:t>
      </w:r>
      <w:r w:rsidR="00B7254A" w:rsidRPr="00176C09">
        <w:rPr>
          <w:rStyle w:val="FontStyle17"/>
          <w:rFonts w:ascii="Times New Roman" w:hAnsi="Times New Roman"/>
          <w:sz w:val="24"/>
          <w:szCs w:val="24"/>
        </w:rPr>
        <w:t xml:space="preserve"> это </w:t>
      </w:r>
      <w:r w:rsidR="00EA14FD" w:rsidRPr="00176C09">
        <w:rPr>
          <w:rStyle w:val="FontStyle17"/>
          <w:rFonts w:ascii="Times New Roman" w:hAnsi="Times New Roman"/>
          <w:sz w:val="24"/>
          <w:szCs w:val="24"/>
        </w:rPr>
        <w:t>з</w:t>
      </w:r>
      <w:r w:rsidR="00B7254A" w:rsidRPr="00176C09">
        <w:rPr>
          <w:rStyle w:val="FontStyle17"/>
          <w:rFonts w:ascii="Times New Roman" w:hAnsi="Times New Roman"/>
          <w:sz w:val="24"/>
          <w:szCs w:val="24"/>
        </w:rPr>
        <w:t xml:space="preserve">вание. Кроме того,   </w:t>
      </w:r>
      <w:r w:rsidR="00D95097" w:rsidRPr="00176C09">
        <w:rPr>
          <w:rStyle w:val="FontStyle17"/>
          <w:rFonts w:ascii="Times New Roman" w:hAnsi="Times New Roman"/>
          <w:sz w:val="24"/>
          <w:szCs w:val="24"/>
        </w:rPr>
        <w:t xml:space="preserve"> коллектив народного ансамбля кантелистов </w:t>
      </w:r>
      <w:r w:rsidR="00B7254A" w:rsidRPr="00176C09">
        <w:rPr>
          <w:rStyle w:val="FontStyle17"/>
          <w:rFonts w:ascii="Times New Roman" w:hAnsi="Times New Roman"/>
          <w:sz w:val="24"/>
          <w:szCs w:val="24"/>
        </w:rPr>
        <w:t xml:space="preserve">имеет </w:t>
      </w:r>
      <w:r w:rsidR="00EA14FD" w:rsidRPr="00176C09">
        <w:rPr>
          <w:rStyle w:val="FontStyle17"/>
          <w:rFonts w:ascii="Times New Roman" w:hAnsi="Times New Roman"/>
          <w:sz w:val="24"/>
          <w:szCs w:val="24"/>
        </w:rPr>
        <w:t>звание «</w:t>
      </w:r>
      <w:r w:rsidR="00B7254A" w:rsidRPr="00176C09">
        <w:rPr>
          <w:rStyle w:val="FontStyle17"/>
          <w:rFonts w:ascii="Times New Roman" w:hAnsi="Times New Roman"/>
          <w:sz w:val="24"/>
          <w:szCs w:val="24"/>
        </w:rPr>
        <w:t>Образцовый</w:t>
      </w:r>
      <w:r w:rsidR="00EA14FD" w:rsidRPr="00176C09">
        <w:rPr>
          <w:rStyle w:val="FontStyle17"/>
          <w:rFonts w:ascii="Times New Roman" w:hAnsi="Times New Roman"/>
          <w:sz w:val="24"/>
          <w:szCs w:val="24"/>
        </w:rPr>
        <w:t>».</w:t>
      </w:r>
      <w:r w:rsidR="00B7254A" w:rsidRPr="00176C09">
        <w:rPr>
          <w:rStyle w:val="FontStyle17"/>
          <w:rFonts w:ascii="Times New Roman" w:hAnsi="Times New Roman"/>
          <w:sz w:val="24"/>
          <w:szCs w:val="24"/>
        </w:rPr>
        <w:t xml:space="preserve"> </w:t>
      </w:r>
      <w:r w:rsidR="00EA14FD" w:rsidRPr="00176C09">
        <w:rPr>
          <w:rStyle w:val="FontStyle17"/>
          <w:rFonts w:ascii="Times New Roman" w:hAnsi="Times New Roman"/>
          <w:sz w:val="24"/>
          <w:szCs w:val="24"/>
        </w:rPr>
        <w:t xml:space="preserve"> </w:t>
      </w:r>
    </w:p>
    <w:p w:rsidR="00E30725" w:rsidRPr="00176C09" w:rsidRDefault="00E30725" w:rsidP="00176C09">
      <w:pPr>
        <w:pStyle w:val="a4"/>
        <w:ind w:left="142" w:firstLine="425"/>
        <w:jc w:val="both"/>
        <w:rPr>
          <w:rStyle w:val="FontStyle17"/>
          <w:rFonts w:ascii="Times New Roman" w:hAnsi="Times New Roman"/>
          <w:sz w:val="24"/>
          <w:szCs w:val="24"/>
        </w:rPr>
      </w:pPr>
    </w:p>
    <w:p w:rsidR="00FD74FF" w:rsidRPr="00176C09" w:rsidRDefault="00E30725" w:rsidP="00176C09">
      <w:pPr>
        <w:pStyle w:val="Standard"/>
        <w:ind w:firstLine="708"/>
        <w:jc w:val="both"/>
        <w:rPr>
          <w:rFonts w:cs="Times New Roman"/>
        </w:rPr>
      </w:pPr>
      <w:r w:rsidRPr="00176C09">
        <w:rPr>
          <w:rStyle w:val="FontStyle17"/>
          <w:rFonts w:ascii="Times New Roman" w:hAnsi="Times New Roman"/>
          <w:sz w:val="24"/>
        </w:rPr>
        <w:t xml:space="preserve">Активно в </w:t>
      </w:r>
      <w:proofErr w:type="spellStart"/>
      <w:r w:rsidRPr="00176C09">
        <w:rPr>
          <w:rStyle w:val="FontStyle17"/>
          <w:rFonts w:ascii="Times New Roman" w:hAnsi="Times New Roman"/>
          <w:sz w:val="24"/>
        </w:rPr>
        <w:t>течение</w:t>
      </w:r>
      <w:proofErr w:type="spellEnd"/>
      <w:r w:rsidRPr="00176C09">
        <w:rPr>
          <w:rStyle w:val="FontStyle17"/>
          <w:rFonts w:ascii="Times New Roman" w:hAnsi="Times New Roman"/>
          <w:sz w:val="24"/>
        </w:rPr>
        <w:t xml:space="preserve"> </w:t>
      </w:r>
      <w:proofErr w:type="spellStart"/>
      <w:r w:rsidRPr="00176C09">
        <w:rPr>
          <w:rStyle w:val="FontStyle17"/>
          <w:rFonts w:ascii="Times New Roman" w:hAnsi="Times New Roman"/>
          <w:sz w:val="24"/>
        </w:rPr>
        <w:t>года</w:t>
      </w:r>
      <w:proofErr w:type="spellEnd"/>
      <w:r w:rsidRPr="00176C09">
        <w:rPr>
          <w:rStyle w:val="FontStyle17"/>
          <w:rFonts w:ascii="Times New Roman" w:hAnsi="Times New Roman"/>
          <w:sz w:val="24"/>
        </w:rPr>
        <w:t xml:space="preserve"> </w:t>
      </w:r>
      <w:proofErr w:type="spellStart"/>
      <w:r w:rsidRPr="00176C09">
        <w:rPr>
          <w:rStyle w:val="FontStyle17"/>
          <w:rFonts w:ascii="Times New Roman" w:hAnsi="Times New Roman"/>
          <w:sz w:val="24"/>
        </w:rPr>
        <w:t>работали</w:t>
      </w:r>
      <w:proofErr w:type="spellEnd"/>
      <w:r w:rsidRPr="00176C09">
        <w:rPr>
          <w:rStyle w:val="FontStyle17"/>
          <w:rFonts w:ascii="Times New Roman" w:hAnsi="Times New Roman"/>
          <w:sz w:val="24"/>
        </w:rPr>
        <w:t xml:space="preserve"> </w:t>
      </w:r>
      <w:r w:rsidR="00FD63D3" w:rsidRPr="00176C09">
        <w:rPr>
          <w:rStyle w:val="FontStyle17"/>
          <w:rFonts w:ascii="Times New Roman" w:hAnsi="Times New Roman"/>
          <w:sz w:val="24"/>
        </w:rPr>
        <w:t xml:space="preserve"> </w:t>
      </w:r>
      <w:proofErr w:type="spellStart"/>
      <w:r w:rsidR="00FD63D3" w:rsidRPr="00176C09">
        <w:rPr>
          <w:rStyle w:val="FontStyle17"/>
          <w:rFonts w:ascii="Times New Roman" w:hAnsi="Times New Roman"/>
          <w:sz w:val="24"/>
        </w:rPr>
        <w:t>семь</w:t>
      </w:r>
      <w:proofErr w:type="spellEnd"/>
      <w:r w:rsidR="00FD63D3" w:rsidRPr="00176C09">
        <w:rPr>
          <w:rStyle w:val="FontStyle17"/>
          <w:rFonts w:ascii="Times New Roman" w:hAnsi="Times New Roman"/>
          <w:sz w:val="24"/>
        </w:rPr>
        <w:t xml:space="preserve"> </w:t>
      </w:r>
      <w:proofErr w:type="spellStart"/>
      <w:r w:rsidRPr="00176C09">
        <w:rPr>
          <w:rStyle w:val="FontStyle17"/>
          <w:rFonts w:ascii="Times New Roman" w:hAnsi="Times New Roman"/>
          <w:sz w:val="24"/>
        </w:rPr>
        <w:t>биб</w:t>
      </w:r>
      <w:r w:rsidRPr="00176C09">
        <w:rPr>
          <w:rStyle w:val="FontStyle17"/>
          <w:rFonts w:ascii="Times New Roman" w:hAnsi="Times New Roman"/>
          <w:sz w:val="24"/>
        </w:rPr>
        <w:softHyphen/>
      </w:r>
      <w:r w:rsidR="00FD63D3" w:rsidRPr="00176C09">
        <w:rPr>
          <w:rStyle w:val="FontStyle17"/>
          <w:rFonts w:ascii="Times New Roman" w:hAnsi="Times New Roman"/>
          <w:sz w:val="24"/>
        </w:rPr>
        <w:t>лиотек</w:t>
      </w:r>
      <w:proofErr w:type="spellEnd"/>
      <w:r w:rsidRPr="00176C09">
        <w:rPr>
          <w:rStyle w:val="FontStyle17"/>
          <w:rFonts w:ascii="Times New Roman" w:hAnsi="Times New Roman"/>
          <w:sz w:val="24"/>
        </w:rPr>
        <w:t xml:space="preserve"> </w:t>
      </w:r>
      <w:proofErr w:type="spellStart"/>
      <w:r w:rsidRPr="00176C09">
        <w:rPr>
          <w:rStyle w:val="FontStyle17"/>
          <w:rFonts w:ascii="Times New Roman" w:hAnsi="Times New Roman"/>
          <w:sz w:val="24"/>
        </w:rPr>
        <w:t>района</w:t>
      </w:r>
      <w:proofErr w:type="spellEnd"/>
      <w:r w:rsidRPr="00176C09">
        <w:rPr>
          <w:rStyle w:val="FontStyle17"/>
          <w:rFonts w:ascii="Times New Roman" w:hAnsi="Times New Roman"/>
          <w:sz w:val="24"/>
        </w:rPr>
        <w:t xml:space="preserve">, </w:t>
      </w:r>
      <w:proofErr w:type="spellStart"/>
      <w:r w:rsidRPr="00176C09">
        <w:rPr>
          <w:rStyle w:val="FontStyle17"/>
          <w:rFonts w:ascii="Times New Roman" w:hAnsi="Times New Roman"/>
          <w:sz w:val="24"/>
        </w:rPr>
        <w:t>входящие</w:t>
      </w:r>
      <w:proofErr w:type="spellEnd"/>
      <w:r w:rsidRPr="00176C09">
        <w:rPr>
          <w:rStyle w:val="FontStyle17"/>
          <w:rFonts w:ascii="Times New Roman" w:hAnsi="Times New Roman"/>
          <w:sz w:val="24"/>
        </w:rPr>
        <w:t xml:space="preserve"> в </w:t>
      </w:r>
      <w:proofErr w:type="spellStart"/>
      <w:r w:rsidRPr="00176C09">
        <w:rPr>
          <w:rStyle w:val="FontStyle17"/>
          <w:rFonts w:ascii="Times New Roman" w:hAnsi="Times New Roman"/>
          <w:sz w:val="24"/>
        </w:rPr>
        <w:t>состав</w:t>
      </w:r>
      <w:proofErr w:type="spellEnd"/>
      <w:r w:rsidRPr="00176C09">
        <w:rPr>
          <w:rStyle w:val="FontStyle17"/>
          <w:rFonts w:ascii="Times New Roman" w:hAnsi="Times New Roman"/>
          <w:sz w:val="24"/>
        </w:rPr>
        <w:t xml:space="preserve"> </w:t>
      </w:r>
      <w:proofErr w:type="spellStart"/>
      <w:r w:rsidRPr="00176C09">
        <w:rPr>
          <w:rStyle w:val="FontStyle17"/>
          <w:rFonts w:ascii="Times New Roman" w:hAnsi="Times New Roman"/>
          <w:sz w:val="24"/>
        </w:rPr>
        <w:t>муниципального</w:t>
      </w:r>
      <w:proofErr w:type="spellEnd"/>
      <w:r w:rsidRPr="00176C09">
        <w:rPr>
          <w:rStyle w:val="FontStyle17"/>
          <w:rFonts w:ascii="Times New Roman" w:hAnsi="Times New Roman"/>
          <w:sz w:val="24"/>
        </w:rPr>
        <w:t xml:space="preserve"> </w:t>
      </w:r>
      <w:proofErr w:type="spellStart"/>
      <w:r w:rsidRPr="00176C09">
        <w:rPr>
          <w:rStyle w:val="FontStyle17"/>
          <w:rFonts w:ascii="Times New Roman" w:hAnsi="Times New Roman"/>
          <w:sz w:val="24"/>
        </w:rPr>
        <w:t>бюджетного</w:t>
      </w:r>
      <w:proofErr w:type="spellEnd"/>
      <w:r w:rsidRPr="00176C09">
        <w:rPr>
          <w:rStyle w:val="FontStyle17"/>
          <w:rFonts w:ascii="Times New Roman" w:hAnsi="Times New Roman"/>
          <w:sz w:val="24"/>
        </w:rPr>
        <w:t xml:space="preserve"> </w:t>
      </w:r>
      <w:proofErr w:type="spellStart"/>
      <w:r w:rsidRPr="00176C09">
        <w:rPr>
          <w:rStyle w:val="FontStyle17"/>
          <w:rFonts w:ascii="Times New Roman" w:hAnsi="Times New Roman"/>
          <w:sz w:val="24"/>
        </w:rPr>
        <w:t>учреждения</w:t>
      </w:r>
      <w:proofErr w:type="spellEnd"/>
      <w:r w:rsidRPr="00176C09">
        <w:rPr>
          <w:rStyle w:val="FontStyle17"/>
          <w:rFonts w:ascii="Times New Roman" w:hAnsi="Times New Roman"/>
          <w:sz w:val="24"/>
        </w:rPr>
        <w:t xml:space="preserve"> «</w:t>
      </w:r>
      <w:proofErr w:type="spellStart"/>
      <w:r w:rsidRPr="00176C09">
        <w:rPr>
          <w:rStyle w:val="FontStyle17"/>
          <w:rFonts w:ascii="Times New Roman" w:hAnsi="Times New Roman"/>
          <w:sz w:val="24"/>
        </w:rPr>
        <w:t>Калевальская</w:t>
      </w:r>
      <w:proofErr w:type="spellEnd"/>
      <w:r w:rsidRPr="00176C09">
        <w:rPr>
          <w:rStyle w:val="FontStyle17"/>
          <w:rFonts w:ascii="Times New Roman" w:hAnsi="Times New Roman"/>
          <w:sz w:val="24"/>
        </w:rPr>
        <w:t xml:space="preserve"> </w:t>
      </w:r>
      <w:proofErr w:type="spellStart"/>
      <w:r w:rsidRPr="00176C09">
        <w:rPr>
          <w:rStyle w:val="FontStyle17"/>
          <w:rFonts w:ascii="Times New Roman" w:hAnsi="Times New Roman"/>
          <w:sz w:val="24"/>
        </w:rPr>
        <w:t>централ</w:t>
      </w:r>
      <w:r w:rsidR="00AB7C28" w:rsidRPr="00176C09">
        <w:rPr>
          <w:rStyle w:val="FontStyle17"/>
          <w:rFonts w:ascii="Times New Roman" w:hAnsi="Times New Roman"/>
          <w:sz w:val="24"/>
        </w:rPr>
        <w:t>изованная</w:t>
      </w:r>
      <w:proofErr w:type="spellEnd"/>
      <w:r w:rsidR="00AB7C28" w:rsidRPr="00176C09">
        <w:rPr>
          <w:rStyle w:val="FontStyle17"/>
          <w:rFonts w:ascii="Times New Roman" w:hAnsi="Times New Roman"/>
          <w:sz w:val="24"/>
        </w:rPr>
        <w:t xml:space="preserve"> </w:t>
      </w:r>
      <w:proofErr w:type="spellStart"/>
      <w:r w:rsidR="00AB7C28" w:rsidRPr="00176C09">
        <w:rPr>
          <w:rStyle w:val="FontStyle17"/>
          <w:rFonts w:ascii="Times New Roman" w:hAnsi="Times New Roman"/>
          <w:sz w:val="24"/>
        </w:rPr>
        <w:t>библиотечная</w:t>
      </w:r>
      <w:proofErr w:type="spellEnd"/>
      <w:r w:rsidR="00AB7C28" w:rsidRPr="00176C09">
        <w:rPr>
          <w:rStyle w:val="FontStyle17"/>
          <w:rFonts w:ascii="Times New Roman" w:hAnsi="Times New Roman"/>
          <w:sz w:val="24"/>
        </w:rPr>
        <w:t xml:space="preserve"> </w:t>
      </w:r>
      <w:proofErr w:type="spellStart"/>
      <w:r w:rsidR="00AB7C28" w:rsidRPr="00176C09">
        <w:rPr>
          <w:rStyle w:val="FontStyle17"/>
          <w:rFonts w:ascii="Times New Roman" w:hAnsi="Times New Roman"/>
          <w:sz w:val="24"/>
        </w:rPr>
        <w:t>система</w:t>
      </w:r>
      <w:proofErr w:type="spellEnd"/>
      <w:r w:rsidR="00AB7C28" w:rsidRPr="00176C09">
        <w:rPr>
          <w:rStyle w:val="FontStyle17"/>
          <w:rFonts w:ascii="Times New Roman" w:hAnsi="Times New Roman"/>
          <w:sz w:val="24"/>
        </w:rPr>
        <w:t>».</w:t>
      </w:r>
      <w:r w:rsidR="00AB7C28" w:rsidRPr="00176C09">
        <w:rPr>
          <w:rStyle w:val="FontStyle17"/>
          <w:rFonts w:ascii="Times New Roman" w:hAnsi="Times New Roman"/>
          <w:sz w:val="24"/>
          <w:lang w:val="ru-RU"/>
        </w:rPr>
        <w:t xml:space="preserve"> </w:t>
      </w:r>
      <w:r w:rsidR="00FD63D3" w:rsidRPr="00176C09">
        <w:rPr>
          <w:rStyle w:val="FontStyle17"/>
          <w:rFonts w:ascii="Times New Roman" w:hAnsi="Times New Roman"/>
          <w:sz w:val="24"/>
        </w:rPr>
        <w:t xml:space="preserve"> </w:t>
      </w:r>
      <w:r w:rsidR="00AB7C28" w:rsidRPr="00176C09">
        <w:rPr>
          <w:rStyle w:val="FontStyle17"/>
          <w:rFonts w:ascii="Times New Roman" w:hAnsi="Times New Roman"/>
          <w:sz w:val="24"/>
        </w:rPr>
        <w:t xml:space="preserve">  </w:t>
      </w:r>
      <w:proofErr w:type="spellStart"/>
      <w:r w:rsidR="00AB7C28" w:rsidRPr="00176C09">
        <w:rPr>
          <w:rStyle w:val="FontStyle17"/>
          <w:rFonts w:ascii="Times New Roman" w:hAnsi="Times New Roman"/>
          <w:sz w:val="24"/>
        </w:rPr>
        <w:t>У</w:t>
      </w:r>
      <w:r w:rsidRPr="00176C09">
        <w:rPr>
          <w:rStyle w:val="FontStyle17"/>
          <w:rFonts w:ascii="Times New Roman" w:hAnsi="Times New Roman"/>
          <w:sz w:val="24"/>
        </w:rPr>
        <w:t>чреждением</w:t>
      </w:r>
      <w:proofErr w:type="spellEnd"/>
      <w:r w:rsidRPr="00176C09">
        <w:rPr>
          <w:rStyle w:val="FontStyle17"/>
          <w:rFonts w:ascii="Times New Roman" w:hAnsi="Times New Roman"/>
          <w:sz w:val="24"/>
        </w:rPr>
        <w:t xml:space="preserve"> </w:t>
      </w:r>
      <w:proofErr w:type="spellStart"/>
      <w:r w:rsidRPr="00176C09">
        <w:rPr>
          <w:rStyle w:val="FontStyle17"/>
          <w:rFonts w:ascii="Times New Roman" w:hAnsi="Times New Roman"/>
          <w:sz w:val="24"/>
        </w:rPr>
        <w:t>обслужен</w:t>
      </w:r>
      <w:r w:rsidR="00FD63D3" w:rsidRPr="00176C09">
        <w:rPr>
          <w:rStyle w:val="FontStyle17"/>
          <w:rFonts w:ascii="Times New Roman" w:hAnsi="Times New Roman"/>
          <w:sz w:val="24"/>
        </w:rPr>
        <w:t>о</w:t>
      </w:r>
      <w:proofErr w:type="spellEnd"/>
      <w:r w:rsidR="00FD63D3" w:rsidRPr="00176C09">
        <w:rPr>
          <w:rStyle w:val="FontStyle17"/>
          <w:rFonts w:ascii="Times New Roman" w:hAnsi="Times New Roman"/>
          <w:sz w:val="24"/>
        </w:rPr>
        <w:t xml:space="preserve"> 29,4 </w:t>
      </w:r>
      <w:r w:rsidRPr="00176C09">
        <w:rPr>
          <w:rStyle w:val="FontStyle17"/>
          <w:rFonts w:ascii="Times New Roman" w:hAnsi="Times New Roman"/>
          <w:sz w:val="24"/>
        </w:rPr>
        <w:t xml:space="preserve"> </w:t>
      </w:r>
      <w:proofErr w:type="spellStart"/>
      <w:r w:rsidRPr="00176C09">
        <w:rPr>
          <w:rStyle w:val="FontStyle17"/>
          <w:rFonts w:ascii="Times New Roman" w:hAnsi="Times New Roman"/>
          <w:sz w:val="24"/>
        </w:rPr>
        <w:t>тыс</w:t>
      </w:r>
      <w:proofErr w:type="spellEnd"/>
      <w:r w:rsidRPr="00176C09">
        <w:rPr>
          <w:rStyle w:val="FontStyle17"/>
          <w:rFonts w:ascii="Times New Roman" w:hAnsi="Times New Roman"/>
          <w:sz w:val="24"/>
        </w:rPr>
        <w:t>. посетителей</w:t>
      </w:r>
      <w:r w:rsidR="00FD63D3" w:rsidRPr="00176C09">
        <w:rPr>
          <w:rStyle w:val="FontStyle17"/>
          <w:rFonts w:ascii="Times New Roman" w:hAnsi="Times New Roman"/>
          <w:sz w:val="24"/>
        </w:rPr>
        <w:t xml:space="preserve">, общий охват населения библиотечным обслуживанием составил 53%. </w:t>
      </w:r>
      <w:r w:rsidRPr="00176C09">
        <w:t xml:space="preserve"> </w:t>
      </w:r>
      <w:proofErr w:type="spellStart"/>
      <w:r w:rsidRPr="00176C09">
        <w:t>Проведено</w:t>
      </w:r>
      <w:proofErr w:type="spellEnd"/>
      <w:r w:rsidRPr="00176C09">
        <w:t xml:space="preserve"> </w:t>
      </w:r>
      <w:proofErr w:type="spellStart"/>
      <w:r w:rsidRPr="00176C09">
        <w:t>для</w:t>
      </w:r>
      <w:proofErr w:type="spellEnd"/>
      <w:r w:rsidRPr="00176C09">
        <w:t xml:space="preserve"> </w:t>
      </w:r>
      <w:proofErr w:type="spellStart"/>
      <w:r w:rsidRPr="00176C09">
        <w:t>населения</w:t>
      </w:r>
      <w:proofErr w:type="spellEnd"/>
      <w:r w:rsidRPr="00176C09">
        <w:t xml:space="preserve"> </w:t>
      </w:r>
      <w:r w:rsidR="00FD63D3" w:rsidRPr="00176C09">
        <w:t xml:space="preserve"> </w:t>
      </w:r>
      <w:proofErr w:type="spellStart"/>
      <w:r w:rsidR="00FD63D3" w:rsidRPr="00176C09">
        <w:t>района</w:t>
      </w:r>
      <w:proofErr w:type="spellEnd"/>
      <w:r w:rsidR="00FD63D3" w:rsidRPr="00176C09">
        <w:t xml:space="preserve">  216</w:t>
      </w:r>
      <w:r w:rsidRPr="00176C09">
        <w:t xml:space="preserve"> </w:t>
      </w:r>
      <w:proofErr w:type="spellStart"/>
      <w:r w:rsidR="00FD63D3" w:rsidRPr="00176C09">
        <w:t>мероприятий</w:t>
      </w:r>
      <w:proofErr w:type="spellEnd"/>
      <w:r w:rsidRPr="00176C09">
        <w:t xml:space="preserve"> </w:t>
      </w:r>
      <w:proofErr w:type="spellStart"/>
      <w:r w:rsidRPr="00176C09">
        <w:t>по</w:t>
      </w:r>
      <w:proofErr w:type="spellEnd"/>
      <w:r w:rsidRPr="00176C09">
        <w:t xml:space="preserve"> </w:t>
      </w:r>
      <w:proofErr w:type="spellStart"/>
      <w:r w:rsidRPr="00176C09">
        <w:t>различным</w:t>
      </w:r>
      <w:proofErr w:type="spellEnd"/>
      <w:r w:rsidRPr="00176C09">
        <w:t xml:space="preserve"> </w:t>
      </w:r>
      <w:proofErr w:type="spellStart"/>
      <w:r w:rsidRPr="00176C09">
        <w:t>направлениям</w:t>
      </w:r>
      <w:proofErr w:type="spellEnd"/>
      <w:r w:rsidRPr="00176C09">
        <w:t xml:space="preserve"> </w:t>
      </w:r>
      <w:proofErr w:type="spellStart"/>
      <w:r w:rsidRPr="00176C09">
        <w:t>деятельности</w:t>
      </w:r>
      <w:proofErr w:type="spellEnd"/>
      <w:r w:rsidR="00FD63D3" w:rsidRPr="00176C09">
        <w:t xml:space="preserve"> и </w:t>
      </w:r>
      <w:proofErr w:type="spellStart"/>
      <w:r w:rsidR="00FD63D3" w:rsidRPr="00176C09">
        <w:t>по</w:t>
      </w:r>
      <w:r w:rsidR="009B6925" w:rsidRPr="00176C09">
        <w:t>дготовлено</w:t>
      </w:r>
      <w:proofErr w:type="spellEnd"/>
      <w:r w:rsidR="009B6925" w:rsidRPr="00176C09">
        <w:t xml:space="preserve"> 264  </w:t>
      </w:r>
      <w:proofErr w:type="spellStart"/>
      <w:r w:rsidR="009B6925" w:rsidRPr="00176C09">
        <w:t>книжных</w:t>
      </w:r>
      <w:proofErr w:type="spellEnd"/>
      <w:r w:rsidR="009B6925" w:rsidRPr="00176C09">
        <w:t xml:space="preserve"> </w:t>
      </w:r>
      <w:proofErr w:type="spellStart"/>
      <w:r w:rsidR="00032F5C" w:rsidRPr="00176C09">
        <w:t>выставки</w:t>
      </w:r>
      <w:proofErr w:type="spellEnd"/>
      <w:r w:rsidRPr="00176C09">
        <w:t xml:space="preserve">.   </w:t>
      </w:r>
      <w:proofErr w:type="spellStart"/>
      <w:r w:rsidR="00FD74FF" w:rsidRPr="00176C09">
        <w:rPr>
          <w:rFonts w:cs="Times New Roman"/>
        </w:rPr>
        <w:t>П</w:t>
      </w:r>
      <w:r w:rsidR="00FD74FF" w:rsidRPr="00176C09">
        <w:rPr>
          <w:rStyle w:val="s6"/>
          <w:rFonts w:cs="Times New Roman"/>
        </w:rPr>
        <w:t>родолжалась</w:t>
      </w:r>
      <w:proofErr w:type="spellEnd"/>
      <w:r w:rsidR="00FD74FF" w:rsidRPr="00176C09">
        <w:rPr>
          <w:rStyle w:val="s6"/>
          <w:rFonts w:cs="Times New Roman"/>
        </w:rPr>
        <w:t xml:space="preserve"> </w:t>
      </w:r>
      <w:proofErr w:type="spellStart"/>
      <w:r w:rsidR="00FD74FF" w:rsidRPr="00176C09">
        <w:rPr>
          <w:rStyle w:val="s6"/>
          <w:rFonts w:cs="Times New Roman"/>
        </w:rPr>
        <w:t>работа</w:t>
      </w:r>
      <w:proofErr w:type="spellEnd"/>
      <w:r w:rsidR="00FD74FF" w:rsidRPr="00176C09">
        <w:rPr>
          <w:rStyle w:val="s6"/>
          <w:rFonts w:cs="Times New Roman"/>
        </w:rPr>
        <w:t xml:space="preserve"> в </w:t>
      </w:r>
      <w:proofErr w:type="spellStart"/>
      <w:r w:rsidR="00FD74FF" w:rsidRPr="00176C09">
        <w:rPr>
          <w:rStyle w:val="s6"/>
          <w:rFonts w:cs="Times New Roman"/>
        </w:rPr>
        <w:t>автоматизированной</w:t>
      </w:r>
      <w:proofErr w:type="spellEnd"/>
      <w:r w:rsidR="00FD74FF" w:rsidRPr="00176C09">
        <w:rPr>
          <w:rStyle w:val="s6"/>
          <w:rFonts w:cs="Times New Roman"/>
        </w:rPr>
        <w:t xml:space="preserve"> </w:t>
      </w:r>
      <w:proofErr w:type="spellStart"/>
      <w:r w:rsidR="00FD74FF" w:rsidRPr="00176C09">
        <w:rPr>
          <w:rStyle w:val="s6"/>
          <w:rFonts w:cs="Times New Roman"/>
        </w:rPr>
        <w:t>библиотечной</w:t>
      </w:r>
      <w:proofErr w:type="spellEnd"/>
      <w:r w:rsidR="00FD74FF" w:rsidRPr="00176C09">
        <w:rPr>
          <w:rStyle w:val="s6"/>
          <w:rFonts w:cs="Times New Roman"/>
        </w:rPr>
        <w:t xml:space="preserve"> </w:t>
      </w:r>
      <w:proofErr w:type="spellStart"/>
      <w:r w:rsidR="00FD74FF" w:rsidRPr="00176C09">
        <w:rPr>
          <w:rStyle w:val="s6"/>
          <w:rFonts w:cs="Times New Roman"/>
        </w:rPr>
        <w:t>системе</w:t>
      </w:r>
      <w:proofErr w:type="spellEnd"/>
      <w:r w:rsidR="00FD74FF" w:rsidRPr="00176C09">
        <w:rPr>
          <w:rStyle w:val="s6"/>
          <w:rFonts w:cs="Times New Roman"/>
        </w:rPr>
        <w:t xml:space="preserve"> «</w:t>
      </w:r>
      <w:proofErr w:type="spellStart"/>
      <w:r w:rsidR="00FD74FF" w:rsidRPr="00176C09">
        <w:rPr>
          <w:rStyle w:val="s6"/>
          <w:rFonts w:cs="Times New Roman"/>
        </w:rPr>
        <w:t>Фолиант</w:t>
      </w:r>
      <w:proofErr w:type="spellEnd"/>
      <w:r w:rsidR="00FD74FF" w:rsidRPr="00176C09">
        <w:rPr>
          <w:rStyle w:val="s6"/>
          <w:rFonts w:cs="Times New Roman"/>
        </w:rPr>
        <w:t xml:space="preserve">» </w:t>
      </w:r>
      <w:proofErr w:type="spellStart"/>
      <w:r w:rsidR="00FD74FF" w:rsidRPr="00176C09">
        <w:rPr>
          <w:rStyle w:val="s6"/>
          <w:rFonts w:cs="Times New Roman"/>
        </w:rPr>
        <w:t>по</w:t>
      </w:r>
      <w:proofErr w:type="spellEnd"/>
      <w:r w:rsidR="00FD74FF" w:rsidRPr="00176C09">
        <w:rPr>
          <w:rStyle w:val="s6"/>
          <w:rFonts w:cs="Times New Roman"/>
        </w:rPr>
        <w:t xml:space="preserve"> </w:t>
      </w:r>
      <w:proofErr w:type="spellStart"/>
      <w:r w:rsidR="00FD74FF" w:rsidRPr="00176C09">
        <w:rPr>
          <w:rStyle w:val="s6"/>
          <w:rFonts w:cs="Times New Roman"/>
        </w:rPr>
        <w:t>пополению</w:t>
      </w:r>
      <w:proofErr w:type="spellEnd"/>
      <w:r w:rsidR="00FD74FF" w:rsidRPr="00176C09">
        <w:rPr>
          <w:rStyle w:val="s6"/>
          <w:rFonts w:cs="Times New Roman"/>
        </w:rPr>
        <w:t xml:space="preserve"> </w:t>
      </w:r>
      <w:proofErr w:type="spellStart"/>
      <w:r w:rsidR="00FD74FF" w:rsidRPr="00176C09">
        <w:rPr>
          <w:rStyle w:val="s6"/>
          <w:rFonts w:cs="Times New Roman"/>
        </w:rPr>
        <w:t>э</w:t>
      </w:r>
      <w:r w:rsidR="00FD74FF" w:rsidRPr="00176C09">
        <w:rPr>
          <w:rStyle w:val="s17"/>
          <w:rFonts w:cs="Times New Roman"/>
        </w:rPr>
        <w:t>лектронного</w:t>
      </w:r>
      <w:proofErr w:type="spellEnd"/>
      <w:r w:rsidR="00FD74FF" w:rsidRPr="00176C09">
        <w:rPr>
          <w:rStyle w:val="s17"/>
          <w:rFonts w:cs="Times New Roman"/>
        </w:rPr>
        <w:t xml:space="preserve">  </w:t>
      </w:r>
      <w:proofErr w:type="spellStart"/>
      <w:r w:rsidR="00FD74FF" w:rsidRPr="00176C09">
        <w:rPr>
          <w:rStyle w:val="s17"/>
          <w:rFonts w:cs="Times New Roman"/>
        </w:rPr>
        <w:t>каталог</w:t>
      </w:r>
      <w:proofErr w:type="spellEnd"/>
      <w:r w:rsidR="00FD74FF" w:rsidRPr="00176C09">
        <w:rPr>
          <w:rStyle w:val="s17"/>
          <w:rFonts w:cs="Times New Roman"/>
          <w:lang w:val="ru-RU"/>
        </w:rPr>
        <w:t>а</w:t>
      </w:r>
      <w:r w:rsidR="00FD74FF" w:rsidRPr="00176C09">
        <w:rPr>
          <w:rStyle w:val="s17"/>
          <w:rFonts w:cs="Times New Roman"/>
        </w:rPr>
        <w:t xml:space="preserve"> </w:t>
      </w:r>
      <w:proofErr w:type="spellStart"/>
      <w:r w:rsidR="00FD74FF" w:rsidRPr="00176C09">
        <w:rPr>
          <w:rStyle w:val="s17"/>
          <w:rFonts w:cs="Times New Roman"/>
        </w:rPr>
        <w:t>книг</w:t>
      </w:r>
      <w:proofErr w:type="spellEnd"/>
      <w:r w:rsidR="00FD74FF" w:rsidRPr="00176C09">
        <w:rPr>
          <w:rStyle w:val="s17"/>
          <w:rFonts w:cs="Times New Roman"/>
          <w:lang w:val="ru-RU"/>
        </w:rPr>
        <w:t xml:space="preserve">. </w:t>
      </w:r>
      <w:r w:rsidR="00FD74FF" w:rsidRPr="00176C09">
        <w:rPr>
          <w:rStyle w:val="s17"/>
          <w:rFonts w:cs="Times New Roman"/>
        </w:rPr>
        <w:t xml:space="preserve"> </w:t>
      </w:r>
      <w:proofErr w:type="spellStart"/>
      <w:r w:rsidR="00FD74FF" w:rsidRPr="00176C09">
        <w:rPr>
          <w:rStyle w:val="s17"/>
          <w:rFonts w:cs="Times New Roman"/>
        </w:rPr>
        <w:t>Внесено</w:t>
      </w:r>
      <w:proofErr w:type="spellEnd"/>
      <w:r w:rsidR="00FD74FF" w:rsidRPr="00176C09">
        <w:rPr>
          <w:rStyle w:val="s17"/>
          <w:rFonts w:cs="Times New Roman"/>
        </w:rPr>
        <w:t xml:space="preserve"> 9052 </w:t>
      </w:r>
      <w:proofErr w:type="spellStart"/>
      <w:r w:rsidR="00FD74FF" w:rsidRPr="00176C09">
        <w:rPr>
          <w:rStyle w:val="s17"/>
          <w:rFonts w:cs="Times New Roman"/>
        </w:rPr>
        <w:t>записи</w:t>
      </w:r>
      <w:proofErr w:type="spellEnd"/>
      <w:r w:rsidR="00FD74FF" w:rsidRPr="00176C09">
        <w:rPr>
          <w:rStyle w:val="s17"/>
          <w:rFonts w:cs="Times New Roman"/>
        </w:rPr>
        <w:t xml:space="preserve">, </w:t>
      </w:r>
      <w:proofErr w:type="spellStart"/>
      <w:r w:rsidR="00FD74FF" w:rsidRPr="00176C09">
        <w:rPr>
          <w:rStyle w:val="s17"/>
          <w:rFonts w:cs="Times New Roman"/>
        </w:rPr>
        <w:t>что</w:t>
      </w:r>
      <w:proofErr w:type="spellEnd"/>
      <w:r w:rsidR="00FD74FF" w:rsidRPr="00176C09">
        <w:rPr>
          <w:rStyle w:val="s17"/>
          <w:rFonts w:cs="Times New Roman"/>
        </w:rPr>
        <w:t xml:space="preserve"> </w:t>
      </w:r>
      <w:proofErr w:type="spellStart"/>
      <w:r w:rsidR="00FD74FF" w:rsidRPr="00176C09">
        <w:rPr>
          <w:rStyle w:val="s17"/>
          <w:rFonts w:cs="Times New Roman"/>
        </w:rPr>
        <w:t>составило</w:t>
      </w:r>
      <w:proofErr w:type="spellEnd"/>
      <w:r w:rsidR="00FD74FF" w:rsidRPr="00176C09">
        <w:rPr>
          <w:rStyle w:val="s17"/>
          <w:rFonts w:cs="Times New Roman"/>
        </w:rPr>
        <w:t xml:space="preserve"> 45 % </w:t>
      </w:r>
      <w:proofErr w:type="spellStart"/>
      <w:r w:rsidR="00FD74FF" w:rsidRPr="00176C09">
        <w:rPr>
          <w:rStyle w:val="s17"/>
          <w:rFonts w:cs="Times New Roman"/>
        </w:rPr>
        <w:t>от</w:t>
      </w:r>
      <w:proofErr w:type="spellEnd"/>
      <w:r w:rsidR="00FD74FF" w:rsidRPr="00176C09">
        <w:rPr>
          <w:rStyle w:val="s17"/>
          <w:rFonts w:cs="Times New Roman"/>
        </w:rPr>
        <w:t xml:space="preserve"> </w:t>
      </w:r>
      <w:r w:rsidR="00032F5C" w:rsidRPr="00176C09">
        <w:rPr>
          <w:rStyle w:val="s17"/>
          <w:rFonts w:cs="Times New Roman"/>
          <w:lang w:val="ru-RU"/>
        </w:rPr>
        <w:t xml:space="preserve">общего </w:t>
      </w:r>
      <w:proofErr w:type="spellStart"/>
      <w:r w:rsidR="00FD74FF" w:rsidRPr="00176C09">
        <w:rPr>
          <w:rStyle w:val="s17"/>
          <w:rFonts w:cs="Times New Roman"/>
        </w:rPr>
        <w:t>объема</w:t>
      </w:r>
      <w:proofErr w:type="spellEnd"/>
      <w:r w:rsidR="00FD74FF" w:rsidRPr="00176C09">
        <w:rPr>
          <w:rStyle w:val="s17"/>
          <w:rFonts w:cs="Times New Roman"/>
        </w:rPr>
        <w:t>.</w:t>
      </w:r>
    </w:p>
    <w:p w:rsidR="00E30725" w:rsidRPr="00176C09" w:rsidRDefault="00E30725" w:rsidP="00176C09">
      <w:pPr>
        <w:pStyle w:val="a4"/>
        <w:ind w:left="142" w:firstLine="425"/>
        <w:jc w:val="both"/>
        <w:rPr>
          <w:color w:val="FF0000"/>
          <w:sz w:val="24"/>
          <w:szCs w:val="24"/>
        </w:rPr>
      </w:pPr>
    </w:p>
    <w:p w:rsidR="0011125F" w:rsidRPr="00176C09" w:rsidRDefault="0011125F" w:rsidP="00176C09">
      <w:pPr>
        <w:pStyle w:val="Standard"/>
        <w:ind w:firstLine="567"/>
        <w:jc w:val="both"/>
        <w:rPr>
          <w:rFonts w:cs="Times New Roman"/>
        </w:rPr>
      </w:pPr>
      <w:r w:rsidRPr="00176C09">
        <w:rPr>
          <w:rStyle w:val="FontStyle17"/>
          <w:rFonts w:ascii="Times New Roman" w:hAnsi="Times New Roman" w:cs="Times New Roman"/>
          <w:sz w:val="24"/>
          <w:lang w:val="ru-RU"/>
        </w:rPr>
        <w:t xml:space="preserve">Своеобразие </w:t>
      </w:r>
      <w:proofErr w:type="spellStart"/>
      <w:r w:rsidR="009A4B3D" w:rsidRPr="00176C09">
        <w:rPr>
          <w:rStyle w:val="FontStyle17"/>
          <w:rFonts w:ascii="Times New Roman" w:hAnsi="Times New Roman" w:cs="Times New Roman"/>
          <w:sz w:val="24"/>
        </w:rPr>
        <w:t>территории</w:t>
      </w:r>
      <w:proofErr w:type="spellEnd"/>
      <w:r w:rsidRPr="00176C09">
        <w:rPr>
          <w:rStyle w:val="FontStyle17"/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176C09">
        <w:rPr>
          <w:rStyle w:val="FontStyle17"/>
          <w:rFonts w:ascii="Times New Roman" w:hAnsi="Times New Roman" w:cs="Times New Roman"/>
          <w:sz w:val="24"/>
          <w:lang w:val="ru-RU"/>
        </w:rPr>
        <w:t>Калевальского</w:t>
      </w:r>
      <w:proofErr w:type="spellEnd"/>
      <w:r w:rsidRPr="00176C09">
        <w:rPr>
          <w:rStyle w:val="FontStyle17"/>
          <w:rFonts w:ascii="Times New Roman" w:hAnsi="Times New Roman" w:cs="Times New Roman"/>
          <w:sz w:val="24"/>
          <w:lang w:val="ru-RU"/>
        </w:rPr>
        <w:t xml:space="preserve"> района</w:t>
      </w:r>
      <w:r w:rsidR="009A4B3D" w:rsidRPr="00176C09">
        <w:rPr>
          <w:rStyle w:val="FontStyle17"/>
          <w:rFonts w:ascii="Times New Roman" w:hAnsi="Times New Roman" w:cs="Times New Roman"/>
          <w:sz w:val="24"/>
        </w:rPr>
        <w:t xml:space="preserve">, </w:t>
      </w:r>
      <w:r w:rsidRPr="00176C09">
        <w:rPr>
          <w:rStyle w:val="FontStyle17"/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176C09">
        <w:rPr>
          <w:rStyle w:val="FontStyle17"/>
          <w:rFonts w:ascii="Times New Roman" w:hAnsi="Times New Roman" w:cs="Times New Roman"/>
          <w:sz w:val="24"/>
        </w:rPr>
        <w:t>уникальность</w:t>
      </w:r>
      <w:proofErr w:type="spellEnd"/>
      <w:r w:rsidRPr="00176C09">
        <w:rPr>
          <w:rStyle w:val="FontStyle17"/>
          <w:rFonts w:ascii="Times New Roman" w:hAnsi="Times New Roman" w:cs="Times New Roman"/>
          <w:sz w:val="24"/>
        </w:rPr>
        <w:t xml:space="preserve"> </w:t>
      </w:r>
      <w:r w:rsidRPr="00176C09">
        <w:rPr>
          <w:rStyle w:val="FontStyle17"/>
          <w:rFonts w:ascii="Times New Roman" w:hAnsi="Times New Roman" w:cs="Times New Roman"/>
          <w:sz w:val="24"/>
          <w:lang w:val="ru-RU"/>
        </w:rPr>
        <w:t>его</w:t>
      </w:r>
      <w:r w:rsidRPr="00176C09">
        <w:rPr>
          <w:rStyle w:val="FontStyle17"/>
          <w:rFonts w:ascii="Times New Roman" w:hAnsi="Times New Roman" w:cs="Times New Roman"/>
          <w:sz w:val="24"/>
        </w:rPr>
        <w:t xml:space="preserve"> </w:t>
      </w:r>
      <w:proofErr w:type="spellStart"/>
      <w:r w:rsidR="009A4B3D" w:rsidRPr="00176C09">
        <w:rPr>
          <w:rStyle w:val="FontStyle17"/>
          <w:rFonts w:ascii="Times New Roman" w:hAnsi="Times New Roman" w:cs="Times New Roman"/>
          <w:sz w:val="24"/>
        </w:rPr>
        <w:t>природы</w:t>
      </w:r>
      <w:proofErr w:type="spellEnd"/>
      <w:r w:rsidR="009A4B3D" w:rsidRPr="00176C09">
        <w:rPr>
          <w:rStyle w:val="FontStyle17"/>
          <w:rFonts w:ascii="Times New Roman" w:hAnsi="Times New Roman" w:cs="Times New Roman"/>
          <w:sz w:val="24"/>
        </w:rPr>
        <w:t xml:space="preserve">, </w:t>
      </w:r>
      <w:proofErr w:type="spellStart"/>
      <w:r w:rsidR="009A4B3D" w:rsidRPr="00176C09">
        <w:rPr>
          <w:rStyle w:val="FontStyle17"/>
          <w:rFonts w:ascii="Times New Roman" w:hAnsi="Times New Roman" w:cs="Times New Roman"/>
          <w:sz w:val="24"/>
        </w:rPr>
        <w:t>культуры</w:t>
      </w:r>
      <w:proofErr w:type="spellEnd"/>
      <w:r w:rsidR="009A4B3D" w:rsidRPr="00176C09">
        <w:rPr>
          <w:rStyle w:val="FontStyle17"/>
          <w:rFonts w:ascii="Times New Roman" w:hAnsi="Times New Roman" w:cs="Times New Roman"/>
          <w:sz w:val="24"/>
        </w:rPr>
        <w:t xml:space="preserve"> и </w:t>
      </w:r>
      <w:proofErr w:type="spellStart"/>
      <w:r w:rsidR="009A4B3D" w:rsidRPr="00176C09">
        <w:rPr>
          <w:rStyle w:val="FontStyle17"/>
          <w:rFonts w:ascii="Times New Roman" w:hAnsi="Times New Roman" w:cs="Times New Roman"/>
          <w:sz w:val="24"/>
        </w:rPr>
        <w:t>истории</w:t>
      </w:r>
      <w:proofErr w:type="spellEnd"/>
      <w:r w:rsidR="009A4B3D" w:rsidRPr="00176C09">
        <w:rPr>
          <w:rStyle w:val="FontStyle17"/>
          <w:rFonts w:ascii="Times New Roman" w:hAnsi="Times New Roman" w:cs="Times New Roman"/>
          <w:sz w:val="24"/>
        </w:rPr>
        <w:t xml:space="preserve">  </w:t>
      </w:r>
      <w:r w:rsidRPr="00176C09">
        <w:rPr>
          <w:rStyle w:val="FontStyle17"/>
          <w:rFonts w:ascii="Times New Roman" w:hAnsi="Times New Roman" w:cs="Times New Roman"/>
          <w:sz w:val="24"/>
          <w:lang w:val="ru-RU"/>
        </w:rPr>
        <w:t xml:space="preserve"> </w:t>
      </w:r>
      <w:r w:rsidR="000C3783" w:rsidRPr="00176C09">
        <w:rPr>
          <w:rStyle w:val="FontStyle17"/>
          <w:rFonts w:ascii="Times New Roman" w:hAnsi="Times New Roman" w:cs="Times New Roman"/>
          <w:sz w:val="24"/>
          <w:lang w:val="ru-RU"/>
        </w:rPr>
        <w:t xml:space="preserve"> были использованы в своей </w:t>
      </w:r>
      <w:r w:rsidR="000C3783" w:rsidRPr="00176C09">
        <w:rPr>
          <w:rStyle w:val="FontStyle17"/>
          <w:rFonts w:ascii="Times New Roman" w:hAnsi="Times New Roman" w:cs="Times New Roman"/>
          <w:sz w:val="24"/>
        </w:rPr>
        <w:t xml:space="preserve"> </w:t>
      </w:r>
      <w:proofErr w:type="spellStart"/>
      <w:r w:rsidR="000C3783" w:rsidRPr="00176C09">
        <w:rPr>
          <w:rStyle w:val="FontStyle17"/>
          <w:rFonts w:ascii="Times New Roman" w:hAnsi="Times New Roman" w:cs="Times New Roman"/>
          <w:sz w:val="24"/>
        </w:rPr>
        <w:t>деятель</w:t>
      </w:r>
      <w:r w:rsidR="000C3783" w:rsidRPr="00176C09">
        <w:rPr>
          <w:rStyle w:val="FontStyle17"/>
          <w:rFonts w:ascii="Times New Roman" w:hAnsi="Times New Roman" w:cs="Times New Roman"/>
          <w:sz w:val="24"/>
        </w:rPr>
        <w:softHyphen/>
        <w:t>ности</w:t>
      </w:r>
      <w:proofErr w:type="spellEnd"/>
      <w:r w:rsidR="000C3783" w:rsidRPr="00176C09">
        <w:rPr>
          <w:rStyle w:val="FontStyle17"/>
          <w:rFonts w:ascii="Times New Roman" w:hAnsi="Times New Roman" w:cs="Times New Roman"/>
          <w:sz w:val="24"/>
        </w:rPr>
        <w:t xml:space="preserve"> </w:t>
      </w:r>
      <w:proofErr w:type="spellStart"/>
      <w:r w:rsidR="000C3783" w:rsidRPr="00176C09">
        <w:rPr>
          <w:rStyle w:val="FontStyle17"/>
          <w:rFonts w:ascii="Times New Roman" w:hAnsi="Times New Roman" w:cs="Times New Roman"/>
          <w:sz w:val="24"/>
        </w:rPr>
        <w:t>Этнокультурным</w:t>
      </w:r>
      <w:proofErr w:type="spellEnd"/>
      <w:r w:rsidR="000C3783" w:rsidRPr="00176C09">
        <w:rPr>
          <w:rStyle w:val="FontStyle17"/>
          <w:rFonts w:ascii="Times New Roman" w:hAnsi="Times New Roman" w:cs="Times New Roman"/>
          <w:sz w:val="24"/>
        </w:rPr>
        <w:t xml:space="preserve"> </w:t>
      </w:r>
      <w:proofErr w:type="spellStart"/>
      <w:r w:rsidR="000C3783" w:rsidRPr="00176C09">
        <w:rPr>
          <w:rStyle w:val="FontStyle17"/>
          <w:rFonts w:ascii="Times New Roman" w:hAnsi="Times New Roman" w:cs="Times New Roman"/>
          <w:sz w:val="24"/>
        </w:rPr>
        <w:t>Центром</w:t>
      </w:r>
      <w:proofErr w:type="spellEnd"/>
      <w:r w:rsidR="009A4B3D" w:rsidRPr="00176C09">
        <w:rPr>
          <w:rStyle w:val="FontStyle17"/>
          <w:rFonts w:ascii="Times New Roman" w:hAnsi="Times New Roman" w:cs="Times New Roman"/>
          <w:sz w:val="24"/>
        </w:rPr>
        <w:t xml:space="preserve"> «</w:t>
      </w:r>
      <w:proofErr w:type="spellStart"/>
      <w:r w:rsidR="009A4B3D" w:rsidRPr="00176C09">
        <w:rPr>
          <w:rStyle w:val="FontStyle17"/>
          <w:rFonts w:ascii="Times New Roman" w:hAnsi="Times New Roman" w:cs="Times New Roman"/>
          <w:sz w:val="24"/>
        </w:rPr>
        <w:t>КалевалаТало</w:t>
      </w:r>
      <w:proofErr w:type="spellEnd"/>
      <w:r w:rsidR="009A4B3D" w:rsidRPr="00176C09">
        <w:rPr>
          <w:rStyle w:val="FontStyle17"/>
          <w:rFonts w:ascii="Times New Roman" w:hAnsi="Times New Roman" w:cs="Times New Roman"/>
          <w:sz w:val="24"/>
        </w:rPr>
        <w:t xml:space="preserve">». В </w:t>
      </w:r>
      <w:proofErr w:type="spellStart"/>
      <w:r w:rsidR="009A4B3D" w:rsidRPr="00176C09">
        <w:rPr>
          <w:rStyle w:val="FontStyle17"/>
          <w:rFonts w:ascii="Times New Roman" w:hAnsi="Times New Roman" w:cs="Times New Roman"/>
          <w:sz w:val="24"/>
        </w:rPr>
        <w:t>течение</w:t>
      </w:r>
      <w:proofErr w:type="spellEnd"/>
      <w:r w:rsidR="009A4B3D" w:rsidRPr="00176C09">
        <w:rPr>
          <w:rStyle w:val="FontStyle17"/>
          <w:rFonts w:ascii="Times New Roman" w:hAnsi="Times New Roman" w:cs="Times New Roman"/>
          <w:sz w:val="24"/>
        </w:rPr>
        <w:t xml:space="preserve"> </w:t>
      </w:r>
      <w:proofErr w:type="spellStart"/>
      <w:r w:rsidR="009A4B3D" w:rsidRPr="00176C09">
        <w:rPr>
          <w:rStyle w:val="FontStyle17"/>
          <w:rFonts w:ascii="Times New Roman" w:hAnsi="Times New Roman" w:cs="Times New Roman"/>
          <w:sz w:val="24"/>
        </w:rPr>
        <w:t>прошедшего</w:t>
      </w:r>
      <w:proofErr w:type="spellEnd"/>
      <w:r w:rsidR="009A4B3D" w:rsidRPr="00176C09">
        <w:rPr>
          <w:rStyle w:val="FontStyle17"/>
          <w:rFonts w:ascii="Times New Roman" w:hAnsi="Times New Roman" w:cs="Times New Roman"/>
          <w:sz w:val="24"/>
        </w:rPr>
        <w:t xml:space="preserve"> </w:t>
      </w:r>
      <w:proofErr w:type="spellStart"/>
      <w:r w:rsidR="009A4B3D" w:rsidRPr="00176C09">
        <w:rPr>
          <w:rStyle w:val="FontStyle17"/>
          <w:rFonts w:ascii="Times New Roman" w:hAnsi="Times New Roman" w:cs="Times New Roman"/>
          <w:sz w:val="24"/>
        </w:rPr>
        <w:t>года</w:t>
      </w:r>
      <w:proofErr w:type="spellEnd"/>
      <w:r w:rsidR="009A4B3D" w:rsidRPr="00176C09">
        <w:rPr>
          <w:rStyle w:val="FontStyle17"/>
          <w:rFonts w:ascii="Times New Roman" w:hAnsi="Times New Roman" w:cs="Times New Roman"/>
          <w:sz w:val="24"/>
        </w:rPr>
        <w:t xml:space="preserve"> </w:t>
      </w:r>
      <w:proofErr w:type="spellStart"/>
      <w:r w:rsidR="009A4B3D" w:rsidRPr="00176C09">
        <w:rPr>
          <w:rStyle w:val="FontStyle17"/>
          <w:rFonts w:ascii="Times New Roman" w:hAnsi="Times New Roman" w:cs="Times New Roman"/>
          <w:sz w:val="24"/>
        </w:rPr>
        <w:t>для</w:t>
      </w:r>
      <w:proofErr w:type="spellEnd"/>
      <w:r w:rsidR="009A4B3D" w:rsidRPr="00176C09">
        <w:rPr>
          <w:rStyle w:val="FontStyle17"/>
          <w:rFonts w:ascii="Times New Roman" w:hAnsi="Times New Roman" w:cs="Times New Roman"/>
          <w:sz w:val="24"/>
        </w:rPr>
        <w:t xml:space="preserve"> </w:t>
      </w:r>
      <w:proofErr w:type="spellStart"/>
      <w:r w:rsidR="009A4B3D" w:rsidRPr="00176C09">
        <w:rPr>
          <w:rStyle w:val="FontStyle17"/>
          <w:rFonts w:ascii="Times New Roman" w:hAnsi="Times New Roman" w:cs="Times New Roman"/>
          <w:sz w:val="24"/>
        </w:rPr>
        <w:t>посетителей</w:t>
      </w:r>
      <w:proofErr w:type="spellEnd"/>
      <w:r w:rsidR="009A4B3D" w:rsidRPr="00176C09">
        <w:rPr>
          <w:rStyle w:val="FontStyle17"/>
          <w:rFonts w:ascii="Times New Roman" w:hAnsi="Times New Roman" w:cs="Times New Roman"/>
          <w:sz w:val="24"/>
        </w:rPr>
        <w:t xml:space="preserve"> </w:t>
      </w:r>
      <w:proofErr w:type="spellStart"/>
      <w:r w:rsidR="009A4B3D" w:rsidRPr="00176C09">
        <w:rPr>
          <w:rStyle w:val="FontStyle17"/>
          <w:rFonts w:ascii="Times New Roman" w:hAnsi="Times New Roman" w:cs="Times New Roman"/>
          <w:sz w:val="24"/>
        </w:rPr>
        <w:t>было</w:t>
      </w:r>
      <w:proofErr w:type="spellEnd"/>
      <w:r w:rsidR="009A4B3D" w:rsidRPr="00176C09">
        <w:rPr>
          <w:rStyle w:val="FontStyle17"/>
          <w:rFonts w:ascii="Times New Roman" w:hAnsi="Times New Roman" w:cs="Times New Roman"/>
          <w:sz w:val="24"/>
        </w:rPr>
        <w:t xml:space="preserve">  </w:t>
      </w:r>
      <w:proofErr w:type="spellStart"/>
      <w:r w:rsidR="009A4B3D" w:rsidRPr="00176C09">
        <w:rPr>
          <w:rFonts w:cs="Times New Roman"/>
        </w:rPr>
        <w:t>проведено</w:t>
      </w:r>
      <w:proofErr w:type="spellEnd"/>
      <w:r w:rsidR="009A4B3D" w:rsidRPr="00176C09">
        <w:rPr>
          <w:rFonts w:cs="Times New Roman"/>
        </w:rPr>
        <w:t xml:space="preserve"> 311 </w:t>
      </w:r>
      <w:proofErr w:type="spellStart"/>
      <w:r w:rsidR="009A4B3D" w:rsidRPr="00176C09">
        <w:rPr>
          <w:rFonts w:cs="Times New Roman"/>
        </w:rPr>
        <w:t>экску</w:t>
      </w:r>
      <w:r w:rsidR="00B8452E" w:rsidRPr="00176C09">
        <w:rPr>
          <w:rFonts w:cs="Times New Roman"/>
        </w:rPr>
        <w:t>рсий</w:t>
      </w:r>
      <w:proofErr w:type="spellEnd"/>
      <w:r w:rsidR="00B8452E" w:rsidRPr="00176C09">
        <w:rPr>
          <w:rFonts w:cs="Times New Roman"/>
        </w:rPr>
        <w:t xml:space="preserve">,  </w:t>
      </w:r>
      <w:proofErr w:type="spellStart"/>
      <w:r w:rsidR="00B8452E" w:rsidRPr="00176C09">
        <w:rPr>
          <w:rFonts w:cs="Times New Roman"/>
        </w:rPr>
        <w:t>организовано</w:t>
      </w:r>
      <w:proofErr w:type="spellEnd"/>
      <w:r w:rsidR="00B8452E" w:rsidRPr="00176C09">
        <w:rPr>
          <w:rFonts w:cs="Times New Roman"/>
        </w:rPr>
        <w:t xml:space="preserve">  23 </w:t>
      </w:r>
      <w:proofErr w:type="spellStart"/>
      <w:r w:rsidR="00B8452E" w:rsidRPr="00176C09">
        <w:rPr>
          <w:rFonts w:cs="Times New Roman"/>
        </w:rPr>
        <w:t>выставки</w:t>
      </w:r>
      <w:proofErr w:type="spellEnd"/>
      <w:r w:rsidR="009A4B3D" w:rsidRPr="00176C09">
        <w:rPr>
          <w:rFonts w:cs="Times New Roman"/>
        </w:rPr>
        <w:t xml:space="preserve">,  </w:t>
      </w:r>
      <w:proofErr w:type="spellStart"/>
      <w:r w:rsidR="009A4B3D" w:rsidRPr="00176C09">
        <w:rPr>
          <w:rFonts w:cs="Times New Roman"/>
        </w:rPr>
        <w:t>проведено</w:t>
      </w:r>
      <w:proofErr w:type="spellEnd"/>
      <w:r w:rsidR="009A4B3D" w:rsidRPr="00176C09">
        <w:rPr>
          <w:rFonts w:cs="Times New Roman"/>
        </w:rPr>
        <w:t xml:space="preserve"> 59 </w:t>
      </w:r>
      <w:proofErr w:type="spellStart"/>
      <w:r w:rsidR="009A4B3D" w:rsidRPr="00176C09">
        <w:rPr>
          <w:rFonts w:cs="Times New Roman"/>
        </w:rPr>
        <w:t>мастер</w:t>
      </w:r>
      <w:proofErr w:type="spellEnd"/>
      <w:r w:rsidR="009A4B3D" w:rsidRPr="00176C09">
        <w:rPr>
          <w:rFonts w:cs="Times New Roman"/>
        </w:rPr>
        <w:t xml:space="preserve"> –</w:t>
      </w:r>
      <w:proofErr w:type="spellStart"/>
      <w:r w:rsidR="009A4B3D" w:rsidRPr="00176C09">
        <w:rPr>
          <w:rFonts w:cs="Times New Roman"/>
        </w:rPr>
        <w:t>классов</w:t>
      </w:r>
      <w:proofErr w:type="spellEnd"/>
      <w:r w:rsidR="009A4B3D" w:rsidRPr="00176C09">
        <w:rPr>
          <w:rFonts w:cs="Times New Roman"/>
        </w:rPr>
        <w:t xml:space="preserve"> </w:t>
      </w:r>
      <w:proofErr w:type="spellStart"/>
      <w:r w:rsidR="009A4B3D" w:rsidRPr="00176C09">
        <w:rPr>
          <w:rFonts w:cs="Times New Roman"/>
        </w:rPr>
        <w:t>на</w:t>
      </w:r>
      <w:proofErr w:type="spellEnd"/>
      <w:r w:rsidR="009A4B3D" w:rsidRPr="00176C09">
        <w:rPr>
          <w:rFonts w:cs="Times New Roman"/>
        </w:rPr>
        <w:t xml:space="preserve"> </w:t>
      </w:r>
      <w:proofErr w:type="spellStart"/>
      <w:r w:rsidR="009A4B3D" w:rsidRPr="00176C09">
        <w:rPr>
          <w:rFonts w:cs="Times New Roman"/>
        </w:rPr>
        <w:t>которых</w:t>
      </w:r>
      <w:proofErr w:type="spellEnd"/>
      <w:r w:rsidR="009A4B3D" w:rsidRPr="00176C09">
        <w:rPr>
          <w:rFonts w:cs="Times New Roman"/>
        </w:rPr>
        <w:t xml:space="preserve"> </w:t>
      </w:r>
      <w:proofErr w:type="spellStart"/>
      <w:r w:rsidR="009A4B3D" w:rsidRPr="00176C09">
        <w:rPr>
          <w:rFonts w:cs="Times New Roman"/>
        </w:rPr>
        <w:t>около</w:t>
      </w:r>
      <w:proofErr w:type="spellEnd"/>
      <w:r w:rsidR="009A4B3D" w:rsidRPr="00176C09">
        <w:rPr>
          <w:rFonts w:cs="Times New Roman"/>
        </w:rPr>
        <w:t xml:space="preserve"> 392 человека обучилось основам народных ремесел.  </w:t>
      </w:r>
      <w:r w:rsidRPr="00176C09">
        <w:rPr>
          <w:rFonts w:cs="Times New Roman"/>
        </w:rPr>
        <w:t xml:space="preserve">В </w:t>
      </w:r>
      <w:proofErr w:type="spellStart"/>
      <w:r w:rsidRPr="00176C09">
        <w:rPr>
          <w:rFonts w:cs="Times New Roman"/>
        </w:rPr>
        <w:t>Этнокультурном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центре</w:t>
      </w:r>
      <w:proofErr w:type="spellEnd"/>
      <w:r w:rsidRPr="00176C09">
        <w:rPr>
          <w:rFonts w:cs="Times New Roman"/>
        </w:rPr>
        <w:t xml:space="preserve"> </w:t>
      </w:r>
      <w:r w:rsidR="00BB2C10" w:rsidRPr="00176C09">
        <w:rPr>
          <w:rFonts w:cs="Times New Roman"/>
          <w:lang w:val="ru-RU"/>
        </w:rPr>
        <w:t xml:space="preserve"> </w:t>
      </w:r>
      <w:proofErr w:type="spellStart"/>
      <w:r w:rsidR="00BB2C10" w:rsidRPr="00176C09">
        <w:rPr>
          <w:rFonts w:cs="Times New Roman"/>
          <w:lang w:val="ru-RU"/>
        </w:rPr>
        <w:t>работатет</w:t>
      </w:r>
      <w:proofErr w:type="spellEnd"/>
      <w:r w:rsidR="00BB2C10" w:rsidRPr="00176C09">
        <w:rPr>
          <w:rFonts w:cs="Times New Roman"/>
          <w:lang w:val="ru-RU"/>
        </w:rPr>
        <w:t xml:space="preserve"> </w:t>
      </w:r>
      <w:proofErr w:type="spellStart"/>
      <w:r w:rsidRPr="00176C09">
        <w:rPr>
          <w:rFonts w:cs="Times New Roman"/>
        </w:rPr>
        <w:t>клуб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выходного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дня</w:t>
      </w:r>
      <w:proofErr w:type="spellEnd"/>
      <w:r w:rsidRPr="00176C09">
        <w:rPr>
          <w:rFonts w:cs="Times New Roman"/>
        </w:rPr>
        <w:t xml:space="preserve"> "</w:t>
      </w:r>
      <w:proofErr w:type="spellStart"/>
      <w:r w:rsidRPr="00176C09">
        <w:rPr>
          <w:rFonts w:cs="Times New Roman"/>
        </w:rPr>
        <w:t>Uhtuan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näkijaiset</w:t>
      </w:r>
      <w:proofErr w:type="spellEnd"/>
      <w:r w:rsidRPr="00176C09">
        <w:rPr>
          <w:rFonts w:cs="Times New Roman"/>
        </w:rPr>
        <w:t>” («</w:t>
      </w:r>
      <w:proofErr w:type="spellStart"/>
      <w:r w:rsidRPr="00176C09">
        <w:rPr>
          <w:rFonts w:cs="Times New Roman"/>
        </w:rPr>
        <w:t>Ухтинские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встречи</w:t>
      </w:r>
      <w:proofErr w:type="spellEnd"/>
      <w:r w:rsidRPr="00176C09">
        <w:rPr>
          <w:rFonts w:cs="Times New Roman"/>
        </w:rPr>
        <w:t xml:space="preserve">»). </w:t>
      </w:r>
      <w:proofErr w:type="spellStart"/>
      <w:r w:rsidRPr="00176C09">
        <w:rPr>
          <w:rFonts w:cs="Times New Roman"/>
        </w:rPr>
        <w:t>Участники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клуба</w:t>
      </w:r>
      <w:proofErr w:type="spellEnd"/>
      <w:r w:rsidRPr="00176C09">
        <w:rPr>
          <w:rFonts w:cs="Times New Roman"/>
        </w:rPr>
        <w:t xml:space="preserve"> - </w:t>
      </w:r>
      <w:proofErr w:type="spellStart"/>
      <w:r w:rsidRPr="00176C09">
        <w:rPr>
          <w:rFonts w:cs="Times New Roman"/>
        </w:rPr>
        <w:t>это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жители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разных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поколений</w:t>
      </w:r>
      <w:proofErr w:type="spellEnd"/>
      <w:r w:rsidRPr="00176C09">
        <w:rPr>
          <w:rFonts w:cs="Times New Roman"/>
        </w:rPr>
        <w:t xml:space="preserve">, </w:t>
      </w:r>
      <w:proofErr w:type="spellStart"/>
      <w:r w:rsidRPr="00176C09">
        <w:rPr>
          <w:rFonts w:cs="Times New Roman"/>
        </w:rPr>
        <w:t>которые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занимаются</w:t>
      </w:r>
      <w:proofErr w:type="spellEnd"/>
      <w:r w:rsidRPr="00176C09">
        <w:rPr>
          <w:rFonts w:cs="Times New Roman"/>
        </w:rPr>
        <w:t xml:space="preserve">  </w:t>
      </w:r>
      <w:proofErr w:type="spellStart"/>
      <w:r w:rsidRPr="00176C09">
        <w:rPr>
          <w:rFonts w:cs="Times New Roman"/>
        </w:rPr>
        <w:t>рукоделием</w:t>
      </w:r>
      <w:proofErr w:type="spellEnd"/>
      <w:r w:rsidRPr="00176C09">
        <w:rPr>
          <w:rFonts w:cs="Times New Roman"/>
        </w:rPr>
        <w:t xml:space="preserve">, </w:t>
      </w:r>
      <w:proofErr w:type="spellStart"/>
      <w:r w:rsidRPr="00176C09">
        <w:rPr>
          <w:rFonts w:cs="Times New Roman"/>
        </w:rPr>
        <w:t>изучают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историю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родного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края</w:t>
      </w:r>
      <w:proofErr w:type="spellEnd"/>
      <w:r w:rsidRPr="00176C09">
        <w:rPr>
          <w:rFonts w:cs="Times New Roman"/>
        </w:rPr>
        <w:t xml:space="preserve">, </w:t>
      </w:r>
      <w:proofErr w:type="spellStart"/>
      <w:r w:rsidRPr="00176C09">
        <w:rPr>
          <w:rFonts w:cs="Times New Roman"/>
        </w:rPr>
        <w:t>общаются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на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родном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карельском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языке</w:t>
      </w:r>
      <w:proofErr w:type="spellEnd"/>
      <w:r w:rsidRPr="00176C09">
        <w:rPr>
          <w:rFonts w:cs="Times New Roman"/>
        </w:rPr>
        <w:t xml:space="preserve">.  </w:t>
      </w:r>
      <w:proofErr w:type="spellStart"/>
      <w:r w:rsidRPr="00176C09">
        <w:rPr>
          <w:rFonts w:cs="Times New Roman"/>
        </w:rPr>
        <w:t>Клуб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выходного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дня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дает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возможность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организовать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досуг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пожилых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людей</w:t>
      </w:r>
      <w:proofErr w:type="spellEnd"/>
      <w:r w:rsidRPr="00176C09">
        <w:rPr>
          <w:rFonts w:cs="Times New Roman"/>
        </w:rPr>
        <w:t xml:space="preserve">, </w:t>
      </w:r>
      <w:proofErr w:type="spellStart"/>
      <w:r w:rsidRPr="00176C09">
        <w:rPr>
          <w:rFonts w:cs="Times New Roman"/>
        </w:rPr>
        <w:t>стимулировать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старшее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поколение</w:t>
      </w:r>
      <w:proofErr w:type="spellEnd"/>
      <w:r w:rsidRPr="00176C09">
        <w:rPr>
          <w:rFonts w:cs="Times New Roman"/>
        </w:rPr>
        <w:t xml:space="preserve"> к </w:t>
      </w:r>
      <w:proofErr w:type="spellStart"/>
      <w:r w:rsidRPr="00176C09">
        <w:rPr>
          <w:rFonts w:cs="Times New Roman"/>
        </w:rPr>
        <w:t>сохранению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традиций</w:t>
      </w:r>
      <w:proofErr w:type="spellEnd"/>
      <w:r w:rsidRPr="00176C09">
        <w:rPr>
          <w:rFonts w:cs="Times New Roman"/>
        </w:rPr>
        <w:t xml:space="preserve"> и </w:t>
      </w:r>
      <w:proofErr w:type="spellStart"/>
      <w:r w:rsidRPr="00176C09">
        <w:rPr>
          <w:rFonts w:cs="Times New Roman"/>
        </w:rPr>
        <w:t>передаче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их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молодым</w:t>
      </w:r>
      <w:proofErr w:type="spellEnd"/>
      <w:r w:rsidRPr="00176C09">
        <w:rPr>
          <w:rFonts w:cs="Times New Roman"/>
        </w:rPr>
        <w:t xml:space="preserve">. В 2016 </w:t>
      </w:r>
      <w:proofErr w:type="spellStart"/>
      <w:r w:rsidRPr="00176C09">
        <w:rPr>
          <w:rFonts w:cs="Times New Roman"/>
        </w:rPr>
        <w:t>году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проведено</w:t>
      </w:r>
      <w:proofErr w:type="spellEnd"/>
      <w:r w:rsidRPr="00176C09">
        <w:rPr>
          <w:rFonts w:cs="Times New Roman"/>
        </w:rPr>
        <w:t xml:space="preserve"> 17 </w:t>
      </w:r>
      <w:proofErr w:type="spellStart"/>
      <w:r w:rsidRPr="00176C09">
        <w:rPr>
          <w:rFonts w:cs="Times New Roman"/>
        </w:rPr>
        <w:t>занятий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клуба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выходного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дня</w:t>
      </w:r>
      <w:proofErr w:type="spellEnd"/>
      <w:r w:rsidRPr="00176C09">
        <w:rPr>
          <w:rFonts w:cs="Times New Roman"/>
        </w:rPr>
        <w:t>.</w:t>
      </w:r>
    </w:p>
    <w:p w:rsidR="00C6241F" w:rsidRPr="00176C09" w:rsidRDefault="00C6241F" w:rsidP="00176C0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241F" w:rsidRPr="00176C09" w:rsidRDefault="00C6241F" w:rsidP="00176C0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Сохранение и популяризация объектов культурного наследия остается одним из приоритетных направлений в </w:t>
      </w:r>
      <w:r w:rsidR="00967744" w:rsidRPr="00176C09">
        <w:rPr>
          <w:rFonts w:ascii="Times New Roman" w:hAnsi="Times New Roman" w:cs="Times New Roman"/>
          <w:sz w:val="24"/>
          <w:szCs w:val="24"/>
        </w:rPr>
        <w:t xml:space="preserve">развитии </w:t>
      </w:r>
      <w:r w:rsidRPr="00176C09">
        <w:rPr>
          <w:rFonts w:ascii="Times New Roman" w:hAnsi="Times New Roman" w:cs="Times New Roman"/>
          <w:sz w:val="24"/>
          <w:szCs w:val="24"/>
        </w:rPr>
        <w:t xml:space="preserve">культуры. В посёлке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Кепа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 и деревне Юшкозеро   за счёт средств республиканского и местного бюджетов отремонтированы воинские захоронения. </w:t>
      </w:r>
      <w:r w:rsidR="00D135F6" w:rsidRPr="00176C09">
        <w:rPr>
          <w:rFonts w:ascii="Times New Roman" w:hAnsi="Times New Roman" w:cs="Times New Roman"/>
          <w:sz w:val="24"/>
          <w:szCs w:val="24"/>
        </w:rPr>
        <w:t>Общая стоимость работ составила 946 тысяч рублей.</w:t>
      </w:r>
    </w:p>
    <w:p w:rsidR="00060558" w:rsidRPr="00176C09" w:rsidRDefault="00BE4947" w:rsidP="00176C09">
      <w:pPr>
        <w:pStyle w:val="Standard"/>
        <w:ind w:firstLine="708"/>
        <w:jc w:val="both"/>
        <w:rPr>
          <w:rFonts w:cs="Times New Roman"/>
          <w:lang w:val="ru-RU"/>
        </w:rPr>
      </w:pPr>
      <w:r w:rsidRPr="00176C09">
        <w:rPr>
          <w:lang w:val="ru-RU"/>
        </w:rPr>
        <w:t xml:space="preserve">Большое внимание оказывалось </w:t>
      </w:r>
      <w:proofErr w:type="spellStart"/>
      <w:r w:rsidRPr="00176C09">
        <w:t>укреплению</w:t>
      </w:r>
      <w:proofErr w:type="spellEnd"/>
      <w:r w:rsidR="00764B81" w:rsidRPr="00176C09">
        <w:t xml:space="preserve">  </w:t>
      </w:r>
      <w:proofErr w:type="spellStart"/>
      <w:r w:rsidR="00764B81" w:rsidRPr="00176C09">
        <w:t>материально</w:t>
      </w:r>
      <w:proofErr w:type="spellEnd"/>
      <w:r w:rsidR="00764B81" w:rsidRPr="00176C09">
        <w:t xml:space="preserve"> – </w:t>
      </w:r>
      <w:proofErr w:type="spellStart"/>
      <w:r w:rsidR="00764B81" w:rsidRPr="00176C09">
        <w:t>технической</w:t>
      </w:r>
      <w:proofErr w:type="spellEnd"/>
      <w:r w:rsidR="00764B81" w:rsidRPr="00176C09">
        <w:t xml:space="preserve"> </w:t>
      </w:r>
      <w:proofErr w:type="spellStart"/>
      <w:r w:rsidR="00764B81" w:rsidRPr="00176C09">
        <w:t>базы</w:t>
      </w:r>
      <w:proofErr w:type="spellEnd"/>
      <w:r w:rsidRPr="00176C09">
        <w:rPr>
          <w:lang w:val="ru-RU"/>
        </w:rPr>
        <w:t>.</w:t>
      </w:r>
      <w:r w:rsidR="00764B81" w:rsidRPr="00176C09">
        <w:t xml:space="preserve"> </w:t>
      </w:r>
      <w:r w:rsidRPr="00176C09">
        <w:rPr>
          <w:lang w:val="ru-RU"/>
        </w:rPr>
        <w:t xml:space="preserve">  </w:t>
      </w:r>
      <w:r w:rsidR="004B43C0" w:rsidRPr="00176C09">
        <w:rPr>
          <w:lang w:val="ru-RU"/>
        </w:rPr>
        <w:t xml:space="preserve">В </w:t>
      </w:r>
      <w:r w:rsidR="00764B81" w:rsidRPr="00176C09">
        <w:t xml:space="preserve">2016 </w:t>
      </w:r>
      <w:proofErr w:type="spellStart"/>
      <w:r w:rsidR="00764B81" w:rsidRPr="00176C09">
        <w:t>году</w:t>
      </w:r>
      <w:proofErr w:type="spellEnd"/>
      <w:r w:rsidR="00764B81" w:rsidRPr="00176C09">
        <w:t xml:space="preserve"> </w:t>
      </w:r>
      <w:proofErr w:type="spellStart"/>
      <w:r w:rsidR="00764B81" w:rsidRPr="00176C09">
        <w:rPr>
          <w:rFonts w:cs="Times New Roman"/>
        </w:rPr>
        <w:t>велись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ремонтно-реставрационные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работы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на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памятнике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архитектуры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регионального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значения</w:t>
      </w:r>
      <w:proofErr w:type="spellEnd"/>
      <w:r w:rsidR="00764B81" w:rsidRPr="00176C09">
        <w:rPr>
          <w:rFonts w:cs="Times New Roman"/>
        </w:rPr>
        <w:t xml:space="preserve"> «</w:t>
      </w:r>
      <w:proofErr w:type="spellStart"/>
      <w:r w:rsidR="00764B81" w:rsidRPr="00176C09">
        <w:rPr>
          <w:rFonts w:cs="Times New Roman"/>
        </w:rPr>
        <w:t>Дом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инженера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Моберга</w:t>
      </w:r>
      <w:proofErr w:type="spellEnd"/>
      <w:r w:rsidR="00764B81" w:rsidRPr="00176C09">
        <w:rPr>
          <w:rFonts w:cs="Times New Roman"/>
        </w:rPr>
        <w:t>».</w:t>
      </w:r>
      <w:r w:rsidR="00764B81" w:rsidRPr="00176C09">
        <w:rPr>
          <w:rFonts w:cs="Times New Roman"/>
          <w:lang w:val="ru-RU"/>
        </w:rPr>
        <w:t xml:space="preserve"> </w:t>
      </w:r>
      <w:r w:rsidR="00764B81" w:rsidRPr="00176C09">
        <w:rPr>
          <w:rFonts w:cs="Times New Roman"/>
        </w:rPr>
        <w:t xml:space="preserve"> </w:t>
      </w:r>
      <w:r w:rsidR="00764B81" w:rsidRPr="00176C09">
        <w:rPr>
          <w:rFonts w:cs="Times New Roman"/>
          <w:lang w:val="ru-RU"/>
        </w:rPr>
        <w:t xml:space="preserve">На данный момент </w:t>
      </w:r>
      <w:proofErr w:type="spellStart"/>
      <w:r w:rsidR="00764B81" w:rsidRPr="00176C09">
        <w:rPr>
          <w:rFonts w:cs="Times New Roman"/>
        </w:rPr>
        <w:t>часть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помещений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здания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отреставрирована</w:t>
      </w:r>
      <w:proofErr w:type="spellEnd"/>
      <w:r w:rsidR="00764B81" w:rsidRPr="00176C09">
        <w:rPr>
          <w:rFonts w:cs="Times New Roman"/>
        </w:rPr>
        <w:t xml:space="preserve"> и </w:t>
      </w:r>
      <w:proofErr w:type="spellStart"/>
      <w:r w:rsidR="00764B81" w:rsidRPr="00176C09">
        <w:rPr>
          <w:rFonts w:cs="Times New Roman"/>
        </w:rPr>
        <w:t>доступна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для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посещения</w:t>
      </w:r>
      <w:proofErr w:type="spellEnd"/>
      <w:r w:rsidR="00764B81" w:rsidRPr="00176C09">
        <w:rPr>
          <w:rFonts w:cs="Times New Roman"/>
        </w:rPr>
        <w:t xml:space="preserve">. В </w:t>
      </w:r>
      <w:proofErr w:type="spellStart"/>
      <w:r w:rsidR="00764B81" w:rsidRPr="00176C09">
        <w:rPr>
          <w:rFonts w:cs="Times New Roman"/>
        </w:rPr>
        <w:t>помещениях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открыта</w:t>
      </w:r>
      <w:proofErr w:type="spellEnd"/>
      <w:r w:rsidR="00764B81" w:rsidRPr="00176C09">
        <w:rPr>
          <w:rFonts w:cs="Times New Roman"/>
        </w:rPr>
        <w:t xml:space="preserve">  </w:t>
      </w:r>
      <w:proofErr w:type="spellStart"/>
      <w:r w:rsidR="00764B81" w:rsidRPr="00176C09">
        <w:rPr>
          <w:rFonts w:cs="Times New Roman"/>
        </w:rPr>
        <w:t>музейная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экспозиция</w:t>
      </w:r>
      <w:proofErr w:type="spellEnd"/>
      <w:r w:rsidR="00764B81" w:rsidRPr="00176C09">
        <w:rPr>
          <w:rFonts w:cs="Times New Roman"/>
        </w:rPr>
        <w:t xml:space="preserve"> «</w:t>
      </w:r>
      <w:proofErr w:type="spellStart"/>
      <w:r w:rsidR="00764B81" w:rsidRPr="00176C09">
        <w:rPr>
          <w:rFonts w:cs="Times New Roman"/>
        </w:rPr>
        <w:t>Земля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Вяйнолы</w:t>
      </w:r>
      <w:proofErr w:type="spellEnd"/>
      <w:r w:rsidR="00764B81" w:rsidRPr="00176C09">
        <w:rPr>
          <w:rFonts w:cs="Times New Roman"/>
        </w:rPr>
        <w:t xml:space="preserve">». С  </w:t>
      </w:r>
      <w:proofErr w:type="spellStart"/>
      <w:r w:rsidR="00764B81" w:rsidRPr="00176C09">
        <w:rPr>
          <w:rFonts w:cs="Times New Roman"/>
        </w:rPr>
        <w:t>мая</w:t>
      </w:r>
      <w:proofErr w:type="spellEnd"/>
      <w:r w:rsidR="00764B81" w:rsidRPr="00176C09">
        <w:rPr>
          <w:rFonts w:cs="Times New Roman"/>
        </w:rPr>
        <w:t xml:space="preserve"> 2016 </w:t>
      </w:r>
      <w:proofErr w:type="spellStart"/>
      <w:r w:rsidR="00764B81" w:rsidRPr="00176C09">
        <w:rPr>
          <w:rFonts w:cs="Times New Roman"/>
        </w:rPr>
        <w:t>года</w:t>
      </w:r>
      <w:proofErr w:type="spellEnd"/>
      <w:r w:rsidR="00764B81" w:rsidRPr="00176C09">
        <w:rPr>
          <w:rFonts w:cs="Times New Roman"/>
        </w:rPr>
        <w:t xml:space="preserve">  </w:t>
      </w:r>
      <w:proofErr w:type="spellStart"/>
      <w:r w:rsidR="00764B81" w:rsidRPr="00176C09">
        <w:rPr>
          <w:rFonts w:cs="Times New Roman"/>
        </w:rPr>
        <w:t>все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отделы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этнокультурного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центра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находятся</w:t>
      </w:r>
      <w:proofErr w:type="spellEnd"/>
      <w:r w:rsidR="00764B81" w:rsidRPr="00176C09">
        <w:rPr>
          <w:rFonts w:cs="Times New Roman"/>
        </w:rPr>
        <w:t xml:space="preserve"> в </w:t>
      </w:r>
      <w:proofErr w:type="spellStart"/>
      <w:r w:rsidR="00764B81" w:rsidRPr="00176C09">
        <w:rPr>
          <w:rFonts w:cs="Times New Roman"/>
        </w:rPr>
        <w:t>Доме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Моберга</w:t>
      </w:r>
      <w:proofErr w:type="spellEnd"/>
      <w:r w:rsidR="00764B81" w:rsidRPr="00176C09">
        <w:rPr>
          <w:rFonts w:cs="Times New Roman"/>
        </w:rPr>
        <w:t xml:space="preserve">. В </w:t>
      </w:r>
      <w:proofErr w:type="spellStart"/>
      <w:r w:rsidR="00764B81" w:rsidRPr="00176C09">
        <w:rPr>
          <w:rFonts w:cs="Times New Roman"/>
        </w:rPr>
        <w:t>декабре</w:t>
      </w:r>
      <w:proofErr w:type="spellEnd"/>
      <w:r w:rsidR="00764B81" w:rsidRPr="00176C09">
        <w:rPr>
          <w:rFonts w:cs="Times New Roman"/>
        </w:rPr>
        <w:t xml:space="preserve"> </w:t>
      </w:r>
      <w:r w:rsidR="004B43C0" w:rsidRPr="00176C09">
        <w:rPr>
          <w:rFonts w:cs="Times New Roman"/>
          <w:lang w:val="ru-RU"/>
        </w:rPr>
        <w:t xml:space="preserve"> выполнен </w:t>
      </w:r>
      <w:proofErr w:type="spellStart"/>
      <w:r w:rsidR="00764B81" w:rsidRPr="00176C09">
        <w:rPr>
          <w:rFonts w:cs="Times New Roman"/>
        </w:rPr>
        <w:t>ремонт</w:t>
      </w:r>
      <w:proofErr w:type="spellEnd"/>
      <w:r w:rsidR="00764B81" w:rsidRPr="00176C09">
        <w:rPr>
          <w:rFonts w:cs="Times New Roman"/>
        </w:rPr>
        <w:t xml:space="preserve"> </w:t>
      </w:r>
      <w:r w:rsidR="004B43C0" w:rsidRPr="00176C09">
        <w:rPr>
          <w:rFonts w:cs="Times New Roman"/>
          <w:lang w:val="ru-RU"/>
        </w:rPr>
        <w:t xml:space="preserve"> части </w:t>
      </w:r>
      <w:proofErr w:type="spellStart"/>
      <w:r w:rsidR="00764B81" w:rsidRPr="00176C09">
        <w:rPr>
          <w:rFonts w:cs="Times New Roman"/>
        </w:rPr>
        <w:t>помещений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второго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этажа</w:t>
      </w:r>
      <w:proofErr w:type="spellEnd"/>
      <w:r w:rsidR="004B43C0" w:rsidRPr="00176C09">
        <w:rPr>
          <w:rFonts w:cs="Times New Roman"/>
          <w:lang w:val="ru-RU"/>
        </w:rPr>
        <w:t xml:space="preserve">. </w:t>
      </w:r>
      <w:r w:rsidR="00764B81" w:rsidRPr="00176C09">
        <w:rPr>
          <w:rFonts w:cs="Times New Roman"/>
        </w:rPr>
        <w:t xml:space="preserve"> В </w:t>
      </w:r>
      <w:proofErr w:type="spellStart"/>
      <w:r w:rsidR="00764B81" w:rsidRPr="00176C09">
        <w:rPr>
          <w:rFonts w:cs="Times New Roman"/>
        </w:rPr>
        <w:t>настоящее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время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lastRenderedPageBreak/>
        <w:t>ведется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работа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по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созданию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экспозиций</w:t>
      </w:r>
      <w:proofErr w:type="spellEnd"/>
      <w:r w:rsidR="00764B81" w:rsidRPr="00176C09">
        <w:rPr>
          <w:rFonts w:cs="Times New Roman"/>
        </w:rPr>
        <w:t xml:space="preserve"> в </w:t>
      </w:r>
      <w:proofErr w:type="spellStart"/>
      <w:r w:rsidR="00764B81" w:rsidRPr="00176C09">
        <w:rPr>
          <w:rFonts w:cs="Times New Roman"/>
        </w:rPr>
        <w:t>данных</w:t>
      </w:r>
      <w:proofErr w:type="spellEnd"/>
      <w:r w:rsidR="00764B81" w:rsidRPr="00176C09">
        <w:rPr>
          <w:rFonts w:cs="Times New Roman"/>
        </w:rPr>
        <w:t xml:space="preserve"> </w:t>
      </w:r>
      <w:proofErr w:type="spellStart"/>
      <w:r w:rsidR="00764B81" w:rsidRPr="00176C09">
        <w:rPr>
          <w:rFonts w:cs="Times New Roman"/>
        </w:rPr>
        <w:t>помещениях</w:t>
      </w:r>
      <w:proofErr w:type="spellEnd"/>
      <w:r w:rsidR="00764B81" w:rsidRPr="00176C09">
        <w:rPr>
          <w:rFonts w:cs="Times New Roman"/>
        </w:rPr>
        <w:t xml:space="preserve">.  </w:t>
      </w:r>
      <w:r w:rsidR="00060558" w:rsidRPr="00176C09">
        <w:rPr>
          <w:rFonts w:cs="Times New Roman"/>
          <w:lang w:val="ru-RU"/>
        </w:rPr>
        <w:t xml:space="preserve"> </w:t>
      </w:r>
      <w:r w:rsidR="00060558" w:rsidRPr="00176C09">
        <w:rPr>
          <w:rFonts w:cs="Times New Roman"/>
        </w:rPr>
        <w:t xml:space="preserve">В </w:t>
      </w:r>
      <w:proofErr w:type="spellStart"/>
      <w:r w:rsidR="00060558" w:rsidRPr="00176C09">
        <w:rPr>
          <w:rFonts w:cs="Times New Roman"/>
        </w:rPr>
        <w:t>рамках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программы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поддержки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местных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инициатив</w:t>
      </w:r>
      <w:proofErr w:type="spellEnd"/>
      <w:r w:rsidR="00060558" w:rsidRPr="00176C09">
        <w:rPr>
          <w:rFonts w:cs="Times New Roman"/>
        </w:rPr>
        <w:t xml:space="preserve"> в </w:t>
      </w:r>
      <w:proofErr w:type="spellStart"/>
      <w:r w:rsidR="00060558" w:rsidRPr="00176C09">
        <w:rPr>
          <w:rFonts w:cs="Times New Roman"/>
        </w:rPr>
        <w:t>п.Луусалми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был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отремонтирован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Дом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культуры</w:t>
      </w:r>
      <w:proofErr w:type="spellEnd"/>
      <w:r w:rsidR="00060558" w:rsidRPr="00176C09">
        <w:rPr>
          <w:rFonts w:cs="Times New Roman"/>
        </w:rPr>
        <w:t xml:space="preserve"> (</w:t>
      </w:r>
      <w:proofErr w:type="spellStart"/>
      <w:r w:rsidR="00060558" w:rsidRPr="00176C09">
        <w:rPr>
          <w:rFonts w:cs="Times New Roman"/>
        </w:rPr>
        <w:t>замена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кровли</w:t>
      </w:r>
      <w:proofErr w:type="spellEnd"/>
      <w:r w:rsidR="00060558" w:rsidRPr="00176C09">
        <w:rPr>
          <w:rFonts w:cs="Times New Roman"/>
        </w:rPr>
        <w:t xml:space="preserve">, </w:t>
      </w:r>
      <w:proofErr w:type="spellStart"/>
      <w:r w:rsidR="00060558" w:rsidRPr="00176C09">
        <w:rPr>
          <w:rFonts w:cs="Times New Roman"/>
        </w:rPr>
        <w:t>внутренняя</w:t>
      </w:r>
      <w:proofErr w:type="spellEnd"/>
      <w:r w:rsidR="00060558" w:rsidRPr="00176C09">
        <w:rPr>
          <w:rFonts w:cs="Times New Roman"/>
        </w:rPr>
        <w:t xml:space="preserve"> и </w:t>
      </w:r>
      <w:proofErr w:type="spellStart"/>
      <w:r w:rsidR="00060558" w:rsidRPr="00176C09">
        <w:rPr>
          <w:rFonts w:cs="Times New Roman"/>
        </w:rPr>
        <w:t>наружная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обшивка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здания</w:t>
      </w:r>
      <w:proofErr w:type="spellEnd"/>
      <w:r w:rsidR="00060558" w:rsidRPr="00176C09">
        <w:rPr>
          <w:rFonts w:cs="Times New Roman"/>
        </w:rPr>
        <w:t xml:space="preserve">, </w:t>
      </w:r>
      <w:proofErr w:type="spellStart"/>
      <w:r w:rsidR="00060558" w:rsidRPr="00176C09">
        <w:rPr>
          <w:rFonts w:cs="Times New Roman"/>
        </w:rPr>
        <w:t>замена</w:t>
      </w:r>
      <w:proofErr w:type="spellEnd"/>
      <w:r w:rsidR="00060558" w:rsidRPr="00176C09">
        <w:rPr>
          <w:rFonts w:cs="Times New Roman"/>
          <w:lang w:val="ru-RU"/>
        </w:rPr>
        <w:t xml:space="preserve"> полов</w:t>
      </w:r>
      <w:r w:rsidR="00060558" w:rsidRPr="00176C09">
        <w:rPr>
          <w:rFonts w:cs="Times New Roman"/>
        </w:rPr>
        <w:t xml:space="preserve">). В </w:t>
      </w:r>
      <w:proofErr w:type="spellStart"/>
      <w:r w:rsidR="00060558" w:rsidRPr="00176C09">
        <w:rPr>
          <w:rFonts w:cs="Times New Roman"/>
        </w:rPr>
        <w:t>рамках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соглашения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между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Калевальским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районом</w:t>
      </w:r>
      <w:proofErr w:type="spellEnd"/>
      <w:r w:rsidR="00060558" w:rsidRPr="00176C09">
        <w:rPr>
          <w:rFonts w:cs="Times New Roman"/>
        </w:rPr>
        <w:t xml:space="preserve"> и </w:t>
      </w:r>
      <w:proofErr w:type="spellStart"/>
      <w:r w:rsidR="00060558" w:rsidRPr="00176C09">
        <w:rPr>
          <w:rFonts w:cs="Times New Roman"/>
        </w:rPr>
        <w:t>Министерством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культуры</w:t>
      </w:r>
      <w:proofErr w:type="spellEnd"/>
      <w:r w:rsidR="00060558" w:rsidRPr="00176C09">
        <w:rPr>
          <w:rFonts w:cs="Times New Roman"/>
        </w:rPr>
        <w:t xml:space="preserve"> РК </w:t>
      </w:r>
      <w:proofErr w:type="spellStart"/>
      <w:r w:rsidR="00060558" w:rsidRPr="00176C09">
        <w:rPr>
          <w:rFonts w:cs="Times New Roman"/>
        </w:rPr>
        <w:t>было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приобретено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оборудование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для</w:t>
      </w:r>
      <w:proofErr w:type="spellEnd"/>
      <w:r w:rsidR="00060558" w:rsidRPr="00176C09">
        <w:rPr>
          <w:rFonts w:cs="Times New Roman"/>
        </w:rPr>
        <w:t xml:space="preserve"> </w:t>
      </w:r>
      <w:proofErr w:type="spellStart"/>
      <w:r w:rsidR="00060558" w:rsidRPr="00176C09">
        <w:rPr>
          <w:rFonts w:cs="Times New Roman"/>
        </w:rPr>
        <w:t>Луу</w:t>
      </w:r>
      <w:r w:rsidRPr="00176C09">
        <w:rPr>
          <w:rFonts w:cs="Times New Roman"/>
        </w:rPr>
        <w:t>салмского</w:t>
      </w:r>
      <w:proofErr w:type="spellEnd"/>
      <w:r w:rsidRPr="00176C09">
        <w:rPr>
          <w:rFonts w:cs="Times New Roman"/>
        </w:rPr>
        <w:t xml:space="preserve">  </w:t>
      </w:r>
      <w:proofErr w:type="spellStart"/>
      <w:r w:rsidRPr="00176C09">
        <w:rPr>
          <w:rFonts w:cs="Times New Roman"/>
        </w:rPr>
        <w:t>Дома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культуры</w:t>
      </w:r>
      <w:proofErr w:type="spellEnd"/>
      <w:r w:rsidR="00060558" w:rsidRPr="00176C09">
        <w:rPr>
          <w:rFonts w:cs="Times New Roman"/>
        </w:rPr>
        <w:t xml:space="preserve"> (</w:t>
      </w:r>
      <w:proofErr w:type="spellStart"/>
      <w:r w:rsidR="00060558" w:rsidRPr="00176C09">
        <w:rPr>
          <w:rFonts w:cs="Times New Roman"/>
        </w:rPr>
        <w:t>оргтехника</w:t>
      </w:r>
      <w:proofErr w:type="spellEnd"/>
      <w:r w:rsidR="00060558" w:rsidRPr="00176C09">
        <w:rPr>
          <w:rFonts w:cs="Times New Roman"/>
        </w:rPr>
        <w:t xml:space="preserve">, </w:t>
      </w:r>
      <w:proofErr w:type="spellStart"/>
      <w:r w:rsidR="00060558" w:rsidRPr="00176C09">
        <w:rPr>
          <w:rFonts w:cs="Times New Roman"/>
        </w:rPr>
        <w:t>зв</w:t>
      </w:r>
      <w:r w:rsidRPr="00176C09">
        <w:rPr>
          <w:rFonts w:cs="Times New Roman"/>
        </w:rPr>
        <w:t>уковое</w:t>
      </w:r>
      <w:proofErr w:type="spellEnd"/>
      <w:r w:rsidRPr="00176C09">
        <w:rPr>
          <w:rFonts w:cs="Times New Roman"/>
        </w:rPr>
        <w:t xml:space="preserve"> и </w:t>
      </w:r>
      <w:proofErr w:type="spellStart"/>
      <w:r w:rsidRPr="00176C09">
        <w:rPr>
          <w:rFonts w:cs="Times New Roman"/>
        </w:rPr>
        <w:t>световое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оборудование</w:t>
      </w:r>
      <w:proofErr w:type="spellEnd"/>
      <w:r w:rsidRPr="00176C09">
        <w:rPr>
          <w:rFonts w:cs="Times New Roman"/>
        </w:rPr>
        <w:t xml:space="preserve">), </w:t>
      </w:r>
      <w:proofErr w:type="spellStart"/>
      <w:r w:rsidRPr="00176C09">
        <w:rPr>
          <w:rFonts w:cs="Times New Roman"/>
        </w:rPr>
        <w:t>всего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на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сумму</w:t>
      </w:r>
      <w:proofErr w:type="spellEnd"/>
      <w:r w:rsidRPr="00176C09">
        <w:rPr>
          <w:rFonts w:cs="Times New Roman"/>
        </w:rPr>
        <w:t xml:space="preserve"> 600 </w:t>
      </w:r>
      <w:proofErr w:type="spellStart"/>
      <w:r w:rsidRPr="00176C09">
        <w:rPr>
          <w:rFonts w:cs="Times New Roman"/>
        </w:rPr>
        <w:t>тыс</w:t>
      </w:r>
      <w:proofErr w:type="spellEnd"/>
      <w:r w:rsidRPr="00176C09">
        <w:rPr>
          <w:rFonts w:cs="Times New Roman"/>
        </w:rPr>
        <w:t xml:space="preserve">. </w:t>
      </w:r>
      <w:r w:rsidRPr="00176C09">
        <w:rPr>
          <w:rFonts w:cs="Times New Roman"/>
          <w:lang w:val="ru-RU"/>
        </w:rPr>
        <w:t>Рублей.</w:t>
      </w:r>
    </w:p>
    <w:p w:rsidR="00060558" w:rsidRPr="00176C09" w:rsidRDefault="00060558" w:rsidP="00176C09">
      <w:pPr>
        <w:pStyle w:val="Standard"/>
        <w:ind w:firstLine="540"/>
        <w:jc w:val="both"/>
        <w:rPr>
          <w:rFonts w:cs="Times New Roman"/>
        </w:rPr>
      </w:pPr>
      <w:r w:rsidRPr="00176C09">
        <w:rPr>
          <w:rFonts w:cs="Times New Roman"/>
          <w:color w:val="000000"/>
        </w:rPr>
        <w:t xml:space="preserve">  </w:t>
      </w:r>
      <w:r w:rsidRPr="00176C09">
        <w:rPr>
          <w:rFonts w:cs="Times New Roman"/>
          <w:color w:val="000000"/>
          <w:lang w:val="ru-RU"/>
        </w:rPr>
        <w:t xml:space="preserve">За счёт предпринимательской деятельности для Домов культуры </w:t>
      </w:r>
      <w:proofErr w:type="spellStart"/>
      <w:r w:rsidRPr="00176C09">
        <w:rPr>
          <w:rFonts w:cs="Times New Roman"/>
          <w:color w:val="000000"/>
        </w:rPr>
        <w:t>приобретено</w:t>
      </w:r>
      <w:proofErr w:type="spellEnd"/>
      <w:r w:rsidRPr="00176C09">
        <w:rPr>
          <w:rFonts w:cs="Times New Roman"/>
          <w:color w:val="000000"/>
        </w:rPr>
        <w:t xml:space="preserve"> </w:t>
      </w:r>
      <w:proofErr w:type="spellStart"/>
      <w:r w:rsidRPr="00176C09">
        <w:rPr>
          <w:rFonts w:cs="Times New Roman"/>
          <w:color w:val="000000"/>
        </w:rPr>
        <w:t>оборудование</w:t>
      </w:r>
      <w:proofErr w:type="spellEnd"/>
      <w:r w:rsidRPr="00176C09">
        <w:rPr>
          <w:rFonts w:cs="Times New Roman"/>
          <w:color w:val="000000"/>
        </w:rPr>
        <w:t xml:space="preserve">, </w:t>
      </w:r>
      <w:proofErr w:type="spellStart"/>
      <w:r w:rsidRPr="00176C09">
        <w:rPr>
          <w:rFonts w:cs="Times New Roman"/>
          <w:color w:val="000000"/>
        </w:rPr>
        <w:t>ноутбуки</w:t>
      </w:r>
      <w:proofErr w:type="spellEnd"/>
      <w:r w:rsidRPr="00176C09">
        <w:rPr>
          <w:rFonts w:cs="Times New Roman"/>
          <w:color w:val="000000"/>
        </w:rPr>
        <w:t xml:space="preserve">, </w:t>
      </w:r>
      <w:proofErr w:type="spellStart"/>
      <w:r w:rsidRPr="00176C09">
        <w:rPr>
          <w:rFonts w:cs="Times New Roman"/>
          <w:color w:val="000000"/>
        </w:rPr>
        <w:t>оверлок</w:t>
      </w:r>
      <w:proofErr w:type="spellEnd"/>
      <w:r w:rsidRPr="00176C09">
        <w:rPr>
          <w:rFonts w:cs="Times New Roman"/>
          <w:color w:val="000000"/>
        </w:rPr>
        <w:t xml:space="preserve"> </w:t>
      </w:r>
      <w:proofErr w:type="spellStart"/>
      <w:r w:rsidRPr="00176C09">
        <w:rPr>
          <w:rFonts w:cs="Times New Roman"/>
          <w:color w:val="000000"/>
        </w:rPr>
        <w:t>для</w:t>
      </w:r>
      <w:proofErr w:type="spellEnd"/>
      <w:r w:rsidRPr="00176C09">
        <w:rPr>
          <w:rFonts w:cs="Times New Roman"/>
          <w:color w:val="000000"/>
        </w:rPr>
        <w:t xml:space="preserve"> </w:t>
      </w:r>
      <w:proofErr w:type="spellStart"/>
      <w:r w:rsidRPr="00176C09">
        <w:rPr>
          <w:rFonts w:cs="Times New Roman"/>
          <w:color w:val="000000"/>
        </w:rPr>
        <w:t>пошива</w:t>
      </w:r>
      <w:proofErr w:type="spellEnd"/>
      <w:r w:rsidRPr="00176C09">
        <w:rPr>
          <w:rFonts w:cs="Times New Roman"/>
          <w:color w:val="000000"/>
        </w:rPr>
        <w:t xml:space="preserve"> </w:t>
      </w:r>
      <w:proofErr w:type="spellStart"/>
      <w:r w:rsidRPr="00176C09">
        <w:rPr>
          <w:rFonts w:cs="Times New Roman"/>
          <w:color w:val="000000"/>
        </w:rPr>
        <w:t>сценических</w:t>
      </w:r>
      <w:proofErr w:type="spellEnd"/>
      <w:r w:rsidRPr="00176C09">
        <w:rPr>
          <w:rFonts w:cs="Times New Roman"/>
          <w:color w:val="000000"/>
        </w:rPr>
        <w:t xml:space="preserve"> </w:t>
      </w:r>
      <w:proofErr w:type="spellStart"/>
      <w:r w:rsidRPr="00176C09">
        <w:rPr>
          <w:rFonts w:cs="Times New Roman"/>
          <w:color w:val="000000"/>
        </w:rPr>
        <w:t>костюмов</w:t>
      </w:r>
      <w:proofErr w:type="spellEnd"/>
      <w:r w:rsidRPr="00176C09">
        <w:rPr>
          <w:rFonts w:cs="Times New Roman"/>
          <w:color w:val="000000"/>
        </w:rPr>
        <w:t xml:space="preserve">, </w:t>
      </w:r>
      <w:proofErr w:type="spellStart"/>
      <w:r w:rsidRPr="00176C09">
        <w:rPr>
          <w:rFonts w:cs="Times New Roman"/>
          <w:color w:val="000000"/>
        </w:rPr>
        <w:t>танцевальная</w:t>
      </w:r>
      <w:proofErr w:type="spellEnd"/>
      <w:r w:rsidRPr="00176C09">
        <w:rPr>
          <w:rFonts w:cs="Times New Roman"/>
          <w:color w:val="000000"/>
        </w:rPr>
        <w:t xml:space="preserve"> </w:t>
      </w:r>
      <w:proofErr w:type="spellStart"/>
      <w:r w:rsidRPr="00176C09">
        <w:rPr>
          <w:rFonts w:cs="Times New Roman"/>
          <w:color w:val="000000"/>
        </w:rPr>
        <w:t>обувь</w:t>
      </w:r>
      <w:proofErr w:type="spellEnd"/>
      <w:r w:rsidRPr="00176C09">
        <w:rPr>
          <w:rFonts w:cs="Times New Roman"/>
          <w:color w:val="000000"/>
        </w:rPr>
        <w:t xml:space="preserve">. </w:t>
      </w:r>
      <w:proofErr w:type="spellStart"/>
      <w:r w:rsidRPr="00176C09">
        <w:rPr>
          <w:rFonts w:cs="Times New Roman"/>
          <w:color w:val="000000"/>
        </w:rPr>
        <w:t>Сшито</w:t>
      </w:r>
      <w:proofErr w:type="spellEnd"/>
      <w:r w:rsidRPr="00176C09">
        <w:rPr>
          <w:rFonts w:cs="Times New Roman"/>
          <w:color w:val="000000"/>
        </w:rPr>
        <w:t xml:space="preserve"> 70 </w:t>
      </w:r>
      <w:proofErr w:type="spellStart"/>
      <w:r w:rsidRPr="00176C09">
        <w:rPr>
          <w:rFonts w:cs="Times New Roman"/>
          <w:color w:val="000000"/>
        </w:rPr>
        <w:t>сценических</w:t>
      </w:r>
      <w:proofErr w:type="spellEnd"/>
      <w:r w:rsidRPr="00176C09">
        <w:rPr>
          <w:rFonts w:cs="Times New Roman"/>
          <w:color w:val="000000"/>
        </w:rPr>
        <w:t xml:space="preserve"> </w:t>
      </w:r>
      <w:proofErr w:type="spellStart"/>
      <w:r w:rsidRPr="00176C09">
        <w:rPr>
          <w:rFonts w:cs="Times New Roman"/>
          <w:color w:val="000000"/>
        </w:rPr>
        <w:t>костюмов</w:t>
      </w:r>
      <w:proofErr w:type="spellEnd"/>
      <w:r w:rsidRPr="00176C09">
        <w:rPr>
          <w:rFonts w:cs="Times New Roman"/>
          <w:color w:val="000000"/>
        </w:rPr>
        <w:t xml:space="preserve"> </w:t>
      </w:r>
      <w:r w:rsidRPr="00176C09">
        <w:rPr>
          <w:rFonts w:cs="Times New Roman"/>
          <w:color w:val="000000"/>
          <w:lang w:val="ru-RU"/>
        </w:rPr>
        <w:t xml:space="preserve"> </w:t>
      </w:r>
      <w:proofErr w:type="spellStart"/>
      <w:r w:rsidRPr="00176C09">
        <w:rPr>
          <w:rFonts w:cs="Times New Roman"/>
        </w:rPr>
        <w:t>Установлена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система</w:t>
      </w:r>
      <w:proofErr w:type="spellEnd"/>
      <w:r w:rsidRPr="00176C09">
        <w:rPr>
          <w:rFonts w:cs="Times New Roman"/>
        </w:rPr>
        <w:t xml:space="preserve">  </w:t>
      </w:r>
      <w:proofErr w:type="spellStart"/>
      <w:r w:rsidRPr="00176C09">
        <w:rPr>
          <w:rFonts w:cs="Times New Roman"/>
        </w:rPr>
        <w:t>видеонаблюдения</w:t>
      </w:r>
      <w:proofErr w:type="spellEnd"/>
      <w:r w:rsidRPr="00176C09">
        <w:rPr>
          <w:rFonts w:cs="Times New Roman"/>
        </w:rPr>
        <w:t xml:space="preserve"> в </w:t>
      </w:r>
      <w:proofErr w:type="spellStart"/>
      <w:r w:rsidRPr="00176C09">
        <w:rPr>
          <w:rFonts w:cs="Times New Roman"/>
        </w:rPr>
        <w:t>Калевальском</w:t>
      </w:r>
      <w:proofErr w:type="spellEnd"/>
      <w:r w:rsidRPr="00176C09">
        <w:rPr>
          <w:rFonts w:cs="Times New Roman"/>
        </w:rPr>
        <w:t xml:space="preserve"> РДК, а </w:t>
      </w:r>
      <w:proofErr w:type="spellStart"/>
      <w:r w:rsidRPr="00176C09">
        <w:rPr>
          <w:rFonts w:cs="Times New Roman"/>
        </w:rPr>
        <w:t>также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беспроводная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сеть</w:t>
      </w:r>
      <w:proofErr w:type="spellEnd"/>
      <w:r w:rsidRPr="00176C09">
        <w:rPr>
          <w:rFonts w:cs="Times New Roman"/>
        </w:rPr>
        <w:t xml:space="preserve"> </w:t>
      </w:r>
      <w:r w:rsidRPr="00176C09">
        <w:rPr>
          <w:rFonts w:cs="Times New Roman"/>
          <w:bCs/>
        </w:rPr>
        <w:t>Wi</w:t>
      </w:r>
      <w:r w:rsidRPr="00176C09">
        <w:rPr>
          <w:rFonts w:cs="Times New Roman"/>
        </w:rPr>
        <w:t>-</w:t>
      </w:r>
      <w:r w:rsidRPr="00176C09">
        <w:rPr>
          <w:rFonts w:cs="Times New Roman"/>
          <w:bCs/>
        </w:rPr>
        <w:t>Fi.</w:t>
      </w:r>
    </w:p>
    <w:p w:rsidR="00060558" w:rsidRPr="00176C09" w:rsidRDefault="00060558" w:rsidP="00176C09">
      <w:pPr>
        <w:pStyle w:val="Standard"/>
        <w:jc w:val="both"/>
        <w:rPr>
          <w:rFonts w:cs="Times New Roman"/>
        </w:rPr>
      </w:pPr>
      <w:r w:rsidRPr="00176C09">
        <w:rPr>
          <w:rFonts w:cs="Times New Roman"/>
        </w:rPr>
        <w:t xml:space="preserve">           В </w:t>
      </w:r>
      <w:proofErr w:type="spellStart"/>
      <w:r w:rsidRPr="00176C09">
        <w:rPr>
          <w:rFonts w:cs="Times New Roman"/>
        </w:rPr>
        <w:t>Калевальском</w:t>
      </w:r>
      <w:proofErr w:type="spellEnd"/>
      <w:r w:rsidRPr="00176C09">
        <w:rPr>
          <w:rFonts w:cs="Times New Roman"/>
        </w:rPr>
        <w:t xml:space="preserve"> РДК </w:t>
      </w:r>
      <w:proofErr w:type="spellStart"/>
      <w:r w:rsidRPr="00176C09">
        <w:rPr>
          <w:rFonts w:cs="Times New Roman"/>
        </w:rPr>
        <w:t>силами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сотрудников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учреждения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был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произведен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ремонт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театрального</w:t>
      </w:r>
      <w:proofErr w:type="spellEnd"/>
      <w:r w:rsidRPr="00176C09">
        <w:rPr>
          <w:rFonts w:cs="Times New Roman"/>
        </w:rPr>
        <w:t xml:space="preserve"> </w:t>
      </w:r>
      <w:proofErr w:type="spellStart"/>
      <w:r w:rsidRPr="00176C09">
        <w:rPr>
          <w:rFonts w:cs="Times New Roman"/>
        </w:rPr>
        <w:t>кабинета</w:t>
      </w:r>
      <w:proofErr w:type="spellEnd"/>
      <w:r w:rsidRPr="00176C09">
        <w:rPr>
          <w:rFonts w:cs="Times New Roman"/>
        </w:rPr>
        <w:t>.</w:t>
      </w:r>
    </w:p>
    <w:p w:rsidR="00764B81" w:rsidRPr="00176C09" w:rsidRDefault="00764B81" w:rsidP="00176C09">
      <w:pPr>
        <w:pStyle w:val="Standard"/>
        <w:ind w:firstLine="708"/>
        <w:jc w:val="both"/>
        <w:rPr>
          <w:rFonts w:cs="Times New Roman"/>
        </w:rPr>
      </w:pPr>
      <w:r w:rsidRPr="00176C09">
        <w:rPr>
          <w:rFonts w:cs="Times New Roman"/>
        </w:rPr>
        <w:t xml:space="preserve">     </w:t>
      </w:r>
    </w:p>
    <w:p w:rsidR="00335C23" w:rsidRPr="00176C09" w:rsidRDefault="00335C23" w:rsidP="00176C0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В отчётном году на территории района  экспертами Всемирного банка   была проведена грандиозная работа -  исследования  на тему «Устойчивое местное развитие, основанное на культурной и исторической самобытности», по результатам которого  разработана Стратегия малых дел.  Надеемся, что  результаты исследования, а также  данная Стратегия для устойчивого развития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Калевальского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 района, основанная на продвижении культурного наследия,  окажут реальную помощь  району, его дальнейшему развитию и процветанию. Ведь именно, начиная с  малых дел,  можно достичь конкретных результатов, чем ждать чего-то грандиозного  со стороны, чаще всего безрезультатно</w:t>
      </w:r>
    </w:p>
    <w:p w:rsidR="003B34D7" w:rsidRPr="00176C09" w:rsidRDefault="003B34D7" w:rsidP="00176C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EEF" w:rsidRPr="00176C09" w:rsidRDefault="002D4EEF" w:rsidP="00176C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Архивное дело в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Калевальском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 муниципальном районе осуществляет  муниципальное бюджетное учреждение  «Архив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Калевальского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 района», которым в течение прошлого года выполнено  1008 запросов социально-правового характера, посту</w:t>
      </w:r>
      <w:r w:rsidR="00BE4947" w:rsidRPr="00176C09">
        <w:rPr>
          <w:rFonts w:ascii="Times New Roman" w:hAnsi="Times New Roman" w:cs="Times New Roman"/>
          <w:sz w:val="24"/>
          <w:szCs w:val="24"/>
        </w:rPr>
        <w:t>пивших от граждан и организаций;</w:t>
      </w:r>
      <w:r w:rsidRPr="00176C09">
        <w:rPr>
          <w:rFonts w:ascii="Times New Roman" w:hAnsi="Times New Roman" w:cs="Times New Roman"/>
          <w:sz w:val="24"/>
          <w:szCs w:val="24"/>
        </w:rPr>
        <w:t xml:space="preserve"> принято от организаций и учреждений на постоянное хранение  232  единиц дел. </w:t>
      </w:r>
    </w:p>
    <w:p w:rsidR="00111696" w:rsidRPr="00176C09" w:rsidRDefault="00111696" w:rsidP="00176C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24C0" w:rsidRPr="00176C09" w:rsidRDefault="007F24C0" w:rsidP="00176C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В целях популяризации здорового образа жизни в отчётном году   продолжалась работа по привлечению населения к регулярным занятиям физической культурой и спортом. В районе работают </w:t>
      </w:r>
      <w:r w:rsidR="00BB1B95" w:rsidRPr="00176C09">
        <w:rPr>
          <w:rFonts w:ascii="Times New Roman" w:hAnsi="Times New Roman" w:cs="Times New Roman"/>
          <w:sz w:val="24"/>
          <w:szCs w:val="24"/>
        </w:rPr>
        <w:t xml:space="preserve"> 36 </w:t>
      </w:r>
      <w:r w:rsidRPr="00176C09">
        <w:rPr>
          <w:rFonts w:ascii="Times New Roman" w:hAnsi="Times New Roman" w:cs="Times New Roman"/>
          <w:sz w:val="24"/>
          <w:szCs w:val="24"/>
        </w:rPr>
        <w:t xml:space="preserve">отделений, групп и секций по 15 видам спорта в которых занимаются  2042 </w:t>
      </w:r>
      <w:r w:rsidR="00701886" w:rsidRPr="00176C09">
        <w:rPr>
          <w:rFonts w:ascii="Times New Roman" w:hAnsi="Times New Roman" w:cs="Times New Roman"/>
          <w:sz w:val="24"/>
          <w:szCs w:val="24"/>
        </w:rPr>
        <w:t>человек, это  28,9</w:t>
      </w:r>
      <w:r w:rsidRPr="00176C09">
        <w:rPr>
          <w:rFonts w:ascii="Times New Roman" w:hAnsi="Times New Roman" w:cs="Times New Roman"/>
          <w:sz w:val="24"/>
          <w:szCs w:val="24"/>
        </w:rPr>
        <w:t xml:space="preserve"> % о</w:t>
      </w:r>
      <w:r w:rsidR="00701886" w:rsidRPr="00176C09">
        <w:rPr>
          <w:rFonts w:ascii="Times New Roman" w:hAnsi="Times New Roman" w:cs="Times New Roman"/>
          <w:sz w:val="24"/>
          <w:szCs w:val="24"/>
        </w:rPr>
        <w:t>т всего населения района (в 2015 г. –  26,8</w:t>
      </w:r>
      <w:r w:rsidRPr="00176C09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7F24C0" w:rsidRPr="00176C09" w:rsidRDefault="00FF7A81" w:rsidP="00176C0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В </w:t>
      </w:r>
      <w:r w:rsidR="00865EAF" w:rsidRPr="00176C09">
        <w:rPr>
          <w:rFonts w:ascii="Times New Roman" w:hAnsi="Times New Roman" w:cs="Times New Roman"/>
          <w:sz w:val="24"/>
          <w:szCs w:val="24"/>
        </w:rPr>
        <w:t xml:space="preserve">2016 году </w:t>
      </w:r>
      <w:r w:rsidR="003B34D7" w:rsidRPr="00176C09">
        <w:rPr>
          <w:rFonts w:ascii="Times New Roman" w:hAnsi="Times New Roman" w:cs="Times New Roman"/>
          <w:sz w:val="24"/>
          <w:szCs w:val="24"/>
        </w:rPr>
        <w:t xml:space="preserve"> в районе</w:t>
      </w:r>
      <w:r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865EAF" w:rsidRPr="00176C09">
        <w:rPr>
          <w:rFonts w:ascii="Times New Roman" w:hAnsi="Times New Roman" w:cs="Times New Roman"/>
          <w:sz w:val="24"/>
          <w:szCs w:val="24"/>
        </w:rPr>
        <w:t>проведено более 40 районных спортивно-массовых мероприятий.</w:t>
      </w:r>
    </w:p>
    <w:p w:rsidR="00EC3D9B" w:rsidRPr="00176C09" w:rsidRDefault="00FF7A81" w:rsidP="00176C09">
      <w:pPr>
        <w:pStyle w:val="a4"/>
        <w:ind w:firstLine="708"/>
        <w:jc w:val="both"/>
        <w:rPr>
          <w:sz w:val="24"/>
          <w:szCs w:val="24"/>
        </w:rPr>
      </w:pPr>
      <w:r w:rsidRPr="00176C09">
        <w:rPr>
          <w:color w:val="000000"/>
          <w:sz w:val="24"/>
          <w:szCs w:val="24"/>
        </w:rPr>
        <w:t xml:space="preserve">Спортсмены района принимали участие </w:t>
      </w:r>
      <w:r w:rsidR="00865EAF" w:rsidRPr="00176C09">
        <w:rPr>
          <w:color w:val="000000"/>
          <w:sz w:val="24"/>
          <w:szCs w:val="24"/>
        </w:rPr>
        <w:t xml:space="preserve">в республиканских спортивных мероприятиях, в том числе в мероприятиях, входящих в программу комплексного зачета среди городов и районов Республики Карелия: народный лыжный праздник; фестиваль семейных команд «Папа, мама, я – спортивная семья «Мы выбираем ГТО»»; фестиваль спортивных игр «Онежские старты»; легкоатлетический кросс, посвященный памяти </w:t>
      </w:r>
      <w:proofErr w:type="spellStart"/>
      <w:r w:rsidR="00865EAF" w:rsidRPr="00176C09">
        <w:rPr>
          <w:color w:val="000000"/>
          <w:sz w:val="24"/>
          <w:szCs w:val="24"/>
        </w:rPr>
        <w:t>А.Ф.Кивекяса</w:t>
      </w:r>
      <w:proofErr w:type="spellEnd"/>
      <w:r w:rsidR="00865EAF" w:rsidRPr="00176C09">
        <w:rPr>
          <w:color w:val="000000"/>
          <w:sz w:val="24"/>
          <w:szCs w:val="24"/>
        </w:rPr>
        <w:t>; фестиваль «Карельские городки».</w:t>
      </w:r>
      <w:r w:rsidRPr="00176C09">
        <w:rPr>
          <w:color w:val="000000"/>
          <w:sz w:val="24"/>
          <w:szCs w:val="24"/>
        </w:rPr>
        <w:t xml:space="preserve"> </w:t>
      </w:r>
      <w:r w:rsidR="00EC3D9B" w:rsidRPr="00176C09">
        <w:rPr>
          <w:rStyle w:val="apple-converted-space"/>
          <w:rFonts w:eastAsia="Arial Unicode MS"/>
          <w:color w:val="000000"/>
          <w:sz w:val="24"/>
          <w:szCs w:val="24"/>
          <w:shd w:val="clear" w:color="auto" w:fill="FFFFFF"/>
        </w:rPr>
        <w:t xml:space="preserve">В </w:t>
      </w:r>
      <w:r w:rsidRPr="00176C09">
        <w:rPr>
          <w:rStyle w:val="apple-converted-space"/>
          <w:rFonts w:eastAsia="Arial Unicode MS"/>
          <w:color w:val="000000"/>
          <w:sz w:val="24"/>
          <w:szCs w:val="24"/>
          <w:shd w:val="clear" w:color="auto" w:fill="FFFFFF"/>
        </w:rPr>
        <w:t xml:space="preserve"> 2016 </w:t>
      </w:r>
      <w:r w:rsidR="00EC3D9B" w:rsidRPr="00176C09">
        <w:rPr>
          <w:rStyle w:val="apple-converted-space"/>
          <w:rFonts w:eastAsia="Arial Unicode MS"/>
          <w:color w:val="000000"/>
          <w:sz w:val="24"/>
          <w:szCs w:val="24"/>
          <w:shd w:val="clear" w:color="auto" w:fill="FFFFFF"/>
        </w:rPr>
        <w:t xml:space="preserve">году удался сезон у </w:t>
      </w:r>
      <w:proofErr w:type="spellStart"/>
      <w:r w:rsidR="00EC3D9B" w:rsidRPr="00176C09">
        <w:rPr>
          <w:rStyle w:val="apple-converted-space"/>
          <w:rFonts w:eastAsia="Arial Unicode MS"/>
          <w:color w:val="000000"/>
          <w:sz w:val="24"/>
          <w:szCs w:val="24"/>
          <w:shd w:val="clear" w:color="auto" w:fill="FFFFFF"/>
        </w:rPr>
        <w:t>калевальских</w:t>
      </w:r>
      <w:proofErr w:type="spellEnd"/>
      <w:r w:rsidR="00EC3D9B" w:rsidRPr="00176C09">
        <w:rPr>
          <w:rStyle w:val="apple-converted-space"/>
          <w:rFonts w:eastAsia="Arial Unicode M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C3D9B" w:rsidRPr="00176C09">
        <w:rPr>
          <w:rStyle w:val="apple-converted-space"/>
          <w:rFonts w:eastAsia="Arial Unicode MS"/>
          <w:color w:val="000000"/>
          <w:sz w:val="24"/>
          <w:szCs w:val="24"/>
          <w:shd w:val="clear" w:color="auto" w:fill="FFFFFF"/>
        </w:rPr>
        <w:t>кююккистов</w:t>
      </w:r>
      <w:proofErr w:type="spellEnd"/>
      <w:r w:rsidR="00EC3D9B" w:rsidRPr="00176C09">
        <w:rPr>
          <w:rStyle w:val="apple-converted-space"/>
          <w:rFonts w:eastAsia="Arial Unicode MS"/>
          <w:color w:val="000000"/>
          <w:sz w:val="24"/>
          <w:szCs w:val="24"/>
          <w:shd w:val="clear" w:color="auto" w:fill="FFFFFF"/>
        </w:rPr>
        <w:t>:</w:t>
      </w:r>
    </w:p>
    <w:p w:rsidR="00EC3D9B" w:rsidRPr="00176C09" w:rsidRDefault="00EC3D9B" w:rsidP="00176C09">
      <w:pPr>
        <w:pStyle w:val="a4"/>
        <w:ind w:firstLine="708"/>
        <w:jc w:val="both"/>
        <w:rPr>
          <w:sz w:val="24"/>
          <w:szCs w:val="24"/>
        </w:rPr>
      </w:pPr>
      <w:r w:rsidRPr="00176C09">
        <w:rPr>
          <w:sz w:val="24"/>
          <w:szCs w:val="24"/>
        </w:rPr>
        <w:t>- в личном чемпионате Европы среди мужчин и женщин по городошному троеборью (</w:t>
      </w:r>
      <w:proofErr w:type="spellStart"/>
      <w:r w:rsidRPr="00176C09">
        <w:rPr>
          <w:sz w:val="24"/>
          <w:szCs w:val="24"/>
        </w:rPr>
        <w:t>еврогородки</w:t>
      </w:r>
      <w:proofErr w:type="spellEnd"/>
      <w:r w:rsidRPr="00176C09">
        <w:rPr>
          <w:sz w:val="24"/>
          <w:szCs w:val="24"/>
        </w:rPr>
        <w:t xml:space="preserve">, классические городки, финские городки) в г. Санкт-Петербург в женских парных играх по </w:t>
      </w:r>
      <w:proofErr w:type="spellStart"/>
      <w:r w:rsidRPr="00176C09">
        <w:rPr>
          <w:sz w:val="24"/>
          <w:szCs w:val="24"/>
        </w:rPr>
        <w:t>кююккя</w:t>
      </w:r>
      <w:proofErr w:type="spellEnd"/>
      <w:r w:rsidRPr="00176C09">
        <w:rPr>
          <w:sz w:val="24"/>
          <w:szCs w:val="24"/>
        </w:rPr>
        <w:t xml:space="preserve"> – Жанна </w:t>
      </w:r>
      <w:proofErr w:type="spellStart"/>
      <w:r w:rsidRPr="00176C09">
        <w:rPr>
          <w:sz w:val="24"/>
          <w:szCs w:val="24"/>
        </w:rPr>
        <w:t>Тикканен</w:t>
      </w:r>
      <w:proofErr w:type="spellEnd"/>
      <w:r w:rsidRPr="00176C09">
        <w:rPr>
          <w:sz w:val="24"/>
          <w:szCs w:val="24"/>
        </w:rPr>
        <w:t xml:space="preserve"> и Марина </w:t>
      </w:r>
      <w:proofErr w:type="spellStart"/>
      <w:r w:rsidRPr="00176C09">
        <w:rPr>
          <w:sz w:val="24"/>
          <w:szCs w:val="24"/>
        </w:rPr>
        <w:t>Лесонен</w:t>
      </w:r>
      <w:proofErr w:type="spellEnd"/>
      <w:r w:rsidRPr="00176C09">
        <w:rPr>
          <w:sz w:val="24"/>
          <w:szCs w:val="24"/>
        </w:rPr>
        <w:t xml:space="preserve"> заняли третье место;</w:t>
      </w:r>
    </w:p>
    <w:p w:rsidR="00EC3D9B" w:rsidRPr="00176C09" w:rsidRDefault="00EC3D9B" w:rsidP="00176C09">
      <w:pPr>
        <w:pStyle w:val="a4"/>
        <w:ind w:firstLine="708"/>
        <w:jc w:val="both"/>
        <w:rPr>
          <w:sz w:val="24"/>
          <w:szCs w:val="24"/>
        </w:rPr>
      </w:pPr>
      <w:r w:rsidRPr="00176C09">
        <w:rPr>
          <w:rStyle w:val="apple-converted-space"/>
          <w:rFonts w:eastAsia="Arial Unicode MS"/>
          <w:color w:val="000000"/>
          <w:sz w:val="24"/>
          <w:szCs w:val="24"/>
          <w:shd w:val="clear" w:color="auto" w:fill="FFFFFF"/>
        </w:rPr>
        <w:t xml:space="preserve">- на </w:t>
      </w:r>
      <w:r w:rsidRPr="00176C09">
        <w:rPr>
          <w:sz w:val="24"/>
          <w:szCs w:val="24"/>
          <w:lang w:val="en-US"/>
        </w:rPr>
        <w:t>II</w:t>
      </w:r>
      <w:r w:rsidRPr="00176C09">
        <w:rPr>
          <w:sz w:val="24"/>
          <w:szCs w:val="24"/>
        </w:rPr>
        <w:t xml:space="preserve"> открытых Всероссийских соревнованиях по городкам в г. Череповец у женщин в личном зачете на пьедестал поднялись </w:t>
      </w:r>
      <w:r w:rsidR="00FF7A81" w:rsidRPr="00176C09">
        <w:rPr>
          <w:sz w:val="24"/>
          <w:szCs w:val="24"/>
        </w:rPr>
        <w:t xml:space="preserve"> </w:t>
      </w:r>
      <w:proofErr w:type="spellStart"/>
      <w:r w:rsidR="00FF7A81" w:rsidRPr="00176C09">
        <w:rPr>
          <w:sz w:val="24"/>
          <w:szCs w:val="24"/>
        </w:rPr>
        <w:t>калевальские</w:t>
      </w:r>
      <w:proofErr w:type="spellEnd"/>
      <w:r w:rsidR="00FF7A81" w:rsidRPr="00176C09">
        <w:rPr>
          <w:sz w:val="24"/>
          <w:szCs w:val="24"/>
        </w:rPr>
        <w:t xml:space="preserve"> </w:t>
      </w:r>
      <w:proofErr w:type="spellStart"/>
      <w:r w:rsidR="00FF7A81" w:rsidRPr="00176C09">
        <w:rPr>
          <w:sz w:val="24"/>
          <w:szCs w:val="24"/>
        </w:rPr>
        <w:t>спорсменки</w:t>
      </w:r>
      <w:proofErr w:type="spellEnd"/>
      <w:r w:rsidR="00FF7A81" w:rsidRPr="00176C09">
        <w:rPr>
          <w:sz w:val="24"/>
          <w:szCs w:val="24"/>
        </w:rPr>
        <w:t xml:space="preserve"> </w:t>
      </w:r>
      <w:r w:rsidRPr="00176C09">
        <w:rPr>
          <w:sz w:val="24"/>
          <w:szCs w:val="24"/>
        </w:rPr>
        <w:t xml:space="preserve">Жанна </w:t>
      </w:r>
      <w:proofErr w:type="spellStart"/>
      <w:r w:rsidRPr="00176C09">
        <w:rPr>
          <w:sz w:val="24"/>
          <w:szCs w:val="24"/>
        </w:rPr>
        <w:t>Тикканен</w:t>
      </w:r>
      <w:proofErr w:type="spellEnd"/>
      <w:r w:rsidRPr="00176C09">
        <w:rPr>
          <w:sz w:val="24"/>
          <w:szCs w:val="24"/>
        </w:rPr>
        <w:t xml:space="preserve">  - 1 место, и Вера Иванова - 3 место. </w:t>
      </w:r>
    </w:p>
    <w:p w:rsidR="00EC3D9B" w:rsidRPr="00176C09" w:rsidRDefault="00EC3D9B" w:rsidP="00176C09">
      <w:pPr>
        <w:pStyle w:val="a4"/>
        <w:ind w:firstLine="708"/>
        <w:jc w:val="both"/>
        <w:rPr>
          <w:sz w:val="24"/>
          <w:szCs w:val="24"/>
        </w:rPr>
      </w:pPr>
      <w:r w:rsidRPr="00176C09">
        <w:rPr>
          <w:sz w:val="24"/>
          <w:szCs w:val="24"/>
        </w:rPr>
        <w:t>- в</w:t>
      </w:r>
      <w:r w:rsidRPr="00176C09">
        <w:rPr>
          <w:rStyle w:val="apple-converted-space"/>
          <w:rFonts w:eastAsia="Arial Unicode MS"/>
          <w:color w:val="000000"/>
          <w:sz w:val="24"/>
          <w:szCs w:val="24"/>
          <w:shd w:val="clear" w:color="auto" w:fill="FFFFFF"/>
        </w:rPr>
        <w:t xml:space="preserve"> </w:t>
      </w:r>
      <w:r w:rsidRPr="00176C09">
        <w:rPr>
          <w:sz w:val="24"/>
          <w:szCs w:val="24"/>
        </w:rPr>
        <w:t xml:space="preserve">республиканском Фестивале по народной игре </w:t>
      </w:r>
      <w:proofErr w:type="spellStart"/>
      <w:r w:rsidRPr="00176C09">
        <w:rPr>
          <w:sz w:val="24"/>
          <w:szCs w:val="24"/>
        </w:rPr>
        <w:t>кююккя</w:t>
      </w:r>
      <w:proofErr w:type="spellEnd"/>
      <w:r w:rsidRPr="00176C09">
        <w:rPr>
          <w:sz w:val="24"/>
          <w:szCs w:val="24"/>
        </w:rPr>
        <w:t xml:space="preserve">, посвященном Международному дню коренных народов мира, в женских парных играх Жанна </w:t>
      </w:r>
      <w:proofErr w:type="spellStart"/>
      <w:r w:rsidRPr="00176C09">
        <w:rPr>
          <w:sz w:val="24"/>
          <w:szCs w:val="24"/>
        </w:rPr>
        <w:t>Тикканен</w:t>
      </w:r>
      <w:proofErr w:type="spellEnd"/>
      <w:r w:rsidRPr="00176C09">
        <w:rPr>
          <w:sz w:val="24"/>
          <w:szCs w:val="24"/>
        </w:rPr>
        <w:t xml:space="preserve"> и Марина </w:t>
      </w:r>
      <w:proofErr w:type="spellStart"/>
      <w:r w:rsidRPr="00176C09">
        <w:rPr>
          <w:sz w:val="24"/>
          <w:szCs w:val="24"/>
        </w:rPr>
        <w:t>Лесонен</w:t>
      </w:r>
      <w:proofErr w:type="spellEnd"/>
      <w:r w:rsidRPr="00176C09">
        <w:rPr>
          <w:sz w:val="24"/>
          <w:szCs w:val="24"/>
        </w:rPr>
        <w:t xml:space="preserve"> завоевали золото.</w:t>
      </w:r>
    </w:p>
    <w:p w:rsidR="00FF7A81" w:rsidRPr="00176C09" w:rsidRDefault="00FF7A81" w:rsidP="00176C09">
      <w:pPr>
        <w:pStyle w:val="Standarduser"/>
        <w:ind w:firstLine="360"/>
        <w:jc w:val="both"/>
        <w:rPr>
          <w:lang w:val="ru-RU"/>
        </w:rPr>
      </w:pPr>
    </w:p>
    <w:p w:rsidR="00FF7A81" w:rsidRPr="00176C09" w:rsidRDefault="00FF7A81" w:rsidP="00176C09">
      <w:pPr>
        <w:pStyle w:val="Standarduser"/>
        <w:ind w:firstLine="360"/>
        <w:jc w:val="both"/>
      </w:pPr>
      <w:r w:rsidRPr="00176C09">
        <w:rPr>
          <w:lang w:val="ru-RU"/>
        </w:rPr>
        <w:lastRenderedPageBreak/>
        <w:t xml:space="preserve">В течение года  проведено 3 заседания Совета по физической культуре и спорту при Главе Администрации </w:t>
      </w:r>
      <w:proofErr w:type="spellStart"/>
      <w:r w:rsidRPr="00176C09">
        <w:rPr>
          <w:lang w:val="ru-RU"/>
        </w:rPr>
        <w:t>Калевальского</w:t>
      </w:r>
      <w:proofErr w:type="spellEnd"/>
      <w:r w:rsidRPr="00176C09">
        <w:rPr>
          <w:lang w:val="ru-RU"/>
        </w:rPr>
        <w:t xml:space="preserve"> муниципального района, где был рассмотрен ряд вопросов, таких как  организация работы по внедрению </w:t>
      </w:r>
      <w:proofErr w:type="spellStart"/>
      <w:r w:rsidRPr="00176C09">
        <w:t>Всероссийского</w:t>
      </w:r>
      <w:proofErr w:type="spellEnd"/>
      <w:r w:rsidRPr="00176C09">
        <w:t xml:space="preserve"> </w:t>
      </w:r>
      <w:proofErr w:type="spellStart"/>
      <w:r w:rsidRPr="00176C09">
        <w:t>физкультурно</w:t>
      </w:r>
      <w:proofErr w:type="spellEnd"/>
      <w:r w:rsidRPr="00176C09">
        <w:t xml:space="preserve"> - </w:t>
      </w:r>
      <w:proofErr w:type="spellStart"/>
      <w:r w:rsidRPr="00176C09">
        <w:t>спортивного</w:t>
      </w:r>
      <w:proofErr w:type="spellEnd"/>
      <w:r w:rsidRPr="00176C09">
        <w:t xml:space="preserve"> </w:t>
      </w:r>
      <w:proofErr w:type="spellStart"/>
      <w:r w:rsidRPr="00176C09">
        <w:t>комплекса</w:t>
      </w:r>
      <w:proofErr w:type="spellEnd"/>
      <w:r w:rsidRPr="00176C09">
        <w:t xml:space="preserve"> «</w:t>
      </w:r>
      <w:proofErr w:type="spellStart"/>
      <w:r w:rsidRPr="00176C09">
        <w:t>Готов</w:t>
      </w:r>
      <w:proofErr w:type="spellEnd"/>
      <w:r w:rsidRPr="00176C09">
        <w:t xml:space="preserve"> к </w:t>
      </w:r>
      <w:proofErr w:type="spellStart"/>
      <w:r w:rsidRPr="00176C09">
        <w:t>труду</w:t>
      </w:r>
      <w:proofErr w:type="spellEnd"/>
      <w:r w:rsidRPr="00176C09">
        <w:t xml:space="preserve"> и </w:t>
      </w:r>
      <w:proofErr w:type="spellStart"/>
      <w:r w:rsidRPr="00176C09">
        <w:t>обороне</w:t>
      </w:r>
      <w:proofErr w:type="spellEnd"/>
      <w:r w:rsidRPr="00176C09">
        <w:t>»</w:t>
      </w:r>
      <w:r w:rsidRPr="00176C09">
        <w:rPr>
          <w:lang w:val="ru-RU"/>
        </w:rPr>
        <w:t xml:space="preserve">, о требованиях к антитеррористической защищенности объектов спорта, об организации </w:t>
      </w:r>
      <w:proofErr w:type="spellStart"/>
      <w:r w:rsidRPr="00176C09">
        <w:rPr>
          <w:lang w:val="ru-RU"/>
        </w:rPr>
        <w:t>физкультурно</w:t>
      </w:r>
      <w:proofErr w:type="spellEnd"/>
      <w:r w:rsidRPr="00176C09">
        <w:rPr>
          <w:lang w:val="ru-RU"/>
        </w:rPr>
        <w:t xml:space="preserve"> - оздоровительной и спортивной - массовой работы в </w:t>
      </w:r>
      <w:proofErr w:type="spellStart"/>
      <w:r w:rsidRPr="00176C09">
        <w:rPr>
          <w:lang w:val="ru-RU"/>
        </w:rPr>
        <w:t>Калевальском</w:t>
      </w:r>
      <w:proofErr w:type="spellEnd"/>
      <w:r w:rsidRPr="00176C09">
        <w:rPr>
          <w:lang w:val="ru-RU"/>
        </w:rPr>
        <w:t xml:space="preserve"> районе, о проведении в </w:t>
      </w:r>
      <w:proofErr w:type="spellStart"/>
      <w:r w:rsidRPr="00176C09">
        <w:rPr>
          <w:lang w:val="ru-RU"/>
        </w:rPr>
        <w:t>Калевальском</w:t>
      </w:r>
      <w:proofErr w:type="spellEnd"/>
      <w:r w:rsidRPr="00176C09">
        <w:rPr>
          <w:lang w:val="ru-RU"/>
        </w:rPr>
        <w:t xml:space="preserve"> районе школьных и межшкольных этапов всероссийских физкультурных мероприятий по видам спорта. </w:t>
      </w:r>
    </w:p>
    <w:p w:rsidR="005D2A9A" w:rsidRPr="00176C09" w:rsidRDefault="00FF7A81" w:rsidP="00176C09">
      <w:pPr>
        <w:pStyle w:val="a4"/>
        <w:ind w:firstLine="708"/>
        <w:jc w:val="both"/>
        <w:rPr>
          <w:sz w:val="24"/>
          <w:szCs w:val="24"/>
        </w:rPr>
      </w:pPr>
      <w:r w:rsidRPr="00176C09">
        <w:rPr>
          <w:sz w:val="24"/>
          <w:szCs w:val="24"/>
        </w:rPr>
        <w:t xml:space="preserve">   </w:t>
      </w:r>
    </w:p>
    <w:p w:rsidR="005D2A9A" w:rsidRPr="00176C09" w:rsidRDefault="00FF7A81" w:rsidP="00176C09">
      <w:pPr>
        <w:pStyle w:val="a4"/>
        <w:ind w:firstLine="708"/>
        <w:jc w:val="both"/>
        <w:rPr>
          <w:sz w:val="24"/>
          <w:szCs w:val="24"/>
        </w:rPr>
      </w:pPr>
      <w:r w:rsidRPr="00176C09">
        <w:rPr>
          <w:sz w:val="24"/>
          <w:szCs w:val="24"/>
        </w:rPr>
        <w:t xml:space="preserve"> </w:t>
      </w:r>
      <w:r w:rsidR="005D2A9A" w:rsidRPr="00176C09">
        <w:rPr>
          <w:sz w:val="24"/>
          <w:szCs w:val="24"/>
        </w:rPr>
        <w:t xml:space="preserve">В 2016 году была продолжена работа по внедрению Всероссийского </w:t>
      </w:r>
      <w:proofErr w:type="spellStart"/>
      <w:r w:rsidR="005D2A9A" w:rsidRPr="00176C09">
        <w:rPr>
          <w:sz w:val="24"/>
          <w:szCs w:val="24"/>
        </w:rPr>
        <w:t>физкультурно</w:t>
      </w:r>
      <w:proofErr w:type="spellEnd"/>
      <w:r w:rsidR="005D2A9A" w:rsidRPr="00176C09">
        <w:rPr>
          <w:sz w:val="24"/>
          <w:szCs w:val="24"/>
        </w:rPr>
        <w:t xml:space="preserve"> - спортивного комплекса «Готов к труду и обороне», информация  о которой регулярно обновлялась  на сайте района.                 Всего в отчетный период было проведено 15 мероприятий по сдаче норм ГТО, в которых  приняло участие 315 человек, из них 294 учащихся и 21 человек взрослого населения.   Сдали на золотой знак отличия ГТО – 27 человек, серебряный  - 15  и бронзовый - 10. </w:t>
      </w:r>
    </w:p>
    <w:p w:rsidR="00FF7A81" w:rsidRPr="00176C09" w:rsidRDefault="00FF7A81" w:rsidP="00176C09">
      <w:pPr>
        <w:pStyle w:val="Standarduser"/>
        <w:ind w:firstLine="360"/>
        <w:jc w:val="both"/>
        <w:rPr>
          <w:lang w:val="ru-RU"/>
        </w:rPr>
      </w:pPr>
    </w:p>
    <w:p w:rsidR="00FF7A81" w:rsidRPr="00176C09" w:rsidRDefault="004B55E6" w:rsidP="00176C09">
      <w:pPr>
        <w:pStyle w:val="a4"/>
        <w:jc w:val="both"/>
        <w:rPr>
          <w:sz w:val="24"/>
          <w:szCs w:val="24"/>
        </w:rPr>
      </w:pPr>
      <w:r w:rsidRPr="00176C09">
        <w:rPr>
          <w:sz w:val="24"/>
          <w:szCs w:val="24"/>
        </w:rPr>
        <w:t xml:space="preserve">    На территории ДЮСШ  в посёлке  Калевала </w:t>
      </w:r>
      <w:r w:rsidR="00FF7A81" w:rsidRPr="00176C09">
        <w:rPr>
          <w:sz w:val="24"/>
          <w:szCs w:val="24"/>
        </w:rPr>
        <w:t>установлена открытая площадка ГТО (турник высокий, турник низкий, скамья для пресса прямая, скамья для пресса наклонная, брусья гимнастические, физкультурный</w:t>
      </w:r>
      <w:r w:rsidRPr="00176C09">
        <w:rPr>
          <w:sz w:val="24"/>
          <w:szCs w:val="24"/>
        </w:rPr>
        <w:t xml:space="preserve"> комплекс, информационный щит).  Н</w:t>
      </w:r>
      <w:r w:rsidR="00FF7A81" w:rsidRPr="00176C09">
        <w:rPr>
          <w:sz w:val="24"/>
          <w:szCs w:val="24"/>
        </w:rPr>
        <w:t>а хоккейном корте п. Калевала</w:t>
      </w:r>
      <w:r w:rsidRPr="00176C09">
        <w:rPr>
          <w:sz w:val="24"/>
          <w:szCs w:val="24"/>
        </w:rPr>
        <w:t xml:space="preserve"> в отчётном периоде </w:t>
      </w:r>
      <w:r w:rsidR="00FF7A81" w:rsidRPr="00176C09">
        <w:rPr>
          <w:sz w:val="24"/>
          <w:szCs w:val="24"/>
        </w:rPr>
        <w:t xml:space="preserve"> </w:t>
      </w:r>
      <w:r w:rsidR="00FF7A81" w:rsidRPr="00176C09">
        <w:rPr>
          <w:color w:val="000000"/>
          <w:sz w:val="24"/>
          <w:szCs w:val="24"/>
          <w:shd w:val="clear" w:color="auto" w:fill="FFFFFF"/>
        </w:rPr>
        <w:t>заменено электроосвещение в помещениях раздевалок,</w:t>
      </w:r>
      <w:r w:rsidR="00FF7A81" w:rsidRPr="00176C09">
        <w:rPr>
          <w:rStyle w:val="apple-converted-space"/>
          <w:rFonts w:eastAsia="Arial Unicode MS"/>
          <w:color w:val="000000"/>
          <w:sz w:val="24"/>
          <w:szCs w:val="24"/>
          <w:shd w:val="clear" w:color="auto" w:fill="FFFFFF"/>
        </w:rPr>
        <w:t> </w:t>
      </w:r>
      <w:r w:rsidRPr="00176C09">
        <w:rPr>
          <w:rStyle w:val="apple-converted-space"/>
          <w:rFonts w:eastAsia="Arial Unicode MS"/>
          <w:color w:val="000000"/>
          <w:sz w:val="24"/>
          <w:szCs w:val="24"/>
          <w:shd w:val="clear" w:color="auto" w:fill="FFFFFF"/>
        </w:rPr>
        <w:t xml:space="preserve"> установлено </w:t>
      </w:r>
      <w:r w:rsidR="00FF7A81" w:rsidRPr="00176C09">
        <w:rPr>
          <w:rStyle w:val="apple-converted-space"/>
          <w:rFonts w:eastAsia="Arial Unicode MS"/>
          <w:color w:val="000000"/>
          <w:sz w:val="24"/>
          <w:szCs w:val="24"/>
          <w:shd w:val="clear" w:color="auto" w:fill="FFFFFF"/>
        </w:rPr>
        <w:t xml:space="preserve">уличное освещение, </w:t>
      </w:r>
      <w:r w:rsidRPr="00176C09">
        <w:rPr>
          <w:color w:val="000000"/>
          <w:sz w:val="24"/>
          <w:szCs w:val="24"/>
          <w:shd w:val="clear" w:color="auto" w:fill="FFFFFF"/>
        </w:rPr>
        <w:t xml:space="preserve">укреплены деревянные опоры. Финансирование данных  работ стало возможным благодаря </w:t>
      </w:r>
      <w:proofErr w:type="spellStart"/>
      <w:r w:rsidRPr="00176C09">
        <w:rPr>
          <w:color w:val="000000"/>
          <w:sz w:val="24"/>
          <w:szCs w:val="24"/>
          <w:shd w:val="clear" w:color="auto" w:fill="FFFFFF"/>
        </w:rPr>
        <w:t>грантовой</w:t>
      </w:r>
      <w:proofErr w:type="spellEnd"/>
      <w:r w:rsidRPr="00176C09">
        <w:rPr>
          <w:color w:val="000000"/>
          <w:sz w:val="24"/>
          <w:szCs w:val="24"/>
          <w:shd w:val="clear" w:color="auto" w:fill="FFFFFF"/>
        </w:rPr>
        <w:t xml:space="preserve"> поддержке  </w:t>
      </w:r>
      <w:r w:rsidR="00FF7A81" w:rsidRPr="00176C09">
        <w:rPr>
          <w:sz w:val="24"/>
          <w:szCs w:val="24"/>
        </w:rPr>
        <w:t xml:space="preserve"> </w:t>
      </w:r>
      <w:r w:rsidRPr="00176C09">
        <w:rPr>
          <w:sz w:val="24"/>
          <w:szCs w:val="24"/>
        </w:rPr>
        <w:t xml:space="preserve">в размере </w:t>
      </w:r>
      <w:r w:rsidR="004701DC" w:rsidRPr="00176C09">
        <w:rPr>
          <w:sz w:val="24"/>
          <w:szCs w:val="24"/>
        </w:rPr>
        <w:t>123 тыс.</w:t>
      </w:r>
      <w:r w:rsidR="00FF7A81" w:rsidRPr="00176C09">
        <w:rPr>
          <w:sz w:val="24"/>
          <w:szCs w:val="24"/>
        </w:rPr>
        <w:t xml:space="preserve"> рублей</w:t>
      </w:r>
      <w:r w:rsidR="00E70EB1" w:rsidRPr="00176C09">
        <w:rPr>
          <w:sz w:val="24"/>
          <w:szCs w:val="24"/>
        </w:rPr>
        <w:t xml:space="preserve">, полученной </w:t>
      </w:r>
      <w:r w:rsidR="00FF7A81" w:rsidRPr="00176C09">
        <w:rPr>
          <w:sz w:val="24"/>
          <w:szCs w:val="24"/>
        </w:rPr>
        <w:t xml:space="preserve"> в конкурсе проектов развития детского хоккея «Добрый лед» Благотворительного фонда Тимченко. </w:t>
      </w:r>
      <w:r w:rsidR="00FF7A81" w:rsidRPr="00176C09">
        <w:rPr>
          <w:color w:val="000000"/>
          <w:sz w:val="24"/>
          <w:szCs w:val="24"/>
          <w:shd w:val="clear" w:color="auto" w:fill="FFFFFF"/>
        </w:rPr>
        <w:t>В реализации данного проекта активно помогали жители п. Калевала, ветераны хоккейной команды «</w:t>
      </w:r>
      <w:proofErr w:type="spellStart"/>
      <w:r w:rsidR="00FF7A81" w:rsidRPr="00176C09">
        <w:rPr>
          <w:color w:val="000000"/>
          <w:sz w:val="24"/>
          <w:szCs w:val="24"/>
          <w:shd w:val="clear" w:color="auto" w:fill="FFFFFF"/>
        </w:rPr>
        <w:t>Калевальские</w:t>
      </w:r>
      <w:proofErr w:type="spellEnd"/>
      <w:r w:rsidR="00FF7A81" w:rsidRPr="00176C09">
        <w:rPr>
          <w:color w:val="000000"/>
          <w:sz w:val="24"/>
          <w:szCs w:val="24"/>
          <w:shd w:val="clear" w:color="auto" w:fill="FFFFFF"/>
        </w:rPr>
        <w:t xml:space="preserve"> медведи», работники Ростелекома, </w:t>
      </w:r>
      <w:proofErr w:type="spellStart"/>
      <w:r w:rsidR="00FF7A81" w:rsidRPr="00176C09">
        <w:rPr>
          <w:color w:val="000000"/>
          <w:sz w:val="24"/>
          <w:szCs w:val="24"/>
          <w:shd w:val="clear" w:color="auto" w:fill="FFFFFF"/>
        </w:rPr>
        <w:t>Карелэнерго</w:t>
      </w:r>
      <w:proofErr w:type="spellEnd"/>
      <w:r w:rsidR="00FF7A81" w:rsidRPr="00176C09">
        <w:rPr>
          <w:color w:val="000000"/>
          <w:sz w:val="24"/>
          <w:szCs w:val="24"/>
          <w:shd w:val="clear" w:color="auto" w:fill="FFFFFF"/>
        </w:rPr>
        <w:t>, ПО «Северные электрические сети», ДЮСШ, родители юных спортсменов.</w:t>
      </w:r>
      <w:r w:rsidR="00FF7A81" w:rsidRPr="00176C09">
        <w:rPr>
          <w:rStyle w:val="apple-converted-space"/>
          <w:rFonts w:eastAsia="Arial Unicode MS"/>
          <w:color w:val="000000"/>
          <w:sz w:val="24"/>
          <w:szCs w:val="24"/>
          <w:shd w:val="clear" w:color="auto" w:fill="FFFFFF"/>
        </w:rPr>
        <w:t> </w:t>
      </w:r>
    </w:p>
    <w:p w:rsidR="00EC3D9B" w:rsidRPr="00176C09" w:rsidRDefault="00EC3D9B" w:rsidP="00176C09">
      <w:pPr>
        <w:pStyle w:val="a4"/>
        <w:ind w:firstLine="708"/>
        <w:jc w:val="both"/>
        <w:rPr>
          <w:sz w:val="24"/>
          <w:szCs w:val="24"/>
        </w:rPr>
      </w:pPr>
    </w:p>
    <w:p w:rsidR="00F91F7A" w:rsidRPr="00176C09" w:rsidRDefault="00824557" w:rsidP="00176C0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Задачей органов местного самоуправления являются создание условий и организация услуг жизнеобеспечения, транспорта, связи, торговли и бытового обслуживания. </w:t>
      </w:r>
      <w:r w:rsidR="00F91F7A" w:rsidRPr="00176C09">
        <w:rPr>
          <w:rFonts w:ascii="Times New Roman" w:hAnsi="Times New Roman" w:cs="Times New Roman"/>
          <w:sz w:val="24"/>
          <w:szCs w:val="24"/>
        </w:rPr>
        <w:t xml:space="preserve">В течение 2016 года ситуация на рынке труда </w:t>
      </w:r>
      <w:proofErr w:type="spellStart"/>
      <w:r w:rsidR="00F91F7A" w:rsidRPr="00176C09">
        <w:rPr>
          <w:rFonts w:ascii="Times New Roman" w:hAnsi="Times New Roman" w:cs="Times New Roman"/>
          <w:sz w:val="24"/>
          <w:szCs w:val="24"/>
        </w:rPr>
        <w:t>Калевальского</w:t>
      </w:r>
      <w:proofErr w:type="spellEnd"/>
      <w:r w:rsidR="00F91F7A" w:rsidRPr="00176C09">
        <w:rPr>
          <w:rFonts w:ascii="Times New Roman" w:hAnsi="Times New Roman" w:cs="Times New Roman"/>
          <w:sz w:val="24"/>
          <w:szCs w:val="24"/>
        </w:rPr>
        <w:t xml:space="preserve"> района складывалась под влиянием экономических и демографических факторов и характеризовалась сезонным ростом безработицы в начале года с последующей стабилизацией в марте и устойч</w:t>
      </w:r>
      <w:r w:rsidR="007E2239" w:rsidRPr="00176C09">
        <w:rPr>
          <w:rFonts w:ascii="Times New Roman" w:hAnsi="Times New Roman" w:cs="Times New Roman"/>
          <w:sz w:val="24"/>
          <w:szCs w:val="24"/>
        </w:rPr>
        <w:t>ив</w:t>
      </w:r>
      <w:r w:rsidR="000B414D" w:rsidRPr="00176C09">
        <w:rPr>
          <w:rFonts w:ascii="Times New Roman" w:hAnsi="Times New Roman" w:cs="Times New Roman"/>
          <w:sz w:val="24"/>
          <w:szCs w:val="24"/>
        </w:rPr>
        <w:t>ым снижением, начиная с мая</w:t>
      </w:r>
      <w:r w:rsidR="00F91F7A" w:rsidRPr="00176C09">
        <w:rPr>
          <w:rFonts w:ascii="Times New Roman" w:hAnsi="Times New Roman" w:cs="Times New Roman"/>
          <w:sz w:val="24"/>
          <w:szCs w:val="24"/>
        </w:rPr>
        <w:t>. Уровень безработицы  в р</w:t>
      </w:r>
      <w:r w:rsidR="007E2239" w:rsidRPr="00176C09">
        <w:rPr>
          <w:rFonts w:ascii="Times New Roman" w:hAnsi="Times New Roman" w:cs="Times New Roman"/>
          <w:sz w:val="24"/>
          <w:szCs w:val="24"/>
        </w:rPr>
        <w:t>айоне по состоянию на 01.01.2017 г. составил  6</w:t>
      </w:r>
      <w:r w:rsidR="00F91F7A" w:rsidRPr="00176C09">
        <w:rPr>
          <w:rFonts w:ascii="Times New Roman" w:hAnsi="Times New Roman" w:cs="Times New Roman"/>
          <w:sz w:val="24"/>
          <w:szCs w:val="24"/>
        </w:rPr>
        <w:t>%, снизился на 0,3 пункта по отношению к предыдущ</w:t>
      </w:r>
      <w:r w:rsidR="007E2239" w:rsidRPr="00176C09">
        <w:rPr>
          <w:rFonts w:ascii="Times New Roman" w:hAnsi="Times New Roman" w:cs="Times New Roman"/>
          <w:sz w:val="24"/>
          <w:szCs w:val="24"/>
        </w:rPr>
        <w:t>ему периоду. На учёте состоит 22</w:t>
      </w:r>
      <w:r w:rsidR="00F91F7A" w:rsidRPr="00176C09">
        <w:rPr>
          <w:rFonts w:ascii="Times New Roman" w:hAnsi="Times New Roman" w:cs="Times New Roman"/>
          <w:sz w:val="24"/>
          <w:szCs w:val="24"/>
        </w:rPr>
        <w:t>2 человек. В рамках специальных  программ содейст</w:t>
      </w:r>
      <w:r w:rsidR="007E2239" w:rsidRPr="00176C09">
        <w:rPr>
          <w:rFonts w:ascii="Times New Roman" w:hAnsi="Times New Roman" w:cs="Times New Roman"/>
          <w:sz w:val="24"/>
          <w:szCs w:val="24"/>
        </w:rPr>
        <w:t>вия занятости  населения  в 2016</w:t>
      </w:r>
      <w:r w:rsidR="00F91F7A" w:rsidRPr="00176C09">
        <w:rPr>
          <w:rFonts w:ascii="Times New Roman" w:hAnsi="Times New Roman" w:cs="Times New Roman"/>
          <w:sz w:val="24"/>
          <w:szCs w:val="24"/>
        </w:rPr>
        <w:t xml:space="preserve"> году была о</w:t>
      </w:r>
      <w:r w:rsidR="007E2239" w:rsidRPr="00176C09">
        <w:rPr>
          <w:rFonts w:ascii="Times New Roman" w:hAnsi="Times New Roman" w:cs="Times New Roman"/>
          <w:sz w:val="24"/>
          <w:szCs w:val="24"/>
        </w:rPr>
        <w:t>беспечена временная занятость 11</w:t>
      </w:r>
      <w:r w:rsidRPr="00176C09">
        <w:rPr>
          <w:rFonts w:ascii="Times New Roman" w:hAnsi="Times New Roman" w:cs="Times New Roman"/>
          <w:sz w:val="24"/>
          <w:szCs w:val="24"/>
        </w:rPr>
        <w:t>7 гражданам</w:t>
      </w:r>
      <w:r w:rsidR="00F91F7A" w:rsidRPr="00176C09">
        <w:rPr>
          <w:rFonts w:ascii="Times New Roman" w:hAnsi="Times New Roman" w:cs="Times New Roman"/>
          <w:sz w:val="24"/>
          <w:szCs w:val="24"/>
        </w:rPr>
        <w:t xml:space="preserve">. </w:t>
      </w:r>
      <w:r w:rsidR="007E2239" w:rsidRPr="00176C09">
        <w:rPr>
          <w:rFonts w:ascii="Times New Roman" w:hAnsi="Times New Roman" w:cs="Times New Roman"/>
          <w:sz w:val="24"/>
          <w:szCs w:val="24"/>
        </w:rPr>
        <w:t xml:space="preserve">Троим </w:t>
      </w:r>
      <w:r w:rsidR="00F91F7A" w:rsidRPr="00176C09">
        <w:rPr>
          <w:rFonts w:ascii="Times New Roman" w:hAnsi="Times New Roman" w:cs="Times New Roman"/>
          <w:sz w:val="24"/>
          <w:szCs w:val="24"/>
        </w:rPr>
        <w:t xml:space="preserve">безработным гражданам выданы субсидии на организацию собственного дела  </w:t>
      </w:r>
      <w:r w:rsidR="001F667D" w:rsidRPr="00176C09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F91F7A" w:rsidRPr="00176C09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7E2239" w:rsidRPr="00176C09">
        <w:rPr>
          <w:rFonts w:ascii="Times New Roman" w:hAnsi="Times New Roman" w:cs="Times New Roman"/>
          <w:sz w:val="24"/>
          <w:szCs w:val="24"/>
        </w:rPr>
        <w:t xml:space="preserve"> 179 </w:t>
      </w:r>
      <w:proofErr w:type="spellStart"/>
      <w:r w:rsidR="007E2239" w:rsidRPr="00176C09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7E2239" w:rsidRPr="00176C0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91F7A" w:rsidRPr="00176C09">
        <w:rPr>
          <w:rFonts w:ascii="Times New Roman" w:hAnsi="Times New Roman" w:cs="Times New Roman"/>
          <w:sz w:val="24"/>
          <w:szCs w:val="24"/>
        </w:rPr>
        <w:t xml:space="preserve">. </w:t>
      </w:r>
      <w:r w:rsidR="007E2239" w:rsidRPr="00176C09">
        <w:rPr>
          <w:rFonts w:ascii="Times New Roman" w:hAnsi="Times New Roman" w:cs="Times New Roman"/>
          <w:sz w:val="24"/>
          <w:szCs w:val="24"/>
        </w:rPr>
        <w:t xml:space="preserve"> Профессиональное обучение прошли 33 чел. Услуги по профессиональной ориентации предоставлены 670 человекам. </w:t>
      </w:r>
      <w:r w:rsidR="005B14A5" w:rsidRPr="00176C09">
        <w:rPr>
          <w:rFonts w:ascii="Times New Roman" w:hAnsi="Times New Roman" w:cs="Times New Roman"/>
          <w:sz w:val="24"/>
          <w:szCs w:val="24"/>
        </w:rPr>
        <w:t xml:space="preserve">Три </w:t>
      </w:r>
      <w:r w:rsidR="00F91F7A" w:rsidRPr="00176C09">
        <w:rPr>
          <w:rFonts w:ascii="Times New Roman" w:hAnsi="Times New Roman" w:cs="Times New Roman"/>
          <w:sz w:val="24"/>
          <w:szCs w:val="24"/>
        </w:rPr>
        <w:t xml:space="preserve"> предпринимателя  создали по одному дополнительному месту.</w:t>
      </w:r>
    </w:p>
    <w:p w:rsidR="00DD4718" w:rsidRPr="00176C09" w:rsidRDefault="00F91F7A" w:rsidP="00176C0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Сегодня бизнес-сообщество является тем сектором экономики, который может оказать реальную помощь в решении вопроса снижения безработицы, насыщении рынка качественной продукцией и услугами. </w:t>
      </w:r>
      <w:r w:rsidR="00FD2335" w:rsidRPr="00176C09">
        <w:rPr>
          <w:rFonts w:ascii="Times New Roman" w:hAnsi="Times New Roman" w:cs="Times New Roman"/>
          <w:sz w:val="24"/>
          <w:szCs w:val="24"/>
        </w:rPr>
        <w:t>В течение 2016 года в районе появилось  8</w:t>
      </w:r>
      <w:r w:rsidRPr="00176C09">
        <w:rPr>
          <w:rFonts w:ascii="Times New Roman" w:hAnsi="Times New Roman" w:cs="Times New Roman"/>
          <w:sz w:val="24"/>
          <w:szCs w:val="24"/>
        </w:rPr>
        <w:t xml:space="preserve"> новых </w:t>
      </w:r>
      <w:r w:rsidR="00FD2335" w:rsidRPr="00176C09">
        <w:rPr>
          <w:rFonts w:ascii="Times New Roman" w:hAnsi="Times New Roman" w:cs="Times New Roman"/>
          <w:sz w:val="24"/>
          <w:szCs w:val="24"/>
        </w:rPr>
        <w:t>предпринимателей</w:t>
      </w:r>
      <w:r w:rsidRPr="00176C09">
        <w:rPr>
          <w:rFonts w:ascii="Times New Roman" w:hAnsi="Times New Roman" w:cs="Times New Roman"/>
          <w:sz w:val="24"/>
          <w:szCs w:val="24"/>
        </w:rPr>
        <w:t xml:space="preserve">.  Создано </w:t>
      </w:r>
      <w:r w:rsidR="00DD4718" w:rsidRPr="00176C09">
        <w:rPr>
          <w:rFonts w:ascii="Times New Roman" w:hAnsi="Times New Roman" w:cs="Times New Roman"/>
          <w:sz w:val="24"/>
          <w:szCs w:val="24"/>
        </w:rPr>
        <w:t>11 новых рабочих мест.</w:t>
      </w:r>
    </w:p>
    <w:p w:rsidR="00F91F7A" w:rsidRPr="00176C09" w:rsidRDefault="00F91F7A" w:rsidP="00176C09">
      <w:pPr>
        <w:pStyle w:val="2"/>
        <w:spacing w:line="240" w:lineRule="auto"/>
        <w:ind w:left="0" w:firstLine="284"/>
        <w:jc w:val="both"/>
      </w:pPr>
      <w:r w:rsidRPr="00176C09">
        <w:t xml:space="preserve"> Поддержка малого и среднего предпринимательства осуществляется в рамках целевой муниципальной «Программы развития малого и среднего предпринимательства в </w:t>
      </w:r>
      <w:proofErr w:type="spellStart"/>
      <w:r w:rsidRPr="00176C09">
        <w:t>Калевальском</w:t>
      </w:r>
      <w:proofErr w:type="spellEnd"/>
      <w:r w:rsidRPr="00176C09">
        <w:t xml:space="preserve">  муниципальном район</w:t>
      </w:r>
      <w:r w:rsidR="00F40C47" w:rsidRPr="00176C09">
        <w:t>е на 201</w:t>
      </w:r>
      <w:r w:rsidR="00FD2335" w:rsidRPr="00176C09">
        <w:t>5-2020</w:t>
      </w:r>
      <w:r w:rsidRPr="00176C09">
        <w:t xml:space="preserve"> годы». </w:t>
      </w:r>
    </w:p>
    <w:p w:rsidR="00A21541" w:rsidRPr="00176C09" w:rsidRDefault="00F91F7A" w:rsidP="00176C0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A21541" w:rsidRPr="00176C09">
        <w:rPr>
          <w:rFonts w:ascii="Times New Roman" w:hAnsi="Times New Roman" w:cs="Times New Roman"/>
          <w:bCs/>
          <w:sz w:val="24"/>
          <w:szCs w:val="24"/>
        </w:rPr>
        <w:t>В настоящее время на территории муниципального района осуществляют свою деятельность 191 субъектов малого и среднего предпринимательства, из них большую часть составляют индивидуальные предприниматели – 143 человека.</w:t>
      </w:r>
      <w:r w:rsidR="00A21541" w:rsidRPr="00176C09">
        <w:rPr>
          <w:rFonts w:ascii="Times New Roman" w:hAnsi="Times New Roman" w:cs="Times New Roman"/>
          <w:sz w:val="24"/>
          <w:szCs w:val="24"/>
        </w:rPr>
        <w:t xml:space="preserve">           В  малом  бизнесе  трудится   порядка 500 человек, что  составляет   треть от  занятого  в  экономике  района. </w:t>
      </w:r>
      <w:r w:rsidR="00AC61B8" w:rsidRPr="00176C09">
        <w:rPr>
          <w:rFonts w:ascii="Times New Roman" w:hAnsi="Times New Roman" w:cs="Times New Roman"/>
          <w:sz w:val="24"/>
          <w:szCs w:val="24"/>
        </w:rPr>
        <w:t xml:space="preserve">По итогам конкурса, проводимом Администрацией, </w:t>
      </w:r>
      <w:r w:rsidR="00A21541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AC61B8" w:rsidRPr="00176C09">
        <w:rPr>
          <w:rFonts w:ascii="Times New Roman" w:hAnsi="Times New Roman" w:cs="Times New Roman"/>
          <w:sz w:val="24"/>
          <w:szCs w:val="24"/>
        </w:rPr>
        <w:t>н</w:t>
      </w:r>
      <w:r w:rsidR="00A21541" w:rsidRPr="00176C09">
        <w:rPr>
          <w:rFonts w:ascii="Times New Roman" w:hAnsi="Times New Roman" w:cs="Times New Roman"/>
          <w:sz w:val="24"/>
          <w:szCs w:val="24"/>
        </w:rPr>
        <w:t xml:space="preserve">ачинающий предприниматель из </w:t>
      </w:r>
      <w:proofErr w:type="spellStart"/>
      <w:r w:rsidR="00A21541" w:rsidRPr="00176C09">
        <w:rPr>
          <w:rFonts w:ascii="Times New Roman" w:hAnsi="Times New Roman" w:cs="Times New Roman"/>
          <w:sz w:val="24"/>
          <w:szCs w:val="24"/>
        </w:rPr>
        <w:t>п.Калевала</w:t>
      </w:r>
      <w:proofErr w:type="spellEnd"/>
      <w:r w:rsidR="00A21541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A21541" w:rsidRPr="00176C09">
        <w:rPr>
          <w:rFonts w:ascii="Times New Roman" w:hAnsi="Times New Roman" w:cs="Times New Roman"/>
          <w:sz w:val="24"/>
          <w:szCs w:val="24"/>
        </w:rPr>
        <w:lastRenderedPageBreak/>
        <w:t xml:space="preserve">получил грант в сумме 500 тыс. рублей на  развитие   </w:t>
      </w:r>
      <w:r w:rsidR="00AC61B8" w:rsidRPr="00176C09">
        <w:rPr>
          <w:rFonts w:ascii="Times New Roman" w:hAnsi="Times New Roman" w:cs="Times New Roman"/>
          <w:sz w:val="24"/>
          <w:szCs w:val="24"/>
        </w:rPr>
        <w:t>своего фермерского хозяйства</w:t>
      </w:r>
      <w:r w:rsidR="00A21541" w:rsidRPr="00176C09">
        <w:rPr>
          <w:rFonts w:ascii="Times New Roman" w:hAnsi="Times New Roman" w:cs="Times New Roman"/>
          <w:sz w:val="24"/>
          <w:szCs w:val="24"/>
        </w:rPr>
        <w:t xml:space="preserve">.  Две семьи,  занимающиеся сельским хозяйством, получили субсидии на развитие хозяйств через Министерство сельского,   рыбного и охотничьего хозяйства. </w:t>
      </w:r>
    </w:p>
    <w:p w:rsidR="00A21541" w:rsidRPr="00176C09" w:rsidRDefault="00A21541" w:rsidP="00176C0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В течение года проведено два заседания Совета предпринимателей, в работе которых принимали участие  Уполномоченный по защите прав предпринимателей в Республике Карелия 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Гнётова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 Елена Георгиевна и министр финансов Республики Карелия 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Ахокас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Илмаровна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>.</w:t>
      </w:r>
    </w:p>
    <w:p w:rsidR="00F1451F" w:rsidRPr="00176C09" w:rsidRDefault="00A1686E" w:rsidP="00176C0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В конце года</w:t>
      </w:r>
      <w:r w:rsidR="00F1451F" w:rsidRPr="00176C09">
        <w:rPr>
          <w:rFonts w:ascii="Times New Roman" w:hAnsi="Times New Roman" w:cs="Times New Roman"/>
          <w:sz w:val="24"/>
          <w:szCs w:val="24"/>
        </w:rPr>
        <w:t xml:space="preserve"> были возобновлены автобусные перевозки по маршруту  Калевала-Боровой.</w:t>
      </w:r>
      <w:r w:rsidRPr="00176C09">
        <w:rPr>
          <w:rFonts w:ascii="Times New Roman" w:hAnsi="Times New Roman" w:cs="Times New Roman"/>
          <w:sz w:val="24"/>
          <w:szCs w:val="24"/>
        </w:rPr>
        <w:t xml:space="preserve"> Данный маршрут является убыточным - средняя наполняемость рейса составляет  менее 3 человек, поэтому </w:t>
      </w:r>
      <w:r w:rsidR="00F1451F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>в</w:t>
      </w:r>
      <w:r w:rsidR="00F1451F" w:rsidRPr="00176C09">
        <w:rPr>
          <w:rFonts w:ascii="Times New Roman" w:hAnsi="Times New Roman" w:cs="Times New Roman"/>
          <w:sz w:val="24"/>
          <w:szCs w:val="24"/>
        </w:rPr>
        <w:t xml:space="preserve">  районном  бюджете предусмотрено      возмещение  выпадающих  доходов по </w:t>
      </w:r>
      <w:r w:rsidR="00C45719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 xml:space="preserve"> этому </w:t>
      </w:r>
      <w:r w:rsidR="00C45719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F1451F" w:rsidRPr="00176C09">
        <w:rPr>
          <w:rFonts w:ascii="Times New Roman" w:hAnsi="Times New Roman" w:cs="Times New Roman"/>
          <w:sz w:val="24"/>
          <w:szCs w:val="24"/>
        </w:rPr>
        <w:t xml:space="preserve"> маршруту</w:t>
      </w:r>
      <w:r w:rsidRPr="00176C09">
        <w:rPr>
          <w:rFonts w:ascii="Times New Roman" w:hAnsi="Times New Roman" w:cs="Times New Roman"/>
          <w:sz w:val="24"/>
          <w:szCs w:val="24"/>
        </w:rPr>
        <w:t>.</w:t>
      </w:r>
      <w:r w:rsidR="00C45719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F1451F" w:rsidRPr="00176C09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</w:t>
      </w:r>
      <w:proofErr w:type="spellStart"/>
      <w:r w:rsidR="00F1451F" w:rsidRPr="00176C09">
        <w:rPr>
          <w:rFonts w:ascii="Times New Roman" w:hAnsi="Times New Roman" w:cs="Times New Roman"/>
          <w:sz w:val="24"/>
          <w:szCs w:val="24"/>
        </w:rPr>
        <w:t>Тимонен</w:t>
      </w:r>
      <w:proofErr w:type="spellEnd"/>
      <w:r w:rsidR="00F1451F" w:rsidRPr="00176C09">
        <w:rPr>
          <w:rFonts w:ascii="Times New Roman" w:hAnsi="Times New Roman" w:cs="Times New Roman"/>
          <w:sz w:val="24"/>
          <w:szCs w:val="24"/>
        </w:rPr>
        <w:t xml:space="preserve"> Андреем Анатольевичем  открыт новый автобусный маршрут Боровой- Петрозаводск.</w:t>
      </w:r>
    </w:p>
    <w:p w:rsidR="00FC3E0A" w:rsidRPr="00176C09" w:rsidRDefault="00FC3E0A" w:rsidP="00176C09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6C09">
        <w:rPr>
          <w:rFonts w:ascii="Times New Roman" w:hAnsi="Times New Roman"/>
          <w:sz w:val="24"/>
          <w:szCs w:val="24"/>
        </w:rPr>
        <w:t xml:space="preserve"> В июне в г. Костомукша на  праздновании Дня Республики Карелия  специалисты районной администрации и   муниципальных учреждений,  представители малого и среднего бизнеса принимали участие в выставке,  где был представлен   экономический комплекс, художественно-графическое, декоративно -прикладное творчество мастеров района, проведены мастер-классы.           За организацию  и участие в данной выставке </w:t>
      </w:r>
      <w:proofErr w:type="spellStart"/>
      <w:r w:rsidRPr="00176C09">
        <w:rPr>
          <w:rFonts w:ascii="Times New Roman" w:hAnsi="Times New Roman"/>
          <w:sz w:val="24"/>
          <w:szCs w:val="24"/>
        </w:rPr>
        <w:t>Калевальский</w:t>
      </w:r>
      <w:proofErr w:type="spellEnd"/>
      <w:r w:rsidRPr="00176C09">
        <w:rPr>
          <w:rFonts w:ascii="Times New Roman" w:hAnsi="Times New Roman"/>
          <w:sz w:val="24"/>
          <w:szCs w:val="24"/>
        </w:rPr>
        <w:t xml:space="preserve"> район  второй год подряд признан победителем и награждён дипломом первой степени.  </w:t>
      </w:r>
    </w:p>
    <w:p w:rsidR="00F91F7A" w:rsidRPr="00176C09" w:rsidRDefault="00326397" w:rsidP="00176C0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П</w:t>
      </w:r>
      <w:r w:rsidR="00F91F7A" w:rsidRPr="00176C09">
        <w:rPr>
          <w:rFonts w:ascii="Times New Roman" w:hAnsi="Times New Roman" w:cs="Times New Roman"/>
          <w:sz w:val="24"/>
          <w:szCs w:val="24"/>
        </w:rPr>
        <w:t>олномочия по организации</w:t>
      </w:r>
      <w:r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200D1D" w:rsidRPr="00176C09">
        <w:rPr>
          <w:rFonts w:ascii="Times New Roman" w:hAnsi="Times New Roman" w:cs="Times New Roman"/>
          <w:sz w:val="24"/>
          <w:szCs w:val="24"/>
        </w:rPr>
        <w:t>тепло,-</w:t>
      </w:r>
      <w:proofErr w:type="spellStart"/>
      <w:r w:rsidR="00200D1D" w:rsidRPr="00176C09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200D1D" w:rsidRPr="00176C09">
        <w:rPr>
          <w:rFonts w:ascii="Times New Roman" w:hAnsi="Times New Roman" w:cs="Times New Roman"/>
          <w:sz w:val="24"/>
          <w:szCs w:val="24"/>
        </w:rPr>
        <w:t>,-газоснабжения    в 2016 году осуществлялись</w:t>
      </w:r>
      <w:r w:rsidR="00DB150D" w:rsidRPr="00176C09">
        <w:rPr>
          <w:rFonts w:ascii="Times New Roman" w:hAnsi="Times New Roman" w:cs="Times New Roman"/>
          <w:sz w:val="24"/>
          <w:szCs w:val="24"/>
        </w:rPr>
        <w:t xml:space="preserve">  </w:t>
      </w:r>
      <w:r w:rsidRPr="00176C09">
        <w:rPr>
          <w:rFonts w:ascii="Times New Roman" w:hAnsi="Times New Roman" w:cs="Times New Roman"/>
          <w:sz w:val="24"/>
          <w:szCs w:val="24"/>
        </w:rPr>
        <w:t xml:space="preserve"> на уровне республики. </w:t>
      </w:r>
      <w:r w:rsidR="00F91F7A" w:rsidRPr="00176C09">
        <w:rPr>
          <w:rFonts w:ascii="Times New Roman" w:hAnsi="Times New Roman" w:cs="Times New Roman"/>
          <w:sz w:val="24"/>
          <w:szCs w:val="24"/>
        </w:rPr>
        <w:t>Тем не менее  вопросы жилищно-коммунального хозяйства постоянно находились в поле зрения районной Администрации.           Была создана и действовала комиссия по подготовке и проведению отопительного периода.  Контроль за подготовкой муниципальных образовательных учреждений к предстоящему отопительному сезону осуществлял штаб комиссии.    Более того, вся  работа по предоставлению всевозможной  и многочисленной отчётности  по  сфере ЖКХ, по подготовке  ответов  и сбору информации  по запросам  от вышестоящих министерств и ведомств  также осуществлялась именно районной Администрацией, а это, следует отметить – очень большое по объёму и времени направление деятельности</w:t>
      </w:r>
      <w:r w:rsidR="0056382B" w:rsidRPr="00176C09">
        <w:rPr>
          <w:rFonts w:ascii="Times New Roman" w:hAnsi="Times New Roman" w:cs="Times New Roman"/>
          <w:sz w:val="24"/>
          <w:szCs w:val="24"/>
        </w:rPr>
        <w:t xml:space="preserve">. </w:t>
      </w:r>
      <w:r w:rsidR="00F91F7A" w:rsidRPr="00176C09">
        <w:rPr>
          <w:rFonts w:ascii="Times New Roman" w:hAnsi="Times New Roman" w:cs="Times New Roman"/>
          <w:sz w:val="24"/>
          <w:szCs w:val="24"/>
        </w:rPr>
        <w:t xml:space="preserve"> Специалисты Ад</w:t>
      </w:r>
      <w:r w:rsidRPr="00176C09">
        <w:rPr>
          <w:rFonts w:ascii="Times New Roman" w:hAnsi="Times New Roman" w:cs="Times New Roman"/>
          <w:sz w:val="24"/>
          <w:szCs w:val="24"/>
        </w:rPr>
        <w:t>министрации приняли участие в 8</w:t>
      </w:r>
      <w:r w:rsidR="00F91F7A" w:rsidRPr="00176C09">
        <w:rPr>
          <w:rFonts w:ascii="Times New Roman" w:hAnsi="Times New Roman" w:cs="Times New Roman"/>
          <w:sz w:val="24"/>
          <w:szCs w:val="24"/>
        </w:rPr>
        <w:t xml:space="preserve"> селекторных совещаниях, проходивших под патронажем Правительства Республики Карелия,  именно по вопросам ЖКХ.</w:t>
      </w:r>
      <w:r w:rsidRPr="00176C09">
        <w:rPr>
          <w:rFonts w:ascii="Times New Roman" w:hAnsi="Times New Roman" w:cs="Times New Roman"/>
          <w:sz w:val="24"/>
          <w:szCs w:val="24"/>
        </w:rPr>
        <w:t xml:space="preserve">  С 01 июля 2016 года  полномочия по   организации водоснабжения и водоотведения на территории 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Калевальского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r w:rsidR="00D96ED5" w:rsidRPr="00176C09">
        <w:rPr>
          <w:rFonts w:ascii="Times New Roman" w:hAnsi="Times New Roman" w:cs="Times New Roman"/>
          <w:sz w:val="24"/>
          <w:szCs w:val="24"/>
        </w:rPr>
        <w:t xml:space="preserve"> переданы на исполнение районной Администрации</w:t>
      </w:r>
      <w:r w:rsidRPr="00176C09">
        <w:rPr>
          <w:rFonts w:ascii="Times New Roman" w:hAnsi="Times New Roman" w:cs="Times New Roman"/>
          <w:sz w:val="24"/>
          <w:szCs w:val="24"/>
        </w:rPr>
        <w:t xml:space="preserve">. </w:t>
      </w:r>
      <w:r w:rsidR="00C94EE4" w:rsidRPr="00176C09">
        <w:rPr>
          <w:rFonts w:ascii="Times New Roman" w:hAnsi="Times New Roman" w:cs="Times New Roman"/>
          <w:sz w:val="24"/>
          <w:szCs w:val="24"/>
        </w:rPr>
        <w:t xml:space="preserve"> В связи с этим Администрацией в конце года был объявлен  конкурс по заключению концессионного соглашения в отношении объектов водоснабжения и водоотведения, чему предшествовала длительная работа по разработке конкурсной документации.</w:t>
      </w:r>
      <w:r w:rsidR="00200D1D" w:rsidRPr="00176C09">
        <w:rPr>
          <w:rFonts w:ascii="Times New Roman" w:hAnsi="Times New Roman" w:cs="Times New Roman"/>
          <w:sz w:val="24"/>
          <w:szCs w:val="24"/>
        </w:rPr>
        <w:t xml:space="preserve"> В Администрации района  поступают заявления  от жителей районного центра  на строительство сетей водопровода в разных микрорайонах посёлка. Всё, что предприятие ООО «</w:t>
      </w:r>
      <w:proofErr w:type="spellStart"/>
      <w:r w:rsidR="00200D1D" w:rsidRPr="00176C09">
        <w:rPr>
          <w:rFonts w:ascii="Times New Roman" w:hAnsi="Times New Roman" w:cs="Times New Roman"/>
          <w:sz w:val="24"/>
          <w:szCs w:val="24"/>
        </w:rPr>
        <w:t>Калевальские</w:t>
      </w:r>
      <w:proofErr w:type="spellEnd"/>
      <w:r w:rsidR="00200D1D" w:rsidRPr="00176C09">
        <w:rPr>
          <w:rFonts w:ascii="Times New Roman" w:hAnsi="Times New Roman" w:cs="Times New Roman"/>
          <w:sz w:val="24"/>
          <w:szCs w:val="24"/>
        </w:rPr>
        <w:t xml:space="preserve"> коммунальные системы»  может помочь </w:t>
      </w:r>
      <w:proofErr w:type="spellStart"/>
      <w:r w:rsidR="00200D1D" w:rsidRPr="00176C09">
        <w:rPr>
          <w:rFonts w:ascii="Times New Roman" w:hAnsi="Times New Roman" w:cs="Times New Roman"/>
          <w:sz w:val="24"/>
          <w:szCs w:val="24"/>
        </w:rPr>
        <w:t>калевальцам</w:t>
      </w:r>
      <w:proofErr w:type="spellEnd"/>
      <w:r w:rsidR="00200D1D" w:rsidRPr="00176C09">
        <w:rPr>
          <w:rFonts w:ascii="Times New Roman" w:hAnsi="Times New Roman" w:cs="Times New Roman"/>
          <w:sz w:val="24"/>
          <w:szCs w:val="24"/>
        </w:rPr>
        <w:t xml:space="preserve">  в подключении к водопроводу, оно делает самостоятельно. Но выше головы не прыгнешь – только разработка  проектно-сметной документации на строительство сетей водопровода  по одному из микрорайонов обойдётся почти в 4 млн. рублей,  не говоря уже о стоимости самого строительства. </w:t>
      </w:r>
    </w:p>
    <w:p w:rsidR="00653D64" w:rsidRPr="00176C09" w:rsidRDefault="00683B80" w:rsidP="00176C09">
      <w:pPr>
        <w:autoSpaceDE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Благодаря развитию малого предпринимательства в сфере розничной торговли, население стабильно обеспечивается товарами первой необходимости, включая отдаленные</w:t>
      </w:r>
      <w:r w:rsidR="0074080E" w:rsidRPr="00176C09">
        <w:rPr>
          <w:rFonts w:ascii="Times New Roman" w:hAnsi="Times New Roman" w:cs="Times New Roman"/>
          <w:sz w:val="24"/>
          <w:szCs w:val="24"/>
        </w:rPr>
        <w:t xml:space="preserve"> населённые пункты</w:t>
      </w:r>
      <w:r w:rsidRPr="00176C09">
        <w:rPr>
          <w:rFonts w:ascii="Times New Roman" w:hAnsi="Times New Roman" w:cs="Times New Roman"/>
          <w:sz w:val="24"/>
          <w:szCs w:val="24"/>
        </w:rPr>
        <w:t xml:space="preserve">. </w:t>
      </w:r>
      <w:r w:rsidR="00653D64" w:rsidRPr="00176C09">
        <w:rPr>
          <w:rFonts w:ascii="Times New Roman" w:hAnsi="Times New Roman" w:cs="Times New Roman"/>
          <w:sz w:val="24"/>
          <w:szCs w:val="24"/>
        </w:rPr>
        <w:t>Торговля в районе развивается  достаточно интенсивно,  з</w:t>
      </w:r>
      <w:r w:rsidRPr="00176C09">
        <w:rPr>
          <w:rFonts w:ascii="Times New Roman" w:hAnsi="Times New Roman" w:cs="Times New Roman"/>
          <w:sz w:val="24"/>
          <w:szCs w:val="24"/>
        </w:rPr>
        <w:t xml:space="preserve">а 2016 год открыто 5 </w:t>
      </w:r>
      <w:r w:rsidR="000574F0" w:rsidRPr="00176C09">
        <w:rPr>
          <w:rFonts w:ascii="Times New Roman" w:hAnsi="Times New Roman" w:cs="Times New Roman"/>
          <w:sz w:val="24"/>
          <w:szCs w:val="24"/>
        </w:rPr>
        <w:t>магазинов</w:t>
      </w:r>
      <w:r w:rsidRPr="00176C09">
        <w:rPr>
          <w:rFonts w:ascii="Times New Roman" w:hAnsi="Times New Roman" w:cs="Times New Roman"/>
          <w:sz w:val="24"/>
          <w:szCs w:val="24"/>
        </w:rPr>
        <w:t>.</w:t>
      </w:r>
      <w:r w:rsidR="00653D64" w:rsidRPr="00176C09">
        <w:rPr>
          <w:rFonts w:ascii="Times New Roman" w:hAnsi="Times New Roman" w:cs="Times New Roman"/>
          <w:sz w:val="24"/>
          <w:szCs w:val="24"/>
        </w:rPr>
        <w:t xml:space="preserve"> Рост оборота розничной торговли составил 19,5 </w:t>
      </w:r>
      <w:r w:rsidR="00653D64" w:rsidRPr="00176C09">
        <w:rPr>
          <w:rFonts w:ascii="Times New Roman" w:hAnsi="Times New Roman" w:cs="Times New Roman"/>
          <w:i/>
          <w:sz w:val="24"/>
          <w:szCs w:val="24"/>
        </w:rPr>
        <w:t xml:space="preserve"> %</w:t>
      </w:r>
      <w:r w:rsidR="00653D64" w:rsidRPr="00176C09">
        <w:rPr>
          <w:rFonts w:ascii="Times New Roman" w:hAnsi="Times New Roman" w:cs="Times New Roman"/>
          <w:sz w:val="24"/>
          <w:szCs w:val="24"/>
        </w:rPr>
        <w:t xml:space="preserve"> к уровню 2015</w:t>
      </w:r>
      <w:r w:rsidR="00653D64" w:rsidRPr="00176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3D64" w:rsidRPr="00176C09">
        <w:rPr>
          <w:rFonts w:ascii="Times New Roman" w:hAnsi="Times New Roman" w:cs="Times New Roman"/>
          <w:sz w:val="24"/>
          <w:szCs w:val="24"/>
        </w:rPr>
        <w:t xml:space="preserve">года.  На   2,6 % увеличился оборот общественного питания.  </w:t>
      </w:r>
    </w:p>
    <w:p w:rsidR="00683B80" w:rsidRPr="00176C09" w:rsidRDefault="00653D64" w:rsidP="00176C0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sz w:val="24"/>
          <w:szCs w:val="24"/>
        </w:rPr>
        <w:t xml:space="preserve"> </w:t>
      </w:r>
      <w:r w:rsidR="000574F0" w:rsidRPr="00176C09">
        <w:rPr>
          <w:rFonts w:ascii="Times New Roman" w:hAnsi="Times New Roman" w:cs="Times New Roman"/>
          <w:sz w:val="24"/>
          <w:szCs w:val="24"/>
        </w:rPr>
        <w:t>В Администрации</w:t>
      </w:r>
      <w:r w:rsidR="000574F0" w:rsidRPr="00176C09">
        <w:rPr>
          <w:sz w:val="24"/>
          <w:szCs w:val="24"/>
        </w:rPr>
        <w:t xml:space="preserve"> </w:t>
      </w:r>
      <w:r w:rsidR="00302D61" w:rsidRPr="00176C09">
        <w:rPr>
          <w:sz w:val="24"/>
          <w:szCs w:val="24"/>
        </w:rPr>
        <w:t xml:space="preserve"> </w:t>
      </w:r>
      <w:r w:rsidR="00302D61" w:rsidRPr="00176C09">
        <w:rPr>
          <w:rFonts w:ascii="Times New Roman" w:hAnsi="Times New Roman" w:cs="Times New Roman"/>
          <w:sz w:val="24"/>
          <w:szCs w:val="24"/>
        </w:rPr>
        <w:t>в течение года</w:t>
      </w:r>
      <w:r w:rsidR="00302D61" w:rsidRPr="00176C09">
        <w:rPr>
          <w:sz w:val="24"/>
          <w:szCs w:val="24"/>
        </w:rPr>
        <w:t xml:space="preserve"> </w:t>
      </w:r>
      <w:r w:rsidR="000574F0" w:rsidRPr="00176C09">
        <w:rPr>
          <w:rFonts w:ascii="Times New Roman" w:hAnsi="Times New Roman" w:cs="Times New Roman"/>
          <w:sz w:val="24"/>
          <w:szCs w:val="24"/>
        </w:rPr>
        <w:t>п</w:t>
      </w:r>
      <w:r w:rsidR="00302D61" w:rsidRPr="00176C09">
        <w:rPr>
          <w:rFonts w:ascii="Times New Roman" w:hAnsi="Times New Roman" w:cs="Times New Roman"/>
          <w:sz w:val="24"/>
          <w:szCs w:val="24"/>
        </w:rPr>
        <w:t>роводил</w:t>
      </w:r>
      <w:r w:rsidRPr="00176C09">
        <w:rPr>
          <w:rFonts w:ascii="Times New Roman" w:hAnsi="Times New Roman" w:cs="Times New Roman"/>
          <w:sz w:val="24"/>
          <w:szCs w:val="24"/>
        </w:rPr>
        <w:t>ся анализ различных показателей тор</w:t>
      </w:r>
      <w:r w:rsidR="000574F0" w:rsidRPr="00176C09">
        <w:rPr>
          <w:rFonts w:ascii="Times New Roman" w:hAnsi="Times New Roman" w:cs="Times New Roman"/>
          <w:sz w:val="24"/>
          <w:szCs w:val="24"/>
        </w:rPr>
        <w:t>говой деятельности, ежемесячный</w:t>
      </w:r>
      <w:r w:rsidRPr="00176C09">
        <w:rPr>
          <w:rFonts w:ascii="Times New Roman" w:hAnsi="Times New Roman" w:cs="Times New Roman"/>
          <w:sz w:val="24"/>
          <w:szCs w:val="24"/>
        </w:rPr>
        <w:t xml:space="preserve"> мониторинг цен на социально значимые группы продовольственных товаров первой необходимости и цен на ГСМ.</w:t>
      </w:r>
    </w:p>
    <w:p w:rsidR="00A55A08" w:rsidRPr="00176C09" w:rsidRDefault="00783B8E" w:rsidP="00176C0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55A08" w:rsidRPr="00176C09">
        <w:rPr>
          <w:rFonts w:ascii="Times New Roman" w:hAnsi="Times New Roman" w:cs="Times New Roman"/>
          <w:sz w:val="24"/>
          <w:szCs w:val="24"/>
        </w:rPr>
        <w:t xml:space="preserve"> сентябре 2</w:t>
      </w:r>
      <w:r w:rsidR="00302D61" w:rsidRPr="00176C09">
        <w:rPr>
          <w:rFonts w:ascii="Times New Roman" w:hAnsi="Times New Roman" w:cs="Times New Roman"/>
          <w:sz w:val="24"/>
          <w:szCs w:val="24"/>
        </w:rPr>
        <w:t xml:space="preserve">016 года в </w:t>
      </w:r>
      <w:proofErr w:type="spellStart"/>
      <w:r w:rsidR="00302D61" w:rsidRPr="00176C09">
        <w:rPr>
          <w:rFonts w:ascii="Times New Roman" w:hAnsi="Times New Roman" w:cs="Times New Roman"/>
          <w:sz w:val="24"/>
          <w:szCs w:val="24"/>
        </w:rPr>
        <w:t>п.Калевала</w:t>
      </w:r>
      <w:proofErr w:type="spellEnd"/>
      <w:r w:rsidR="00302D61" w:rsidRPr="00176C09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A55A08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302D61" w:rsidRPr="00176C09">
        <w:rPr>
          <w:rFonts w:ascii="Times New Roman" w:hAnsi="Times New Roman" w:cs="Times New Roman"/>
          <w:sz w:val="24"/>
          <w:szCs w:val="24"/>
        </w:rPr>
        <w:t>традиционная</w:t>
      </w:r>
      <w:r w:rsidR="00A55A08" w:rsidRPr="00176C09">
        <w:rPr>
          <w:rFonts w:ascii="Times New Roman" w:hAnsi="Times New Roman" w:cs="Times New Roman"/>
          <w:sz w:val="24"/>
          <w:szCs w:val="24"/>
        </w:rPr>
        <w:t xml:space="preserve"> ярмарка по продаже сельскохозяйственной продукции и изделий народного творчества. Ярмарка проводилась в три  этапа, и была представлена довольно широким ассортиментом товаров: овощи, фрукты, мед, кондитерские изделия, цветы, рыба, изделия народных мастеров.</w:t>
      </w:r>
    </w:p>
    <w:p w:rsidR="00A67D12" w:rsidRPr="00176C09" w:rsidRDefault="00A119A8" w:rsidP="00176C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C09">
        <w:rPr>
          <w:rFonts w:ascii="Times New Roman" w:hAnsi="Times New Roman"/>
          <w:sz w:val="24"/>
          <w:szCs w:val="24"/>
        </w:rPr>
        <w:t xml:space="preserve">Не остаются без внимания вопросы содержания  и состояния автодорог. </w:t>
      </w:r>
      <w:r w:rsidRPr="00176C09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281FC8" w:rsidRPr="00176C09">
        <w:rPr>
          <w:rFonts w:ascii="Times New Roman" w:hAnsi="Times New Roman" w:cs="Times New Roman"/>
          <w:sz w:val="24"/>
          <w:szCs w:val="24"/>
        </w:rPr>
        <w:t xml:space="preserve">их </w:t>
      </w:r>
      <w:r w:rsidRPr="00176C09">
        <w:rPr>
          <w:rFonts w:ascii="Times New Roman" w:hAnsi="Times New Roman" w:cs="Times New Roman"/>
          <w:sz w:val="24"/>
          <w:szCs w:val="24"/>
        </w:rPr>
        <w:t>состояние, констатируем</w:t>
      </w:r>
      <w:r w:rsidR="00281FC8" w:rsidRPr="00176C09">
        <w:rPr>
          <w:rFonts w:ascii="Times New Roman" w:hAnsi="Times New Roman" w:cs="Times New Roman"/>
          <w:sz w:val="24"/>
          <w:szCs w:val="24"/>
        </w:rPr>
        <w:t xml:space="preserve">, </w:t>
      </w:r>
      <w:r w:rsidRPr="00176C09">
        <w:rPr>
          <w:rFonts w:ascii="Times New Roman" w:hAnsi="Times New Roman" w:cs="Times New Roman"/>
          <w:sz w:val="24"/>
          <w:szCs w:val="24"/>
        </w:rPr>
        <w:t xml:space="preserve">  что состояние дорог зимой гораздо лучше, чем  в летний период. </w:t>
      </w:r>
      <w:r w:rsidRPr="00176C09">
        <w:rPr>
          <w:rFonts w:ascii="Times New Roman" w:hAnsi="Times New Roman"/>
          <w:sz w:val="24"/>
          <w:szCs w:val="24"/>
        </w:rPr>
        <w:t xml:space="preserve">По результатам комиссионного обследования дорожной сети Администрацией  района было направлено 4  обращения в адрес  Главы и Правительства  Карелии по вопросам  </w:t>
      </w:r>
      <w:r w:rsidR="00281FC8" w:rsidRPr="00176C09">
        <w:rPr>
          <w:rFonts w:ascii="Times New Roman" w:hAnsi="Times New Roman"/>
          <w:sz w:val="24"/>
          <w:szCs w:val="24"/>
        </w:rPr>
        <w:t xml:space="preserve"> обеспечения транспортной доступности.</w:t>
      </w:r>
      <w:r w:rsidRPr="00176C09">
        <w:rPr>
          <w:rFonts w:ascii="Times New Roman" w:hAnsi="Times New Roman"/>
          <w:sz w:val="24"/>
          <w:szCs w:val="24"/>
        </w:rPr>
        <w:t xml:space="preserve">  </w:t>
      </w:r>
      <w:r w:rsidR="00A67D12" w:rsidRPr="00176C09">
        <w:rPr>
          <w:rFonts w:ascii="Times New Roman" w:hAnsi="Times New Roman"/>
          <w:sz w:val="24"/>
          <w:szCs w:val="24"/>
        </w:rPr>
        <w:t xml:space="preserve">За счёт  </w:t>
      </w:r>
      <w:r w:rsidR="00A67D12" w:rsidRPr="00176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  выделенных из республиканского бюджета  денежных средств были осуществлены работы  по ремонту 3-х мостов на автодороге Калевала – Тунгозеро и ремонту участков дороги Боровой – </w:t>
      </w:r>
      <w:proofErr w:type="spellStart"/>
      <w:r w:rsidR="00A67D12" w:rsidRPr="00176C09">
        <w:rPr>
          <w:rFonts w:ascii="Times New Roman" w:hAnsi="Times New Roman" w:cs="Times New Roman"/>
          <w:color w:val="000000" w:themeColor="text1"/>
          <w:sz w:val="24"/>
          <w:szCs w:val="24"/>
        </w:rPr>
        <w:t>Кепа</w:t>
      </w:r>
      <w:proofErr w:type="spellEnd"/>
      <w:r w:rsidR="00A67D12" w:rsidRPr="00176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всего на сумму 23 </w:t>
      </w:r>
      <w:proofErr w:type="spellStart"/>
      <w:r w:rsidR="00A67D12" w:rsidRPr="00176C09">
        <w:rPr>
          <w:rFonts w:ascii="Times New Roman" w:hAnsi="Times New Roman" w:cs="Times New Roman"/>
          <w:color w:val="000000" w:themeColor="text1"/>
          <w:sz w:val="24"/>
          <w:szCs w:val="24"/>
        </w:rPr>
        <w:t>млн.рублей</w:t>
      </w:r>
      <w:proofErr w:type="spellEnd"/>
      <w:r w:rsidR="00A67D12" w:rsidRPr="00176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19A8" w:rsidRPr="00176C09" w:rsidRDefault="00645060" w:rsidP="00176C09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6C09">
        <w:rPr>
          <w:rFonts w:ascii="Times New Roman" w:hAnsi="Times New Roman"/>
          <w:sz w:val="24"/>
          <w:szCs w:val="24"/>
        </w:rPr>
        <w:t>На четырёх заседаниях районной комиссии по безопасности дорожного движения в течение года было рассмотрено  20 вопросов,  среди которых вопросы  по  обеспечению безопасного проезда.</w:t>
      </w:r>
    </w:p>
    <w:p w:rsidR="00F91F7A" w:rsidRPr="00176C09" w:rsidRDefault="00F91F7A" w:rsidP="00176C09">
      <w:pPr>
        <w:pStyle w:val="a4"/>
        <w:ind w:firstLine="708"/>
        <w:jc w:val="both"/>
        <w:rPr>
          <w:sz w:val="24"/>
          <w:szCs w:val="24"/>
        </w:rPr>
      </w:pPr>
      <w:r w:rsidRPr="00176C09">
        <w:rPr>
          <w:sz w:val="24"/>
          <w:szCs w:val="24"/>
        </w:rPr>
        <w:t>В районе разработаны и утверждены  целевые программы, направленные на организацию охраны общественного порядка. В целях координации деятельности по реализации этих программ создана межведомственная комиссия по координации деятельности субъектов профилактики правонарушений.</w:t>
      </w:r>
    </w:p>
    <w:p w:rsidR="00F91F7A" w:rsidRPr="00176C09" w:rsidRDefault="00F91F7A" w:rsidP="00176C09">
      <w:pPr>
        <w:pStyle w:val="a4"/>
        <w:jc w:val="both"/>
        <w:rPr>
          <w:sz w:val="24"/>
          <w:szCs w:val="24"/>
        </w:rPr>
      </w:pPr>
      <w:r w:rsidRPr="00176C09">
        <w:rPr>
          <w:sz w:val="24"/>
          <w:szCs w:val="24"/>
        </w:rPr>
        <w:tab/>
        <w:t>Активно работала Антитеррористическая ко</w:t>
      </w:r>
      <w:r w:rsidR="005214FA" w:rsidRPr="00176C09">
        <w:rPr>
          <w:sz w:val="24"/>
          <w:szCs w:val="24"/>
        </w:rPr>
        <w:t>миссия  района. Было проведено 4 заседания</w:t>
      </w:r>
      <w:r w:rsidRPr="00176C09">
        <w:rPr>
          <w:sz w:val="24"/>
          <w:szCs w:val="24"/>
        </w:rPr>
        <w:t xml:space="preserve">  комиссии, на которых рассматривались вопросы обеспечения безопасности и антитеррористической защиты граждан,  потенциально опасных объектов, образовательных, медицинских и других учреждений с массовым пребыванием людей. </w:t>
      </w:r>
    </w:p>
    <w:p w:rsidR="00F91F7A" w:rsidRPr="00176C09" w:rsidRDefault="00F91F7A" w:rsidP="00176C09">
      <w:pPr>
        <w:pStyle w:val="a4"/>
        <w:jc w:val="both"/>
        <w:rPr>
          <w:sz w:val="24"/>
          <w:szCs w:val="24"/>
        </w:rPr>
      </w:pPr>
      <w:r w:rsidRPr="00176C09">
        <w:rPr>
          <w:sz w:val="24"/>
          <w:szCs w:val="24"/>
        </w:rPr>
        <w:tab/>
        <w:t xml:space="preserve"> </w:t>
      </w:r>
    </w:p>
    <w:p w:rsidR="00F91F7A" w:rsidRPr="00176C09" w:rsidRDefault="00F91F7A" w:rsidP="00176C09">
      <w:pPr>
        <w:pStyle w:val="a4"/>
        <w:jc w:val="both"/>
        <w:rPr>
          <w:sz w:val="24"/>
          <w:szCs w:val="24"/>
        </w:rPr>
      </w:pPr>
      <w:r w:rsidRPr="00176C09">
        <w:rPr>
          <w:color w:val="FF0000"/>
          <w:sz w:val="24"/>
          <w:szCs w:val="24"/>
        </w:rPr>
        <w:tab/>
      </w:r>
      <w:r w:rsidRPr="00176C09">
        <w:rPr>
          <w:sz w:val="24"/>
          <w:szCs w:val="24"/>
        </w:rPr>
        <w:t>В отчетный период в области гражданской обороны и чрезвычайных ситуаций продолжалась работа, направленная на развитие нормативной базы в области гражданской обороны, предупреждения и ликвидации чрезвычайных ситуаций, совершенствование системы управления и оповещения, развитие сил ГО ЧС, обучение населения и  подготовку руководящего состава, органов управления и сил ГО.</w:t>
      </w:r>
    </w:p>
    <w:p w:rsidR="00F91F7A" w:rsidRPr="00176C09" w:rsidRDefault="00F91F7A" w:rsidP="00176C09">
      <w:pPr>
        <w:pStyle w:val="a4"/>
        <w:ind w:firstLine="708"/>
        <w:jc w:val="both"/>
        <w:rPr>
          <w:sz w:val="24"/>
          <w:szCs w:val="24"/>
        </w:rPr>
      </w:pPr>
      <w:r w:rsidRPr="00176C09">
        <w:rPr>
          <w:sz w:val="24"/>
          <w:szCs w:val="24"/>
        </w:rPr>
        <w:t>Основной задачей органов местного самоуправления района в области гражданской обороны, защиты населения от чрезвычайных ситуаций и пожарной безопасности была и остается работа с населением по слаженным действиям в различных чрезвычайных ситуациях. В течение года было проведено 8 заседани</w:t>
      </w:r>
      <w:r w:rsidR="00602D8A" w:rsidRPr="00176C09">
        <w:rPr>
          <w:sz w:val="24"/>
          <w:szCs w:val="24"/>
        </w:rPr>
        <w:t>й КЧС, на которых рассмотрено 20</w:t>
      </w:r>
      <w:r w:rsidRPr="00176C09">
        <w:rPr>
          <w:sz w:val="24"/>
          <w:szCs w:val="24"/>
        </w:rPr>
        <w:t xml:space="preserve"> вопросов.</w:t>
      </w:r>
    </w:p>
    <w:p w:rsidR="00F91F7A" w:rsidRPr="00176C09" w:rsidRDefault="00F91F7A" w:rsidP="00176C09">
      <w:pPr>
        <w:pStyle w:val="2"/>
        <w:spacing w:line="240" w:lineRule="auto"/>
        <w:ind w:left="0" w:firstLine="283"/>
        <w:jc w:val="both"/>
      </w:pPr>
    </w:p>
    <w:p w:rsidR="00F91F7A" w:rsidRPr="00176C09" w:rsidRDefault="00F91F7A" w:rsidP="00176C0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В целях противодействия коррупции в администрации:</w:t>
      </w:r>
      <w:r w:rsidRPr="00176C09">
        <w:rPr>
          <w:rFonts w:ascii="Times New Roman" w:hAnsi="Times New Roman" w:cs="Times New Roman"/>
          <w:sz w:val="24"/>
          <w:szCs w:val="24"/>
        </w:rPr>
        <w:br/>
        <w:t xml:space="preserve"> проводится антикоррупционная экспертиза проектов нормативных правовых актов, в том числе с участием  прокуратуры района. Все муниципальные служащие </w:t>
      </w:r>
      <w:r w:rsidR="00602D8A" w:rsidRPr="00176C09">
        <w:rPr>
          <w:rFonts w:ascii="Times New Roman" w:hAnsi="Times New Roman" w:cs="Times New Roman"/>
          <w:sz w:val="24"/>
          <w:szCs w:val="24"/>
        </w:rPr>
        <w:t xml:space="preserve"> и руководители бюджетных учреждений  </w:t>
      </w:r>
      <w:r w:rsidRPr="00176C09">
        <w:rPr>
          <w:rFonts w:ascii="Times New Roman" w:hAnsi="Times New Roman" w:cs="Times New Roman"/>
          <w:sz w:val="24"/>
          <w:szCs w:val="24"/>
        </w:rPr>
        <w:t>представили справки о доходах, имуществе и обязател</w:t>
      </w:r>
      <w:r w:rsidR="00602D8A" w:rsidRPr="00176C09">
        <w:rPr>
          <w:rFonts w:ascii="Times New Roman" w:hAnsi="Times New Roman" w:cs="Times New Roman"/>
          <w:sz w:val="24"/>
          <w:szCs w:val="24"/>
        </w:rPr>
        <w:t xml:space="preserve">ьствах имущественного характера. </w:t>
      </w:r>
      <w:r w:rsidRPr="00176C09">
        <w:rPr>
          <w:rFonts w:ascii="Times New Roman" w:hAnsi="Times New Roman" w:cs="Times New Roman"/>
          <w:sz w:val="24"/>
          <w:szCs w:val="24"/>
        </w:rPr>
        <w:t xml:space="preserve"> В администрации активно работает комиссия по соблюдению требований к служебному поведению муниципальных служащих администрации и урегулированию конфликта интересов, обеспечивающая проверку сведений представленных </w:t>
      </w:r>
      <w:r w:rsidR="00602D8A" w:rsidRPr="00176C09">
        <w:rPr>
          <w:rFonts w:ascii="Times New Roman" w:hAnsi="Times New Roman" w:cs="Times New Roman"/>
          <w:sz w:val="24"/>
          <w:szCs w:val="24"/>
        </w:rPr>
        <w:t>муниципальными служащими. В 2016</w:t>
      </w:r>
      <w:r w:rsidRPr="00176C09">
        <w:rPr>
          <w:rFonts w:ascii="Times New Roman" w:hAnsi="Times New Roman" w:cs="Times New Roman"/>
          <w:sz w:val="24"/>
          <w:szCs w:val="24"/>
        </w:rPr>
        <w:t xml:space="preserve"> году комиссией проделана </w:t>
      </w:r>
      <w:r w:rsidR="00602D8A" w:rsidRPr="00176C09">
        <w:rPr>
          <w:rFonts w:ascii="Times New Roman" w:hAnsi="Times New Roman" w:cs="Times New Roman"/>
          <w:sz w:val="24"/>
          <w:szCs w:val="24"/>
        </w:rPr>
        <w:t xml:space="preserve"> работа  по проверке полноты предоставленных сведений, </w:t>
      </w:r>
      <w:r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602D8A" w:rsidRPr="00176C09">
        <w:rPr>
          <w:rFonts w:ascii="Times New Roman" w:hAnsi="Times New Roman" w:cs="Times New Roman"/>
          <w:sz w:val="24"/>
          <w:szCs w:val="24"/>
        </w:rPr>
        <w:t>н</w:t>
      </w:r>
      <w:r w:rsidRPr="00176C09">
        <w:rPr>
          <w:rFonts w:ascii="Times New Roman" w:hAnsi="Times New Roman" w:cs="Times New Roman"/>
          <w:sz w:val="24"/>
          <w:szCs w:val="24"/>
        </w:rPr>
        <w:t>арушений не установлено.</w:t>
      </w:r>
    </w:p>
    <w:p w:rsidR="00766C64" w:rsidRPr="00176C09" w:rsidRDefault="00F91F7A" w:rsidP="00176C09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Нельзя обойти вниманием такую сторону деятельности Администрации, как участие в проектной деятельности. </w:t>
      </w:r>
      <w:r w:rsidR="00766C64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D2077B" w:rsidRPr="00176C09">
        <w:rPr>
          <w:rFonts w:ascii="Times New Roman" w:hAnsi="Times New Roman" w:cs="Times New Roman"/>
          <w:sz w:val="24"/>
          <w:szCs w:val="24"/>
        </w:rPr>
        <w:t xml:space="preserve"> В  2016  году  в связи с завершением действия Программы  приграничного сотрудничества </w:t>
      </w:r>
      <w:r w:rsidR="00D2077B" w:rsidRPr="00176C09">
        <w:rPr>
          <w:rFonts w:ascii="Times New Roman" w:hAnsi="Times New Roman" w:cs="Times New Roman"/>
          <w:sz w:val="24"/>
          <w:szCs w:val="24"/>
          <w:lang w:val="en-US"/>
        </w:rPr>
        <w:t>ENPI</w:t>
      </w:r>
      <w:r w:rsidR="00D2077B" w:rsidRPr="00176C09">
        <w:rPr>
          <w:rFonts w:ascii="Times New Roman" w:hAnsi="Times New Roman" w:cs="Times New Roman"/>
          <w:sz w:val="24"/>
          <w:szCs w:val="24"/>
        </w:rPr>
        <w:t xml:space="preserve">    международная проектная деятельность  не осуществлялась. </w:t>
      </w:r>
      <w:r w:rsidR="00643AB9" w:rsidRPr="00176C09">
        <w:rPr>
          <w:rFonts w:ascii="Times New Roman" w:hAnsi="Times New Roman" w:cs="Times New Roman"/>
          <w:sz w:val="24"/>
          <w:szCs w:val="24"/>
        </w:rPr>
        <w:t xml:space="preserve">Но </w:t>
      </w:r>
      <w:r w:rsidR="00D2077B" w:rsidRPr="00176C09">
        <w:rPr>
          <w:rFonts w:ascii="Times New Roman" w:hAnsi="Times New Roman" w:cs="Times New Roman"/>
          <w:sz w:val="24"/>
          <w:szCs w:val="24"/>
        </w:rPr>
        <w:t xml:space="preserve">в рамках открываемого заявочного тура ( предположительно во второй половине 2017 года) новой Программы приграничного сотрудничества  </w:t>
      </w:r>
      <w:r w:rsidR="00D2077B" w:rsidRPr="00176C09">
        <w:rPr>
          <w:rFonts w:ascii="Times New Roman" w:hAnsi="Times New Roman" w:cs="Times New Roman"/>
          <w:sz w:val="24"/>
          <w:szCs w:val="24"/>
          <w:lang w:val="en-US"/>
        </w:rPr>
        <w:t>ENNI</w:t>
      </w:r>
      <w:r w:rsidR="00D2077B" w:rsidRPr="00176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7B" w:rsidRPr="00176C09">
        <w:rPr>
          <w:rFonts w:ascii="Times New Roman" w:hAnsi="Times New Roman" w:cs="Times New Roman"/>
          <w:sz w:val="24"/>
          <w:szCs w:val="24"/>
        </w:rPr>
        <w:t>Администрацеий</w:t>
      </w:r>
      <w:proofErr w:type="spellEnd"/>
      <w:r w:rsidR="00D2077B" w:rsidRPr="00176C09">
        <w:rPr>
          <w:rFonts w:ascii="Times New Roman" w:hAnsi="Times New Roman" w:cs="Times New Roman"/>
          <w:sz w:val="24"/>
          <w:szCs w:val="24"/>
        </w:rPr>
        <w:t xml:space="preserve"> района проводилась работа по   подготовке проектных заявок.  Одним из планируемых является проект с рабочим названием «Маленький человек на большой войне», в работе над которым </w:t>
      </w:r>
      <w:r w:rsidR="00D2077B" w:rsidRPr="00176C09">
        <w:rPr>
          <w:rFonts w:ascii="Times New Roman" w:hAnsi="Times New Roman" w:cs="Times New Roman"/>
          <w:sz w:val="24"/>
          <w:szCs w:val="24"/>
        </w:rPr>
        <w:lastRenderedPageBreak/>
        <w:t>весомый  вклад внесли специалисты муниципальных учреждений культуры. В рамках данного проекта предполагается  сформировать   музейно-образовательный туристский   комплекс с организацией  турист</w:t>
      </w:r>
      <w:r w:rsidR="00D46DAC" w:rsidRPr="00176C09">
        <w:rPr>
          <w:rFonts w:ascii="Times New Roman" w:hAnsi="Times New Roman" w:cs="Times New Roman"/>
          <w:sz w:val="24"/>
          <w:szCs w:val="24"/>
        </w:rPr>
        <w:t>с</w:t>
      </w:r>
      <w:r w:rsidR="00D2077B" w:rsidRPr="00176C09">
        <w:rPr>
          <w:rFonts w:ascii="Times New Roman" w:hAnsi="Times New Roman" w:cs="Times New Roman"/>
          <w:sz w:val="24"/>
          <w:szCs w:val="24"/>
        </w:rPr>
        <w:t xml:space="preserve">кого маршрута по объектам  имеющихся остатков оборонительных сооружений на рубеже обороны Кис-Кис – </w:t>
      </w:r>
      <w:proofErr w:type="spellStart"/>
      <w:r w:rsidR="00D2077B" w:rsidRPr="00176C09">
        <w:rPr>
          <w:rFonts w:ascii="Times New Roman" w:hAnsi="Times New Roman" w:cs="Times New Roman"/>
          <w:sz w:val="24"/>
          <w:szCs w:val="24"/>
        </w:rPr>
        <w:t>Черкиярви</w:t>
      </w:r>
      <w:proofErr w:type="spellEnd"/>
      <w:r w:rsidR="00D2077B" w:rsidRPr="00176C09">
        <w:rPr>
          <w:rFonts w:ascii="Times New Roman" w:hAnsi="Times New Roman" w:cs="Times New Roman"/>
          <w:sz w:val="24"/>
          <w:szCs w:val="24"/>
        </w:rPr>
        <w:t xml:space="preserve">.  В  рамках подготовки проектной заявки в течение 2016 года было </w:t>
      </w:r>
      <w:r w:rsidR="00766C64" w:rsidRPr="00176C09">
        <w:rPr>
          <w:rFonts w:ascii="Times New Roman" w:hAnsi="Times New Roman"/>
          <w:sz w:val="24"/>
          <w:szCs w:val="24"/>
        </w:rPr>
        <w:t xml:space="preserve">проведено несколько </w:t>
      </w:r>
      <w:r w:rsidR="00D2077B" w:rsidRPr="00176C09">
        <w:rPr>
          <w:rFonts w:ascii="Times New Roman" w:hAnsi="Times New Roman"/>
          <w:sz w:val="24"/>
          <w:szCs w:val="24"/>
        </w:rPr>
        <w:t xml:space="preserve"> рабочих встреч,  </w:t>
      </w:r>
      <w:r w:rsidR="00766C64" w:rsidRPr="00176C09">
        <w:rPr>
          <w:rFonts w:ascii="Times New Roman" w:hAnsi="Times New Roman"/>
          <w:sz w:val="24"/>
          <w:szCs w:val="24"/>
        </w:rPr>
        <w:t xml:space="preserve">определен основной заявитель с российской стороны – КРОО «Карельский ресурсный центр общественных организаций». </w:t>
      </w:r>
    </w:p>
    <w:p w:rsidR="0056376A" w:rsidRPr="00176C09" w:rsidRDefault="0056376A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Одним из важных принципов деятельности органов местного самоуправления, меня — как   главы, и всего коллектива Администрации муниципального района я считаю открытость и доступность. Всю информацию о деятельности администрации стараемся освещать в районной газете «Новости Калевалы», на местном радио,  а также размещаем на официальном сайте муниципального района в сети Интернет. В течение года осуществлялись постоянные выходы специалистов Администрации в трудовые коллективы района. Также специалисты Администрации принимали активное участие во встречах с населением,  заседаниях сессий  поселений.</w:t>
      </w:r>
    </w:p>
    <w:p w:rsidR="00821582" w:rsidRPr="00176C09" w:rsidRDefault="00821582" w:rsidP="00176C0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bCs/>
          <w:sz w:val="24"/>
          <w:szCs w:val="24"/>
        </w:rPr>
        <w:t xml:space="preserve">В целях обеспечения реализации прав граждан и организаций на доступ к информации о деятельности  районной Администрации </w:t>
      </w:r>
      <w:r w:rsidRPr="00176C09">
        <w:rPr>
          <w:rFonts w:ascii="Times New Roman" w:hAnsi="Times New Roman" w:cs="Times New Roman"/>
          <w:sz w:val="24"/>
          <w:szCs w:val="24"/>
        </w:rPr>
        <w:t xml:space="preserve">совершенствуется и регулярно обновляется официальный сайт района. </w:t>
      </w:r>
      <w:r w:rsidRPr="00176C09">
        <w:rPr>
          <w:rFonts w:ascii="Times New Roman" w:hAnsi="Times New Roman" w:cs="Times New Roman"/>
          <w:sz w:val="24"/>
          <w:szCs w:val="24"/>
        </w:rPr>
        <w:br/>
        <w:t xml:space="preserve">        За 2016 год в  12-ти  номерах  информационного бюллетеня «Вестник муниципального образования «</w:t>
      </w:r>
      <w:proofErr w:type="spellStart"/>
      <w:r w:rsidRPr="00176C09">
        <w:rPr>
          <w:rFonts w:ascii="Times New Roman" w:hAnsi="Times New Roman" w:cs="Times New Roman"/>
          <w:sz w:val="24"/>
          <w:szCs w:val="24"/>
        </w:rPr>
        <w:t>Калевальский</w:t>
      </w:r>
      <w:proofErr w:type="spellEnd"/>
      <w:r w:rsidRPr="00176C09">
        <w:rPr>
          <w:rFonts w:ascii="Times New Roman" w:hAnsi="Times New Roman" w:cs="Times New Roman"/>
          <w:sz w:val="24"/>
          <w:szCs w:val="24"/>
        </w:rPr>
        <w:t xml:space="preserve"> национальный район» было опубликовано  112 принятых  в течение года документов, в том числе 67 – нормативно- правовых актов. </w:t>
      </w:r>
    </w:p>
    <w:p w:rsidR="00821582" w:rsidRPr="00176C09" w:rsidRDefault="00821582" w:rsidP="00176C0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Свою деятельность за отчетный перио</w:t>
      </w:r>
      <w:r w:rsidR="009A4FB3" w:rsidRPr="00176C09">
        <w:rPr>
          <w:rFonts w:ascii="Times New Roman" w:hAnsi="Times New Roman" w:cs="Times New Roman"/>
          <w:sz w:val="24"/>
          <w:szCs w:val="24"/>
        </w:rPr>
        <w:t>д А</w:t>
      </w:r>
      <w:r w:rsidRPr="00176C09">
        <w:rPr>
          <w:rFonts w:ascii="Times New Roman" w:hAnsi="Times New Roman" w:cs="Times New Roman"/>
          <w:sz w:val="24"/>
          <w:szCs w:val="24"/>
        </w:rPr>
        <w:t xml:space="preserve">дминистрация строила на основе годового и месячных планов. В целях исполнения полномочий мы применяли всё многообразие форм управленческой деятельности. В администрации района созданы и действуют 20 комиссий и рабочих групп, Совет глав муниципальных образований, Общественный Совет, деятельность которых затрагивает различные стороны общественной жизни. Именно работа указанных коллегиальных органов помогает решить многие вопросы в деятельности администрации. Проведено </w:t>
      </w:r>
      <w:r w:rsidR="00A007EF" w:rsidRPr="00176C09">
        <w:rPr>
          <w:rFonts w:ascii="Times New Roman" w:hAnsi="Times New Roman" w:cs="Times New Roman"/>
          <w:sz w:val="24"/>
          <w:szCs w:val="24"/>
        </w:rPr>
        <w:t xml:space="preserve"> большое </w:t>
      </w:r>
      <w:r w:rsidRPr="00176C09">
        <w:rPr>
          <w:rFonts w:ascii="Times New Roman" w:hAnsi="Times New Roman" w:cs="Times New Roman"/>
          <w:sz w:val="24"/>
          <w:szCs w:val="24"/>
        </w:rPr>
        <w:t>количество совещаний:</w:t>
      </w:r>
      <w:r w:rsidRPr="00176C09">
        <w:rPr>
          <w:rFonts w:ascii="Times New Roman" w:hAnsi="Times New Roman" w:cs="Times New Roman"/>
          <w:sz w:val="24"/>
          <w:szCs w:val="24"/>
        </w:rPr>
        <w:br/>
        <w:t>с советами предпринимателей, по физкультуре и спорту, по туризму,  с религиозными общинам</w:t>
      </w:r>
      <w:r w:rsidR="00A007EF" w:rsidRPr="00176C09">
        <w:rPr>
          <w:rFonts w:ascii="Times New Roman" w:hAnsi="Times New Roman" w:cs="Times New Roman"/>
          <w:sz w:val="24"/>
          <w:szCs w:val="24"/>
        </w:rPr>
        <w:t xml:space="preserve">и и общественными организациями, по </w:t>
      </w:r>
      <w:proofErr w:type="spellStart"/>
      <w:r w:rsidR="00A007EF" w:rsidRPr="00176C0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A007EF" w:rsidRPr="00176C09">
        <w:rPr>
          <w:rFonts w:ascii="Times New Roman" w:hAnsi="Times New Roman" w:cs="Times New Roman"/>
          <w:sz w:val="24"/>
          <w:szCs w:val="24"/>
        </w:rPr>
        <w:t xml:space="preserve"> работе.</w:t>
      </w:r>
      <w:r w:rsidRPr="00176C0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C2741" w:rsidRPr="00176C09" w:rsidRDefault="00821582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В течение года продолжалась работа по награждению и поощрению граждан. </w:t>
      </w:r>
      <w:r w:rsidR="003C2741" w:rsidRPr="00176C09">
        <w:rPr>
          <w:rFonts w:ascii="Times New Roman" w:hAnsi="Times New Roman" w:cs="Times New Roman"/>
          <w:sz w:val="24"/>
          <w:szCs w:val="24"/>
        </w:rPr>
        <w:t xml:space="preserve">Тридцатью четырьмя </w:t>
      </w:r>
      <w:r w:rsidRPr="00176C09">
        <w:rPr>
          <w:rFonts w:ascii="Times New Roman" w:hAnsi="Times New Roman" w:cs="Times New Roman"/>
          <w:sz w:val="24"/>
          <w:szCs w:val="24"/>
        </w:rPr>
        <w:t xml:space="preserve">почётными грамотами и </w:t>
      </w:r>
      <w:r w:rsidR="003C2741" w:rsidRPr="00176C09">
        <w:rPr>
          <w:rFonts w:ascii="Times New Roman" w:hAnsi="Times New Roman" w:cs="Times New Roman"/>
          <w:sz w:val="24"/>
          <w:szCs w:val="24"/>
        </w:rPr>
        <w:t xml:space="preserve"> двадцатью </w:t>
      </w:r>
      <w:r w:rsidRPr="00176C09">
        <w:rPr>
          <w:rFonts w:ascii="Times New Roman" w:hAnsi="Times New Roman" w:cs="Times New Roman"/>
          <w:sz w:val="24"/>
          <w:szCs w:val="24"/>
        </w:rPr>
        <w:t>семью благодарствен</w:t>
      </w:r>
      <w:r w:rsidR="00AB429B" w:rsidRPr="00176C09">
        <w:rPr>
          <w:rFonts w:ascii="Times New Roman" w:hAnsi="Times New Roman" w:cs="Times New Roman"/>
          <w:sz w:val="24"/>
          <w:szCs w:val="24"/>
        </w:rPr>
        <w:t>ными письмами А</w:t>
      </w:r>
      <w:r w:rsidRPr="00176C09">
        <w:rPr>
          <w:rFonts w:ascii="Times New Roman" w:hAnsi="Times New Roman" w:cs="Times New Roman"/>
          <w:sz w:val="24"/>
          <w:szCs w:val="24"/>
        </w:rPr>
        <w:t>дминистрации района награждены  работники предприятий и учреждений района.</w:t>
      </w:r>
      <w:r w:rsidR="003C2741" w:rsidRPr="00176C09">
        <w:rPr>
          <w:rFonts w:ascii="Times New Roman" w:hAnsi="Times New Roman" w:cs="Times New Roman"/>
          <w:sz w:val="24"/>
          <w:szCs w:val="24"/>
        </w:rPr>
        <w:t xml:space="preserve"> Пять жителей  района по ходатайству Администрации отмечены  республиканскими наградами. </w:t>
      </w:r>
      <w:r w:rsidRPr="00176C09">
        <w:rPr>
          <w:rFonts w:ascii="Times New Roman" w:hAnsi="Times New Roman" w:cs="Times New Roman"/>
          <w:sz w:val="24"/>
          <w:szCs w:val="24"/>
        </w:rPr>
        <w:t xml:space="preserve">               Администрацией района проведены организационные мероприятия по выдвижению кандидатов на присвоение звания «Лауреат Республики Карелия»</w:t>
      </w:r>
      <w:r w:rsidR="003C2741" w:rsidRPr="00176C09">
        <w:rPr>
          <w:rFonts w:ascii="Times New Roman" w:hAnsi="Times New Roman" w:cs="Times New Roman"/>
          <w:sz w:val="24"/>
          <w:szCs w:val="24"/>
        </w:rPr>
        <w:t xml:space="preserve"> и «Лауреат года </w:t>
      </w:r>
      <w:proofErr w:type="spellStart"/>
      <w:r w:rsidR="003C2741" w:rsidRPr="00176C09">
        <w:rPr>
          <w:rFonts w:ascii="Times New Roman" w:hAnsi="Times New Roman" w:cs="Times New Roman"/>
          <w:sz w:val="24"/>
          <w:szCs w:val="24"/>
        </w:rPr>
        <w:t>Калевальского</w:t>
      </w:r>
      <w:proofErr w:type="spellEnd"/>
      <w:r w:rsidR="003C2741" w:rsidRPr="00176C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32785" w:rsidRPr="00176C09">
        <w:rPr>
          <w:rFonts w:ascii="Times New Roman" w:hAnsi="Times New Roman" w:cs="Times New Roman"/>
          <w:sz w:val="24"/>
          <w:szCs w:val="24"/>
        </w:rPr>
        <w:t xml:space="preserve">.                         </w:t>
      </w:r>
      <w:r w:rsidRPr="00176C09">
        <w:rPr>
          <w:rFonts w:ascii="Times New Roman" w:hAnsi="Times New Roman" w:cs="Times New Roman"/>
          <w:sz w:val="24"/>
          <w:szCs w:val="24"/>
        </w:rPr>
        <w:br/>
      </w:r>
    </w:p>
    <w:p w:rsidR="00821582" w:rsidRPr="00176C09" w:rsidRDefault="00821582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Одним из показателей деятельности администрации муниципального образования является работа с документами. </w:t>
      </w:r>
      <w:r w:rsidR="003C2741" w:rsidRPr="00176C09">
        <w:rPr>
          <w:rFonts w:ascii="Times New Roman" w:hAnsi="Times New Roman" w:cs="Times New Roman"/>
          <w:sz w:val="24"/>
          <w:szCs w:val="24"/>
        </w:rPr>
        <w:t>Объём д</w:t>
      </w:r>
      <w:r w:rsidRPr="00176C09">
        <w:rPr>
          <w:rFonts w:ascii="Times New Roman" w:hAnsi="Times New Roman" w:cs="Times New Roman"/>
          <w:sz w:val="24"/>
          <w:szCs w:val="24"/>
        </w:rPr>
        <w:t xml:space="preserve">окументооборота </w:t>
      </w:r>
      <w:r w:rsidR="003C2741" w:rsidRPr="00176C09">
        <w:rPr>
          <w:rFonts w:ascii="Times New Roman" w:hAnsi="Times New Roman" w:cs="Times New Roman"/>
          <w:sz w:val="24"/>
          <w:szCs w:val="24"/>
        </w:rPr>
        <w:t xml:space="preserve"> по прежнему остаётся высоким - в отчётном году  от составил более 17 тысяч единиц. Принято в течение года 1142  муниципальных правовых актов. </w:t>
      </w:r>
      <w:r w:rsidRPr="00176C09">
        <w:rPr>
          <w:rFonts w:ascii="Times New Roman" w:hAnsi="Times New Roman" w:cs="Times New Roman"/>
          <w:sz w:val="24"/>
          <w:szCs w:val="24"/>
        </w:rPr>
        <w:t xml:space="preserve">  Подготов</w:t>
      </w:r>
      <w:r w:rsidR="003C2741" w:rsidRPr="00176C09">
        <w:rPr>
          <w:rFonts w:ascii="Times New Roman" w:hAnsi="Times New Roman" w:cs="Times New Roman"/>
          <w:sz w:val="24"/>
          <w:szCs w:val="24"/>
        </w:rPr>
        <w:t xml:space="preserve">лено на рассмотрение   </w:t>
      </w:r>
      <w:proofErr w:type="spellStart"/>
      <w:r w:rsidR="003C2741" w:rsidRPr="00176C09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="003C2741" w:rsidRPr="00176C09">
        <w:rPr>
          <w:rFonts w:ascii="Times New Roman" w:hAnsi="Times New Roman" w:cs="Times New Roman"/>
          <w:sz w:val="24"/>
          <w:szCs w:val="24"/>
        </w:rPr>
        <w:t xml:space="preserve"> Совета   7</w:t>
      </w:r>
      <w:r w:rsidRPr="00176C09">
        <w:rPr>
          <w:rFonts w:ascii="Times New Roman" w:hAnsi="Times New Roman" w:cs="Times New Roman"/>
          <w:sz w:val="24"/>
          <w:szCs w:val="24"/>
        </w:rPr>
        <w:t xml:space="preserve">4 вопроса.  </w:t>
      </w:r>
    </w:p>
    <w:p w:rsidR="00CB7F88" w:rsidRPr="00176C09" w:rsidRDefault="00CB7F88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Следует отметить, что за отчетный период работа с документами усложнилась, т.к. возросло количество документов прогр</w:t>
      </w:r>
      <w:r w:rsidR="00132785" w:rsidRPr="00176C09">
        <w:rPr>
          <w:rFonts w:ascii="Times New Roman" w:hAnsi="Times New Roman" w:cs="Times New Roman"/>
          <w:sz w:val="24"/>
          <w:szCs w:val="24"/>
        </w:rPr>
        <w:t>аммного, нормативного правового характера</w:t>
      </w:r>
      <w:r w:rsidRPr="00176C09">
        <w:rPr>
          <w:rFonts w:ascii="Times New Roman" w:hAnsi="Times New Roman" w:cs="Times New Roman"/>
          <w:sz w:val="24"/>
          <w:szCs w:val="24"/>
        </w:rPr>
        <w:t xml:space="preserve">. На 30% увеличились запросы прокуратуры. Это – сухая статистика. На деле же, это ежедневная работа с людьми и для людей – по решению проблем, задач, обеспечению основных прав конкретного человека и развитию инфраструктуры района. В Администрацию района поступило 907 обращений граждан, касающихся           жилищных вопросов, благоустройства, трудового </w:t>
      </w:r>
      <w:r w:rsidRPr="00176C09">
        <w:rPr>
          <w:rFonts w:ascii="Times New Roman" w:hAnsi="Times New Roman" w:cs="Times New Roman"/>
          <w:sz w:val="24"/>
          <w:szCs w:val="24"/>
        </w:rPr>
        <w:lastRenderedPageBreak/>
        <w:t>законодательства, здравоохранения, предоставления льгот и  оказанию материальной помощи, земельных вопросов.</w:t>
      </w:r>
    </w:p>
    <w:p w:rsidR="00306C6E" w:rsidRPr="00176C09" w:rsidRDefault="00821582" w:rsidP="00176C0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AB1BCF" w:rsidRPr="00176C09">
        <w:rPr>
          <w:rFonts w:ascii="Times New Roman" w:hAnsi="Times New Roman" w:cs="Times New Roman"/>
          <w:sz w:val="24"/>
          <w:szCs w:val="24"/>
        </w:rPr>
        <w:t xml:space="preserve"> и его заместителями </w:t>
      </w:r>
      <w:r w:rsidRPr="00176C09">
        <w:rPr>
          <w:rFonts w:ascii="Times New Roman" w:hAnsi="Times New Roman" w:cs="Times New Roman"/>
          <w:sz w:val="24"/>
          <w:szCs w:val="24"/>
        </w:rPr>
        <w:t>на приеме по личным вопросам принято  14</w:t>
      </w:r>
      <w:r w:rsidR="00AB1BCF" w:rsidRPr="00176C09">
        <w:rPr>
          <w:rFonts w:ascii="Times New Roman" w:hAnsi="Times New Roman" w:cs="Times New Roman"/>
          <w:sz w:val="24"/>
          <w:szCs w:val="24"/>
        </w:rPr>
        <w:t>7 чел,  8</w:t>
      </w:r>
      <w:r w:rsidRPr="00176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 xml:space="preserve"> граждан обратились к Главе Администрации  при проведении прямой телефонной                          «Горячей»  линии. Следует отметить, что в основном,  жители обращались по вопросам,  решение которых является полномочиями поселений –   это вопросы </w:t>
      </w:r>
      <w:r w:rsidR="00AB1BCF" w:rsidRPr="00176C09">
        <w:rPr>
          <w:rFonts w:ascii="Times New Roman" w:hAnsi="Times New Roman" w:cs="Times New Roman"/>
          <w:sz w:val="24"/>
          <w:szCs w:val="24"/>
        </w:rPr>
        <w:t xml:space="preserve">состояния дорог,  освещения улиц. </w:t>
      </w:r>
    </w:p>
    <w:p w:rsidR="00CB7F88" w:rsidRPr="00176C09" w:rsidRDefault="00CB7F88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Важно также отметить, что в прошедшем году государственные и муниципальные услуги стали доступней  - в посёлке Калевала начал свою работу «Многофункциональный центр».</w:t>
      </w:r>
    </w:p>
    <w:p w:rsidR="00CB7F88" w:rsidRPr="00176C09" w:rsidRDefault="00CB7F88" w:rsidP="00176C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Считаю первостепенной нашей задачей как управленцев – создание надежной и эффективной системы обеспечения обратной связи между населением и администрацией района. Это позволит наиболее точно управлять процессами в муниципальном образовании с учетом запросов жителей района</w:t>
      </w:r>
    </w:p>
    <w:p w:rsidR="00821582" w:rsidRPr="00176C09" w:rsidRDefault="00821582" w:rsidP="00176C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Несколько слов  о кадровом составе   районной администрации.</w:t>
      </w:r>
    </w:p>
    <w:p w:rsidR="00821582" w:rsidRPr="00176C09" w:rsidRDefault="00821582" w:rsidP="00176C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ab/>
        <w:t xml:space="preserve">Проведенный анализ количественного и качественного состава работников администрации района свидетельствует о высоком кадровом потенциале, способном решать поставленные перед органом местного самоуправления задачи. Все муниципальные служащие соответствуют квалификационным требованиям, предъявляемым к замещаемым ими должностям. Так, на отчетную дату в администрации района  </w:t>
      </w:r>
      <w:r w:rsidR="00FC2B46" w:rsidRPr="00176C09">
        <w:rPr>
          <w:rFonts w:ascii="Times New Roman" w:hAnsi="Times New Roman" w:cs="Times New Roman"/>
          <w:sz w:val="24"/>
          <w:szCs w:val="24"/>
        </w:rPr>
        <w:t>14</w:t>
      </w:r>
      <w:r w:rsidRPr="00176C09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="00FC2B46" w:rsidRPr="00176C09">
        <w:rPr>
          <w:rFonts w:ascii="Times New Roman" w:hAnsi="Times New Roman" w:cs="Times New Roman"/>
          <w:sz w:val="24"/>
          <w:szCs w:val="24"/>
        </w:rPr>
        <w:t xml:space="preserve"> имею</w:t>
      </w:r>
      <w:r w:rsidRPr="00176C09">
        <w:rPr>
          <w:rFonts w:ascii="Times New Roman" w:hAnsi="Times New Roman" w:cs="Times New Roman"/>
          <w:sz w:val="24"/>
          <w:szCs w:val="24"/>
        </w:rPr>
        <w:t>т высшее образование,</w:t>
      </w:r>
      <w:r w:rsidR="00FC2B46" w:rsidRPr="00176C09">
        <w:rPr>
          <w:rFonts w:ascii="Times New Roman" w:hAnsi="Times New Roman" w:cs="Times New Roman"/>
          <w:sz w:val="24"/>
          <w:szCs w:val="24"/>
        </w:rPr>
        <w:t xml:space="preserve">   5</w:t>
      </w:r>
      <w:r w:rsidRPr="00176C09">
        <w:rPr>
          <w:rFonts w:ascii="Times New Roman" w:hAnsi="Times New Roman" w:cs="Times New Roman"/>
          <w:sz w:val="24"/>
          <w:szCs w:val="24"/>
        </w:rPr>
        <w:t xml:space="preserve"> - средн</w:t>
      </w:r>
      <w:r w:rsidR="00FC2B46" w:rsidRPr="00176C09">
        <w:rPr>
          <w:rFonts w:ascii="Times New Roman" w:hAnsi="Times New Roman" w:cs="Times New Roman"/>
          <w:sz w:val="24"/>
          <w:szCs w:val="24"/>
        </w:rPr>
        <w:t xml:space="preserve">ее профессиональное образование. </w:t>
      </w:r>
      <w:r w:rsidRPr="00176C09">
        <w:rPr>
          <w:rFonts w:ascii="Times New Roman" w:hAnsi="Times New Roman" w:cs="Times New Roman"/>
          <w:sz w:val="24"/>
          <w:szCs w:val="24"/>
        </w:rPr>
        <w:t xml:space="preserve">  </w:t>
      </w:r>
      <w:r w:rsidRPr="00176C09">
        <w:rPr>
          <w:rFonts w:ascii="Times New Roman" w:hAnsi="Times New Roman" w:cs="Times New Roman"/>
          <w:sz w:val="24"/>
          <w:szCs w:val="24"/>
        </w:rPr>
        <w:tab/>
        <w:t>Важное место в эффективности организации работы администрации района наряду с высоким образовательным уровнем муниципальных служащих занимает и их профессиональный опыт. По опыту работы в администрации района муниципальные служащие распределены следующим обра</w:t>
      </w:r>
      <w:r w:rsidR="00FF5C8E" w:rsidRPr="00176C09">
        <w:rPr>
          <w:rFonts w:ascii="Times New Roman" w:hAnsi="Times New Roman" w:cs="Times New Roman"/>
          <w:sz w:val="24"/>
          <w:szCs w:val="24"/>
        </w:rPr>
        <w:t xml:space="preserve">зом:  до  пяти лет работы </w:t>
      </w:r>
      <w:r w:rsidRPr="00176C09">
        <w:rPr>
          <w:rFonts w:ascii="Times New Roman" w:hAnsi="Times New Roman" w:cs="Times New Roman"/>
          <w:sz w:val="24"/>
          <w:szCs w:val="24"/>
        </w:rPr>
        <w:t xml:space="preserve"> -   </w:t>
      </w:r>
      <w:r w:rsidR="00FF5C8E" w:rsidRPr="00176C09">
        <w:rPr>
          <w:rFonts w:ascii="Times New Roman" w:hAnsi="Times New Roman" w:cs="Times New Roman"/>
          <w:sz w:val="24"/>
          <w:szCs w:val="24"/>
        </w:rPr>
        <w:t>7</w:t>
      </w:r>
      <w:r w:rsidRPr="00176C09">
        <w:rPr>
          <w:rFonts w:ascii="Times New Roman" w:hAnsi="Times New Roman" w:cs="Times New Roman"/>
          <w:sz w:val="24"/>
          <w:szCs w:val="24"/>
        </w:rPr>
        <w:t xml:space="preserve"> человек,  от 5 до 10 лет - </w:t>
      </w:r>
      <w:r w:rsidR="00FF5C8E" w:rsidRPr="00176C09">
        <w:rPr>
          <w:rFonts w:ascii="Times New Roman" w:hAnsi="Times New Roman" w:cs="Times New Roman"/>
          <w:sz w:val="24"/>
          <w:szCs w:val="24"/>
        </w:rPr>
        <w:t>4</w:t>
      </w:r>
      <w:r w:rsidRPr="00176C0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F5C8E" w:rsidRPr="00176C09">
        <w:rPr>
          <w:rFonts w:ascii="Times New Roman" w:hAnsi="Times New Roman" w:cs="Times New Roman"/>
          <w:sz w:val="24"/>
          <w:szCs w:val="24"/>
        </w:rPr>
        <w:t>а</w:t>
      </w:r>
      <w:r w:rsidRPr="00176C09">
        <w:rPr>
          <w:rFonts w:ascii="Times New Roman" w:hAnsi="Times New Roman" w:cs="Times New Roman"/>
          <w:sz w:val="24"/>
          <w:szCs w:val="24"/>
        </w:rPr>
        <w:t xml:space="preserve">, свыше 10 лет - </w:t>
      </w:r>
      <w:r w:rsidR="00FF5C8E" w:rsidRPr="00176C09">
        <w:rPr>
          <w:rFonts w:ascii="Times New Roman" w:hAnsi="Times New Roman" w:cs="Times New Roman"/>
          <w:sz w:val="24"/>
          <w:szCs w:val="24"/>
        </w:rPr>
        <w:t>8</w:t>
      </w:r>
      <w:r w:rsidRPr="00176C0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21582" w:rsidRPr="00176C09" w:rsidRDefault="00821582" w:rsidP="00176C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С целью создание системы обновления профессиональных кадров для органов местного самоуправления и муниципальных учреждений  ведется целенаправленная работа по формированию резерва кадров на руководящие должности.  На 1 января  в резерв управленческих кадров  включено </w:t>
      </w:r>
      <w:r w:rsidR="00FF5C8E" w:rsidRPr="00176C09">
        <w:rPr>
          <w:rFonts w:ascii="Times New Roman" w:hAnsi="Times New Roman" w:cs="Times New Roman"/>
          <w:sz w:val="24"/>
          <w:szCs w:val="24"/>
        </w:rPr>
        <w:t xml:space="preserve">12 </w:t>
      </w:r>
      <w:r w:rsidRPr="00176C09">
        <w:rPr>
          <w:rFonts w:ascii="Times New Roman" w:hAnsi="Times New Roman" w:cs="Times New Roman"/>
          <w:sz w:val="24"/>
          <w:szCs w:val="24"/>
        </w:rPr>
        <w:t xml:space="preserve">человек.  </w:t>
      </w:r>
    </w:p>
    <w:p w:rsidR="009D2501" w:rsidRPr="00176C09" w:rsidRDefault="009D2501" w:rsidP="00176C0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 xml:space="preserve">Подводя итоги  работы районной Администрации, необходимо отметить, что </w:t>
      </w:r>
      <w:r w:rsidR="00C9337E" w:rsidRPr="00176C09">
        <w:rPr>
          <w:rFonts w:ascii="Times New Roman" w:hAnsi="Times New Roman" w:cs="Times New Roman"/>
          <w:sz w:val="24"/>
          <w:szCs w:val="24"/>
        </w:rPr>
        <w:t>сегодня во всех сферах нашей жизни много проблем</w:t>
      </w:r>
      <w:r w:rsidR="00C9337E" w:rsidRPr="00176C0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C9337E" w:rsidRPr="00176C09">
        <w:rPr>
          <w:rFonts w:ascii="Times New Roman" w:hAnsi="Times New Roman" w:cs="Times New Roman"/>
          <w:sz w:val="24"/>
          <w:szCs w:val="24"/>
        </w:rPr>
        <w:t xml:space="preserve">На их решение тратятся огромные ресурсы.  </w:t>
      </w:r>
      <w:r w:rsidRPr="00176C09">
        <w:rPr>
          <w:rFonts w:ascii="Times New Roman" w:hAnsi="Times New Roman" w:cs="Times New Roman"/>
          <w:sz w:val="24"/>
          <w:szCs w:val="24"/>
        </w:rPr>
        <w:t>Это вы можете видеть по  отчётной справке, имеющейся у вас на руках. Не все удалось  нам сделать в отчётном году. Люди справедливо высказывают нарекания по  состоянию дорог и улиц, качеству коммунальных услуг</w:t>
      </w:r>
      <w:r w:rsidR="004E72E2" w:rsidRPr="00176C09">
        <w:rPr>
          <w:rFonts w:ascii="Times New Roman" w:hAnsi="Times New Roman" w:cs="Times New Roman"/>
          <w:sz w:val="24"/>
          <w:szCs w:val="24"/>
        </w:rPr>
        <w:t>,</w:t>
      </w:r>
      <w:r w:rsidRPr="00176C09">
        <w:rPr>
          <w:rFonts w:ascii="Times New Roman" w:hAnsi="Times New Roman" w:cs="Times New Roman"/>
          <w:sz w:val="24"/>
          <w:szCs w:val="24"/>
        </w:rPr>
        <w:t xml:space="preserve">  </w:t>
      </w:r>
      <w:r w:rsidR="004E72E2" w:rsidRPr="00176C09">
        <w:rPr>
          <w:rFonts w:ascii="Times New Roman" w:hAnsi="Times New Roman" w:cs="Times New Roman"/>
          <w:sz w:val="24"/>
          <w:szCs w:val="24"/>
        </w:rPr>
        <w:t xml:space="preserve"> благоустройству</w:t>
      </w:r>
      <w:r w:rsidRPr="00176C09">
        <w:rPr>
          <w:rFonts w:ascii="Times New Roman" w:hAnsi="Times New Roman" w:cs="Times New Roman"/>
          <w:sz w:val="24"/>
          <w:szCs w:val="24"/>
        </w:rPr>
        <w:t>.</w:t>
      </w:r>
    </w:p>
    <w:p w:rsidR="009D2501" w:rsidRPr="00176C09" w:rsidRDefault="009D2501" w:rsidP="00176C0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Над решением некоторых проблем нам  совместно предстоит продолжить работу, а именно:</w:t>
      </w:r>
    </w:p>
    <w:p w:rsidR="009D2501" w:rsidRPr="00176C09" w:rsidRDefault="009D2501" w:rsidP="00176C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76C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6C09">
        <w:rPr>
          <w:rFonts w:ascii="Times New Roman" w:hAnsi="Times New Roman" w:cs="Times New Roman"/>
          <w:sz w:val="24"/>
          <w:szCs w:val="24"/>
        </w:rPr>
        <w:t>увеличение доходного потенциала района. Для этого  - провести анализ структуры имущества, находящегося в муниципальной собственности,   осуществлять мониторинг платежей  налогоплательщиков и  основных показателей их финансово-хозяйственной деятельности, динамики поступлений и уровня собираемости налогов и сборов;</w:t>
      </w:r>
    </w:p>
    <w:p w:rsidR="009D2501" w:rsidRPr="00176C09" w:rsidRDefault="009D2501" w:rsidP="00176C09">
      <w:pPr>
        <w:spacing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-</w:t>
      </w:r>
      <w:r w:rsidRPr="00176C09">
        <w:rPr>
          <w:rFonts w:ascii="Times New Roman" w:hAnsi="Times New Roman" w:cs="Times New Roman"/>
          <w:sz w:val="24"/>
          <w:szCs w:val="24"/>
        </w:rPr>
        <w:tab/>
      </w:r>
      <w:r w:rsidRPr="00176C09">
        <w:rPr>
          <w:rFonts w:ascii="Times New Roman" w:hAnsi="Times New Roman" w:cs="Times New Roman"/>
          <w:snapToGrid w:val="0"/>
          <w:sz w:val="24"/>
          <w:szCs w:val="24"/>
        </w:rPr>
        <w:t xml:space="preserve">оптимизация расходных обязательств бюджета </w:t>
      </w:r>
      <w:proofErr w:type="spellStart"/>
      <w:r w:rsidRPr="00176C09">
        <w:rPr>
          <w:rFonts w:ascii="Times New Roman" w:hAnsi="Times New Roman" w:cs="Times New Roman"/>
          <w:snapToGrid w:val="0"/>
          <w:sz w:val="24"/>
          <w:szCs w:val="24"/>
        </w:rPr>
        <w:t>Калевальского</w:t>
      </w:r>
      <w:proofErr w:type="spellEnd"/>
      <w:r w:rsidRPr="00176C09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муниципального района;</w:t>
      </w:r>
      <w:r w:rsidRPr="00176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501" w:rsidRPr="00176C09" w:rsidRDefault="009D2501" w:rsidP="00176C09">
      <w:pPr>
        <w:spacing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-</w:t>
      </w:r>
      <w:r w:rsidRPr="00176C0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C1186" w:rsidRPr="00176C09">
        <w:rPr>
          <w:rFonts w:ascii="Times New Roman" w:hAnsi="Times New Roman" w:cs="Times New Roman"/>
          <w:sz w:val="24"/>
          <w:szCs w:val="24"/>
        </w:rPr>
        <w:t xml:space="preserve">завершение реконструкции объекта «Дом инженера </w:t>
      </w:r>
      <w:proofErr w:type="spellStart"/>
      <w:r w:rsidR="003C1186" w:rsidRPr="00176C09">
        <w:rPr>
          <w:rFonts w:ascii="Times New Roman" w:hAnsi="Times New Roman" w:cs="Times New Roman"/>
          <w:sz w:val="24"/>
          <w:szCs w:val="24"/>
        </w:rPr>
        <w:t>Моберга</w:t>
      </w:r>
      <w:proofErr w:type="spellEnd"/>
      <w:r w:rsidR="003C1186" w:rsidRPr="00176C0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C1186" w:rsidRPr="00176C09" w:rsidRDefault="009D2501" w:rsidP="00176C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-</w:t>
      </w:r>
      <w:r w:rsidRPr="00176C09">
        <w:rPr>
          <w:rFonts w:ascii="Times New Roman" w:hAnsi="Times New Roman" w:cs="Times New Roman"/>
          <w:sz w:val="24"/>
          <w:szCs w:val="24"/>
        </w:rPr>
        <w:tab/>
      </w:r>
      <w:r w:rsidR="003C1186" w:rsidRPr="00176C09">
        <w:rPr>
          <w:rFonts w:ascii="Times New Roman" w:hAnsi="Times New Roman" w:cs="Times New Roman"/>
          <w:sz w:val="24"/>
          <w:szCs w:val="24"/>
        </w:rPr>
        <w:t xml:space="preserve">реализация мероприятий  комплексной программы развития </w:t>
      </w:r>
      <w:proofErr w:type="spellStart"/>
      <w:r w:rsidR="003C1186" w:rsidRPr="00176C09">
        <w:rPr>
          <w:rFonts w:ascii="Times New Roman" w:hAnsi="Times New Roman" w:cs="Times New Roman"/>
          <w:sz w:val="24"/>
          <w:szCs w:val="24"/>
        </w:rPr>
        <w:t>Калевальского</w:t>
      </w:r>
      <w:proofErr w:type="spellEnd"/>
      <w:r w:rsidR="003C1186" w:rsidRPr="00176C09">
        <w:rPr>
          <w:rFonts w:ascii="Times New Roman" w:hAnsi="Times New Roman" w:cs="Times New Roman"/>
          <w:sz w:val="24"/>
          <w:szCs w:val="24"/>
        </w:rPr>
        <w:t xml:space="preserve"> района, муниципальных целевых программ;</w:t>
      </w:r>
    </w:p>
    <w:p w:rsidR="003C1186" w:rsidRPr="00176C09" w:rsidRDefault="003C1186" w:rsidP="00176C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-         участие в реализации государственных программ</w:t>
      </w:r>
    </w:p>
    <w:p w:rsidR="009D2501" w:rsidRPr="00176C09" w:rsidRDefault="003C1186" w:rsidP="00176C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lastRenderedPageBreak/>
        <w:t xml:space="preserve">-          </w:t>
      </w:r>
      <w:r w:rsidR="009D2501" w:rsidRPr="00176C09">
        <w:rPr>
          <w:rFonts w:ascii="Times New Roman" w:hAnsi="Times New Roman" w:cs="Times New Roman"/>
          <w:sz w:val="24"/>
          <w:szCs w:val="24"/>
        </w:rPr>
        <w:t xml:space="preserve"> участие в международной проектной деятельности;</w:t>
      </w:r>
    </w:p>
    <w:p w:rsidR="009D2501" w:rsidRPr="00176C09" w:rsidRDefault="009D2501" w:rsidP="00176C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-</w:t>
      </w:r>
      <w:r w:rsidRPr="00176C09">
        <w:rPr>
          <w:rFonts w:ascii="Times New Roman" w:hAnsi="Times New Roman" w:cs="Times New Roman"/>
          <w:sz w:val="24"/>
          <w:szCs w:val="24"/>
        </w:rPr>
        <w:tab/>
        <w:t xml:space="preserve">реконструкция систем </w:t>
      </w:r>
      <w:r w:rsidR="003C1186" w:rsidRPr="00176C09">
        <w:rPr>
          <w:rFonts w:ascii="Times New Roman" w:hAnsi="Times New Roman" w:cs="Times New Roman"/>
          <w:sz w:val="24"/>
          <w:szCs w:val="24"/>
        </w:rPr>
        <w:t xml:space="preserve">жилищно-коммунального комплекса. </w:t>
      </w:r>
    </w:p>
    <w:p w:rsidR="009D2501" w:rsidRPr="00176C09" w:rsidRDefault="009D2501" w:rsidP="00176C09">
      <w:pPr>
        <w:pStyle w:val="ae"/>
        <w:ind w:firstLine="748"/>
        <w:jc w:val="both"/>
        <w:rPr>
          <w:rFonts w:ascii="Times New Roman" w:hAnsi="Times New Roman" w:cs="Times New Roman"/>
          <w:color w:val="000000"/>
        </w:rPr>
      </w:pPr>
    </w:p>
    <w:p w:rsidR="009D2501" w:rsidRPr="00176C09" w:rsidRDefault="005474FC" w:rsidP="00176C09">
      <w:pPr>
        <w:pStyle w:val="ae"/>
        <w:ind w:firstLine="748"/>
        <w:jc w:val="both"/>
        <w:rPr>
          <w:rFonts w:ascii="Times New Roman" w:hAnsi="Times New Roman" w:cs="Times New Roman"/>
          <w:color w:val="000000"/>
        </w:rPr>
      </w:pPr>
      <w:r w:rsidRPr="00176C09">
        <w:rPr>
          <w:rFonts w:ascii="Times New Roman" w:hAnsi="Times New Roman" w:cs="Times New Roman"/>
          <w:color w:val="000000"/>
        </w:rPr>
        <w:t>2017</w:t>
      </w:r>
      <w:r w:rsidR="009D2501" w:rsidRPr="00176C09">
        <w:rPr>
          <w:rFonts w:ascii="Times New Roman" w:hAnsi="Times New Roman" w:cs="Times New Roman"/>
          <w:color w:val="000000"/>
        </w:rPr>
        <w:t xml:space="preserve"> год богат на юбилеи. Мы будет  отмечать   </w:t>
      </w:r>
      <w:r w:rsidRPr="00176C09">
        <w:rPr>
          <w:rFonts w:ascii="Times New Roman" w:hAnsi="Times New Roman" w:cs="Times New Roman"/>
          <w:color w:val="000000"/>
        </w:rPr>
        <w:t>90</w:t>
      </w:r>
      <w:r w:rsidR="009D2501" w:rsidRPr="00176C09">
        <w:rPr>
          <w:rFonts w:ascii="Times New Roman" w:hAnsi="Times New Roman" w:cs="Times New Roman"/>
          <w:color w:val="000000"/>
        </w:rPr>
        <w:t>– летний юбилей нашего района,  юбилеи отметят  Центральная районная больница,  ЗАГС и  РАЙПО.  В подготовке мероприятий к этим датам должны принять  самое активное участие все предприятия, организации и жители нашего района.</w:t>
      </w:r>
    </w:p>
    <w:p w:rsidR="009D2501" w:rsidRPr="00176C09" w:rsidRDefault="009D2501" w:rsidP="00176C09">
      <w:pPr>
        <w:spacing w:line="240" w:lineRule="auto"/>
        <w:ind w:firstLine="540"/>
        <w:jc w:val="both"/>
        <w:rPr>
          <w:rFonts w:ascii="Times New Roman" w:hAnsi="Times New Roman" w:cs="Times New Roman"/>
          <w:color w:val="4A4A4A"/>
          <w:sz w:val="24"/>
          <w:szCs w:val="24"/>
        </w:rPr>
      </w:pPr>
    </w:p>
    <w:p w:rsidR="005474FC" w:rsidRPr="00176C09" w:rsidRDefault="005474FC" w:rsidP="00176C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C09">
        <w:rPr>
          <w:rFonts w:ascii="Times New Roman" w:hAnsi="Times New Roman" w:cs="Times New Roman"/>
          <w:b/>
          <w:sz w:val="24"/>
          <w:szCs w:val="24"/>
        </w:rPr>
        <w:t>Уважаемые депутаты, коллеги, земляки!</w:t>
      </w:r>
    </w:p>
    <w:p w:rsidR="005474FC" w:rsidRPr="00176C09" w:rsidRDefault="005474FC" w:rsidP="00176C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За всеми цифрами и результатами стоит повседневный труд людей, работающих на благо нашего</w:t>
      </w:r>
      <w:r w:rsidR="00315CA1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>района. В этой связи хочу поблагодарить депутатов, глав администраций поселений и жителей района за</w:t>
      </w:r>
      <w:r w:rsidR="00315CA1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>активную жизненную позицию, за поддержку наших планов и начинаний. Благодарю за понимание</w:t>
      </w:r>
      <w:r w:rsidR="00315CA1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 xml:space="preserve">проблем района и оказанную помощь и поддержку </w:t>
      </w:r>
      <w:r w:rsidR="00315CA1" w:rsidRPr="00176C09">
        <w:rPr>
          <w:rFonts w:ascii="Times New Roman" w:hAnsi="Times New Roman" w:cs="Times New Roman"/>
          <w:sz w:val="24"/>
          <w:szCs w:val="24"/>
        </w:rPr>
        <w:t xml:space="preserve">Главу Республики Карелия </w:t>
      </w:r>
      <w:proofErr w:type="spellStart"/>
      <w:r w:rsidR="00315CA1" w:rsidRPr="00176C09">
        <w:rPr>
          <w:rFonts w:ascii="Times New Roman" w:hAnsi="Times New Roman" w:cs="Times New Roman"/>
          <w:sz w:val="24"/>
          <w:szCs w:val="24"/>
        </w:rPr>
        <w:t>Худилайнена</w:t>
      </w:r>
      <w:proofErr w:type="spellEnd"/>
      <w:r w:rsidR="00315CA1" w:rsidRPr="00176C09">
        <w:rPr>
          <w:rFonts w:ascii="Times New Roman" w:hAnsi="Times New Roman" w:cs="Times New Roman"/>
          <w:sz w:val="24"/>
          <w:szCs w:val="24"/>
        </w:rPr>
        <w:t xml:space="preserve"> Александра Петровича, </w:t>
      </w:r>
      <w:r w:rsidRPr="00176C09">
        <w:rPr>
          <w:rFonts w:ascii="Times New Roman" w:hAnsi="Times New Roman" w:cs="Times New Roman"/>
          <w:sz w:val="24"/>
          <w:szCs w:val="24"/>
        </w:rPr>
        <w:t>Правительство</w:t>
      </w:r>
      <w:r w:rsidR="00315CA1" w:rsidRPr="00176C09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Pr="00176C09">
        <w:rPr>
          <w:rFonts w:ascii="Times New Roman" w:hAnsi="Times New Roman" w:cs="Times New Roman"/>
          <w:sz w:val="24"/>
          <w:szCs w:val="24"/>
        </w:rPr>
        <w:t xml:space="preserve">, депутата Законодательного Собрания </w:t>
      </w:r>
      <w:r w:rsidR="00315CA1" w:rsidRPr="00176C09">
        <w:rPr>
          <w:rFonts w:ascii="Times New Roman" w:hAnsi="Times New Roman" w:cs="Times New Roman"/>
          <w:sz w:val="24"/>
          <w:szCs w:val="24"/>
        </w:rPr>
        <w:t xml:space="preserve"> Воробьёва Максима</w:t>
      </w:r>
      <w:r w:rsidR="004639DF" w:rsidRPr="00176C09">
        <w:rPr>
          <w:rFonts w:ascii="Times New Roman" w:hAnsi="Times New Roman" w:cs="Times New Roman"/>
          <w:sz w:val="24"/>
          <w:szCs w:val="24"/>
        </w:rPr>
        <w:t xml:space="preserve"> Александровича. И лично куратора нашего района – министра финансов Ирину </w:t>
      </w:r>
      <w:proofErr w:type="spellStart"/>
      <w:r w:rsidR="004639DF" w:rsidRPr="00176C09">
        <w:rPr>
          <w:rFonts w:ascii="Times New Roman" w:hAnsi="Times New Roman" w:cs="Times New Roman"/>
          <w:sz w:val="24"/>
          <w:szCs w:val="24"/>
        </w:rPr>
        <w:t>Илмаровну</w:t>
      </w:r>
      <w:proofErr w:type="spellEnd"/>
      <w:r w:rsidR="004639DF" w:rsidRPr="00176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9DF" w:rsidRPr="00176C09">
        <w:rPr>
          <w:rFonts w:ascii="Times New Roman" w:hAnsi="Times New Roman" w:cs="Times New Roman"/>
          <w:sz w:val="24"/>
          <w:szCs w:val="24"/>
        </w:rPr>
        <w:t>Ахокас</w:t>
      </w:r>
      <w:proofErr w:type="spellEnd"/>
      <w:r w:rsidR="004639DF" w:rsidRPr="00176C09">
        <w:rPr>
          <w:rFonts w:ascii="Times New Roman" w:hAnsi="Times New Roman" w:cs="Times New Roman"/>
          <w:sz w:val="24"/>
          <w:szCs w:val="24"/>
        </w:rPr>
        <w:t>.</w:t>
      </w:r>
    </w:p>
    <w:p w:rsidR="00315CA1" w:rsidRPr="00176C09" w:rsidRDefault="005474FC" w:rsidP="00176C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C09">
        <w:rPr>
          <w:rFonts w:ascii="Times New Roman" w:hAnsi="Times New Roman" w:cs="Times New Roman"/>
          <w:sz w:val="24"/>
          <w:szCs w:val="24"/>
        </w:rPr>
        <w:t>Впереди у нас напряженное время, связанное со сложной экономической ситуацией, требующее от</w:t>
      </w:r>
      <w:r w:rsidR="004639DF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>нас принципиально новых решений для повышения эффективности бюджетной политики. Многое зависит</w:t>
      </w:r>
      <w:r w:rsidR="004639DF" w:rsidRPr="00176C09">
        <w:rPr>
          <w:rFonts w:ascii="Times New Roman" w:hAnsi="Times New Roman" w:cs="Times New Roman"/>
          <w:sz w:val="24"/>
          <w:szCs w:val="24"/>
        </w:rPr>
        <w:t xml:space="preserve">  </w:t>
      </w:r>
      <w:r w:rsidRPr="00176C09">
        <w:rPr>
          <w:rFonts w:ascii="Times New Roman" w:hAnsi="Times New Roman" w:cs="Times New Roman"/>
          <w:sz w:val="24"/>
          <w:szCs w:val="24"/>
        </w:rPr>
        <w:t>от каждого из нас на своем рабочем месте. Только совместными усилиями мы можем решить задачи,</w:t>
      </w:r>
      <w:r w:rsidR="004639DF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>поставленные Президентом Российской Федерации,</w:t>
      </w:r>
      <w:r w:rsidR="004639DF" w:rsidRPr="00176C09">
        <w:rPr>
          <w:rFonts w:ascii="Times New Roman" w:hAnsi="Times New Roman" w:cs="Times New Roman"/>
          <w:sz w:val="24"/>
          <w:szCs w:val="24"/>
        </w:rPr>
        <w:t xml:space="preserve"> Главой Республики Карелия</w:t>
      </w:r>
      <w:r w:rsidRPr="00176C09">
        <w:rPr>
          <w:rFonts w:ascii="Times New Roman" w:hAnsi="Times New Roman" w:cs="Times New Roman"/>
          <w:sz w:val="24"/>
          <w:szCs w:val="24"/>
        </w:rPr>
        <w:t>. Уверен</w:t>
      </w:r>
      <w:r w:rsidR="004639DF" w:rsidRPr="00176C09">
        <w:rPr>
          <w:rFonts w:ascii="Times New Roman" w:hAnsi="Times New Roman" w:cs="Times New Roman"/>
          <w:sz w:val="24"/>
          <w:szCs w:val="24"/>
        </w:rPr>
        <w:t>а</w:t>
      </w:r>
      <w:r w:rsidRPr="00176C09">
        <w:rPr>
          <w:rFonts w:ascii="Times New Roman" w:hAnsi="Times New Roman" w:cs="Times New Roman"/>
          <w:sz w:val="24"/>
          <w:szCs w:val="24"/>
        </w:rPr>
        <w:t>, что в</w:t>
      </w:r>
      <w:r w:rsidR="004639DF" w:rsidRPr="00176C09">
        <w:rPr>
          <w:rFonts w:ascii="Times New Roman" w:hAnsi="Times New Roman" w:cs="Times New Roman"/>
          <w:sz w:val="24"/>
          <w:szCs w:val="24"/>
        </w:rPr>
        <w:t xml:space="preserve"> наступившем 2017</w:t>
      </w:r>
      <w:r w:rsidRPr="00176C09">
        <w:rPr>
          <w:rFonts w:ascii="Times New Roman" w:hAnsi="Times New Roman" w:cs="Times New Roman"/>
          <w:sz w:val="24"/>
          <w:szCs w:val="24"/>
        </w:rPr>
        <w:t xml:space="preserve"> году мы сможем решить проблемы и задачи, которые позволят жить лучше и</w:t>
      </w:r>
      <w:r w:rsidR="004639DF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Pr="00176C09">
        <w:rPr>
          <w:rFonts w:ascii="Times New Roman" w:hAnsi="Times New Roman" w:cs="Times New Roman"/>
          <w:sz w:val="24"/>
          <w:szCs w:val="24"/>
        </w:rPr>
        <w:t>комфортнее жителям нашего района.</w:t>
      </w:r>
      <w:r w:rsidR="004639DF" w:rsidRPr="00176C09">
        <w:rPr>
          <w:rFonts w:ascii="Times New Roman" w:hAnsi="Times New Roman" w:cs="Times New Roman"/>
          <w:sz w:val="24"/>
          <w:szCs w:val="24"/>
        </w:rPr>
        <w:t xml:space="preserve"> </w:t>
      </w:r>
      <w:r w:rsidR="00315CA1" w:rsidRPr="00176C09">
        <w:rPr>
          <w:rFonts w:ascii="Times New Roman" w:hAnsi="Times New Roman" w:cs="Times New Roman"/>
          <w:sz w:val="24"/>
          <w:szCs w:val="24"/>
        </w:rPr>
        <w:t>Минувший год мы прожили достойно и с честью. Любовь к родной земле, к Родине, уважение к истории, к подвигу прадедов должны стать основой нашей жизни и привести к успеху в делах.</w:t>
      </w:r>
    </w:p>
    <w:p w:rsidR="009D2501" w:rsidRPr="00176C09" w:rsidRDefault="009D2501" w:rsidP="00176C09">
      <w:pPr>
        <w:spacing w:line="240" w:lineRule="auto"/>
        <w:ind w:firstLine="540"/>
        <w:jc w:val="both"/>
        <w:rPr>
          <w:rFonts w:ascii="Times New Roman" w:hAnsi="Times New Roman" w:cs="Times New Roman"/>
          <w:color w:val="4A4A4A"/>
          <w:sz w:val="24"/>
          <w:szCs w:val="24"/>
        </w:rPr>
      </w:pPr>
    </w:p>
    <w:p w:rsidR="009D2501" w:rsidRPr="00176C09" w:rsidRDefault="009D2501" w:rsidP="00176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501" w:rsidRPr="00176C09" w:rsidRDefault="009D2501" w:rsidP="00176C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1582" w:rsidRPr="00176C09" w:rsidRDefault="00821582" w:rsidP="00176C09">
      <w:pPr>
        <w:spacing w:line="240" w:lineRule="auto"/>
        <w:ind w:firstLine="540"/>
        <w:jc w:val="both"/>
        <w:rPr>
          <w:rFonts w:ascii="Times New Roman" w:hAnsi="Times New Roman" w:cs="Times New Roman"/>
          <w:color w:val="4A4A4A"/>
          <w:sz w:val="24"/>
          <w:szCs w:val="24"/>
        </w:rPr>
      </w:pPr>
    </w:p>
    <w:p w:rsidR="00766C64" w:rsidRPr="00176C09" w:rsidRDefault="00766C64" w:rsidP="00176C09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F7A" w:rsidRPr="00176C09" w:rsidRDefault="00F91F7A" w:rsidP="00176C09">
      <w:pPr>
        <w:tabs>
          <w:tab w:val="left" w:pos="408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1F7A" w:rsidRPr="00176C09" w:rsidRDefault="00F91F7A" w:rsidP="00176C0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787D" w:rsidRPr="00176C09" w:rsidRDefault="0090787D" w:rsidP="00176C0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1F02" w:rsidRPr="00176C09" w:rsidRDefault="00A41F02" w:rsidP="00176C0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16034" w:rsidRPr="00176C09" w:rsidRDefault="00516034" w:rsidP="00176C0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16034" w:rsidRPr="00176C09" w:rsidRDefault="00516034" w:rsidP="00176C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034" w:rsidRPr="00176C09" w:rsidRDefault="00516034" w:rsidP="00176C09">
      <w:pPr>
        <w:pStyle w:val="a4"/>
        <w:ind w:firstLine="708"/>
        <w:jc w:val="both"/>
        <w:rPr>
          <w:sz w:val="24"/>
          <w:szCs w:val="24"/>
        </w:rPr>
      </w:pPr>
      <w:r w:rsidRPr="00176C09">
        <w:rPr>
          <w:sz w:val="24"/>
          <w:szCs w:val="24"/>
        </w:rPr>
        <w:t xml:space="preserve">         </w:t>
      </w:r>
    </w:p>
    <w:p w:rsidR="00AA2A8F" w:rsidRPr="00176C09" w:rsidRDefault="00AA2A8F" w:rsidP="00176C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5FD" w:rsidRPr="00176C09" w:rsidRDefault="005755FD" w:rsidP="00176C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55FD" w:rsidRPr="00176C09" w:rsidSect="002921D8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05" w:rsidRDefault="00147505" w:rsidP="00E44386">
      <w:pPr>
        <w:spacing w:after="0" w:line="240" w:lineRule="auto"/>
      </w:pPr>
      <w:r>
        <w:separator/>
      </w:r>
    </w:p>
  </w:endnote>
  <w:endnote w:type="continuationSeparator" w:id="0">
    <w:p w:rsidR="00147505" w:rsidRDefault="00147505" w:rsidP="00E4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936669"/>
      <w:docPartObj>
        <w:docPartGallery w:val="Page Numbers (Bottom of Page)"/>
        <w:docPartUnique/>
      </w:docPartObj>
    </w:sdtPr>
    <w:sdtEndPr/>
    <w:sdtContent>
      <w:p w:rsidR="00E44386" w:rsidRDefault="00E4438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C09">
          <w:rPr>
            <w:noProof/>
          </w:rPr>
          <w:t>1</w:t>
        </w:r>
        <w:r>
          <w:fldChar w:fldCharType="end"/>
        </w:r>
      </w:p>
    </w:sdtContent>
  </w:sdt>
  <w:p w:rsidR="00E44386" w:rsidRDefault="00E443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05" w:rsidRDefault="00147505" w:rsidP="00E44386">
      <w:pPr>
        <w:spacing w:after="0" w:line="240" w:lineRule="auto"/>
      </w:pPr>
      <w:r>
        <w:separator/>
      </w:r>
    </w:p>
  </w:footnote>
  <w:footnote w:type="continuationSeparator" w:id="0">
    <w:p w:rsidR="00147505" w:rsidRDefault="00147505" w:rsidP="00E44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FD"/>
    <w:rsid w:val="00003FA6"/>
    <w:rsid w:val="00006C0E"/>
    <w:rsid w:val="00030A6B"/>
    <w:rsid w:val="00032F5C"/>
    <w:rsid w:val="00040608"/>
    <w:rsid w:val="00047CE8"/>
    <w:rsid w:val="000574F0"/>
    <w:rsid w:val="00060558"/>
    <w:rsid w:val="00081957"/>
    <w:rsid w:val="000A2E82"/>
    <w:rsid w:val="000A4B43"/>
    <w:rsid w:val="000B414D"/>
    <w:rsid w:val="000C3783"/>
    <w:rsid w:val="000D4B3A"/>
    <w:rsid w:val="000D6135"/>
    <w:rsid w:val="000D6226"/>
    <w:rsid w:val="0011125F"/>
    <w:rsid w:val="00111696"/>
    <w:rsid w:val="00115753"/>
    <w:rsid w:val="00132785"/>
    <w:rsid w:val="00147505"/>
    <w:rsid w:val="00170226"/>
    <w:rsid w:val="00176C09"/>
    <w:rsid w:val="00191E4C"/>
    <w:rsid w:val="001971D5"/>
    <w:rsid w:val="001A77D0"/>
    <w:rsid w:val="001C0E44"/>
    <w:rsid w:val="001C2884"/>
    <w:rsid w:val="001E6A63"/>
    <w:rsid w:val="001F667D"/>
    <w:rsid w:val="001F7BC2"/>
    <w:rsid w:val="00200D1D"/>
    <w:rsid w:val="00202496"/>
    <w:rsid w:val="00210DA7"/>
    <w:rsid w:val="00241ACD"/>
    <w:rsid w:val="00260C82"/>
    <w:rsid w:val="00281FC8"/>
    <w:rsid w:val="00282BB0"/>
    <w:rsid w:val="00284832"/>
    <w:rsid w:val="002921D8"/>
    <w:rsid w:val="002A1D81"/>
    <w:rsid w:val="002A1FA3"/>
    <w:rsid w:val="002B7035"/>
    <w:rsid w:val="002C08B5"/>
    <w:rsid w:val="002C1256"/>
    <w:rsid w:val="002D0E14"/>
    <w:rsid w:val="002D4EEF"/>
    <w:rsid w:val="002E643D"/>
    <w:rsid w:val="00300443"/>
    <w:rsid w:val="00302D61"/>
    <w:rsid w:val="00306C6E"/>
    <w:rsid w:val="00307545"/>
    <w:rsid w:val="003122A4"/>
    <w:rsid w:val="00315CA1"/>
    <w:rsid w:val="00323B02"/>
    <w:rsid w:val="00326397"/>
    <w:rsid w:val="00335C23"/>
    <w:rsid w:val="00342BEA"/>
    <w:rsid w:val="00353515"/>
    <w:rsid w:val="00381197"/>
    <w:rsid w:val="0038787E"/>
    <w:rsid w:val="003A215A"/>
    <w:rsid w:val="003B0152"/>
    <w:rsid w:val="003B0536"/>
    <w:rsid w:val="003B34D7"/>
    <w:rsid w:val="003C1186"/>
    <w:rsid w:val="003C2741"/>
    <w:rsid w:val="003D4DA8"/>
    <w:rsid w:val="003F583D"/>
    <w:rsid w:val="0041776C"/>
    <w:rsid w:val="004360DA"/>
    <w:rsid w:val="00450FA7"/>
    <w:rsid w:val="00451341"/>
    <w:rsid w:val="004523DA"/>
    <w:rsid w:val="00455825"/>
    <w:rsid w:val="00457825"/>
    <w:rsid w:val="004639DF"/>
    <w:rsid w:val="004701DC"/>
    <w:rsid w:val="00471FC2"/>
    <w:rsid w:val="0047354E"/>
    <w:rsid w:val="00473F92"/>
    <w:rsid w:val="0047407C"/>
    <w:rsid w:val="00486BE3"/>
    <w:rsid w:val="004B43C0"/>
    <w:rsid w:val="004B55E6"/>
    <w:rsid w:val="004C6C70"/>
    <w:rsid w:val="004D54D3"/>
    <w:rsid w:val="004E63B7"/>
    <w:rsid w:val="004E72E2"/>
    <w:rsid w:val="004F7638"/>
    <w:rsid w:val="00516034"/>
    <w:rsid w:val="005214FA"/>
    <w:rsid w:val="005220FF"/>
    <w:rsid w:val="0052668B"/>
    <w:rsid w:val="00526EF7"/>
    <w:rsid w:val="00530860"/>
    <w:rsid w:val="005474FC"/>
    <w:rsid w:val="0056376A"/>
    <w:rsid w:val="0056382B"/>
    <w:rsid w:val="00563BFE"/>
    <w:rsid w:val="00572A97"/>
    <w:rsid w:val="005755FD"/>
    <w:rsid w:val="0058044E"/>
    <w:rsid w:val="00583D3A"/>
    <w:rsid w:val="00590E6C"/>
    <w:rsid w:val="005954DD"/>
    <w:rsid w:val="005A2E4D"/>
    <w:rsid w:val="005A3528"/>
    <w:rsid w:val="005A4F54"/>
    <w:rsid w:val="005B14A5"/>
    <w:rsid w:val="005C4AAD"/>
    <w:rsid w:val="005D2A9A"/>
    <w:rsid w:val="005D3BF4"/>
    <w:rsid w:val="005D74AF"/>
    <w:rsid w:val="005E04C2"/>
    <w:rsid w:val="00602D8A"/>
    <w:rsid w:val="00631C76"/>
    <w:rsid w:val="00633604"/>
    <w:rsid w:val="00642D7E"/>
    <w:rsid w:val="00643AB9"/>
    <w:rsid w:val="00645060"/>
    <w:rsid w:val="00653D64"/>
    <w:rsid w:val="00663C68"/>
    <w:rsid w:val="00672A15"/>
    <w:rsid w:val="00675A92"/>
    <w:rsid w:val="00683B80"/>
    <w:rsid w:val="006B42B6"/>
    <w:rsid w:val="006D0A6C"/>
    <w:rsid w:val="00701886"/>
    <w:rsid w:val="0070672F"/>
    <w:rsid w:val="0071004D"/>
    <w:rsid w:val="00732983"/>
    <w:rsid w:val="00733ED0"/>
    <w:rsid w:val="0074080E"/>
    <w:rsid w:val="00744258"/>
    <w:rsid w:val="0074588A"/>
    <w:rsid w:val="00762503"/>
    <w:rsid w:val="00764B81"/>
    <w:rsid w:val="00766C64"/>
    <w:rsid w:val="00783B8E"/>
    <w:rsid w:val="00797469"/>
    <w:rsid w:val="007A48DF"/>
    <w:rsid w:val="007A75A3"/>
    <w:rsid w:val="007B683E"/>
    <w:rsid w:val="007B7CD8"/>
    <w:rsid w:val="007D3B13"/>
    <w:rsid w:val="007E2239"/>
    <w:rsid w:val="007F24C0"/>
    <w:rsid w:val="007F32FB"/>
    <w:rsid w:val="00801EF0"/>
    <w:rsid w:val="00807F86"/>
    <w:rsid w:val="00812C33"/>
    <w:rsid w:val="00821582"/>
    <w:rsid w:val="008231E9"/>
    <w:rsid w:val="00824557"/>
    <w:rsid w:val="00865EAF"/>
    <w:rsid w:val="008718AA"/>
    <w:rsid w:val="00871EFC"/>
    <w:rsid w:val="0088765F"/>
    <w:rsid w:val="008961B1"/>
    <w:rsid w:val="008A20B9"/>
    <w:rsid w:val="008B32D7"/>
    <w:rsid w:val="008C2D4A"/>
    <w:rsid w:val="008C6FA7"/>
    <w:rsid w:val="008D0EF4"/>
    <w:rsid w:val="008E26FB"/>
    <w:rsid w:val="008E69D8"/>
    <w:rsid w:val="008F2462"/>
    <w:rsid w:val="008F4E2C"/>
    <w:rsid w:val="008F5A18"/>
    <w:rsid w:val="008F6E5F"/>
    <w:rsid w:val="0090787D"/>
    <w:rsid w:val="00912FEC"/>
    <w:rsid w:val="0091729B"/>
    <w:rsid w:val="0093111F"/>
    <w:rsid w:val="00947E3B"/>
    <w:rsid w:val="00967744"/>
    <w:rsid w:val="00974C13"/>
    <w:rsid w:val="0099269C"/>
    <w:rsid w:val="009A291A"/>
    <w:rsid w:val="009A4B3D"/>
    <w:rsid w:val="009A4FB3"/>
    <w:rsid w:val="009B12B7"/>
    <w:rsid w:val="009B6925"/>
    <w:rsid w:val="009C52E8"/>
    <w:rsid w:val="009D2501"/>
    <w:rsid w:val="009F1560"/>
    <w:rsid w:val="009F1E39"/>
    <w:rsid w:val="009F37AE"/>
    <w:rsid w:val="00A007EF"/>
    <w:rsid w:val="00A10F76"/>
    <w:rsid w:val="00A119A8"/>
    <w:rsid w:val="00A1686E"/>
    <w:rsid w:val="00A21541"/>
    <w:rsid w:val="00A328B6"/>
    <w:rsid w:val="00A41F02"/>
    <w:rsid w:val="00A55A08"/>
    <w:rsid w:val="00A5772C"/>
    <w:rsid w:val="00A63682"/>
    <w:rsid w:val="00A63B5F"/>
    <w:rsid w:val="00A67D12"/>
    <w:rsid w:val="00A86765"/>
    <w:rsid w:val="00AA0D3E"/>
    <w:rsid w:val="00AA2300"/>
    <w:rsid w:val="00AA2A8F"/>
    <w:rsid w:val="00AB1BCF"/>
    <w:rsid w:val="00AB1DBB"/>
    <w:rsid w:val="00AB429B"/>
    <w:rsid w:val="00AB6ACE"/>
    <w:rsid w:val="00AB7C28"/>
    <w:rsid w:val="00AC61B8"/>
    <w:rsid w:val="00AF2D30"/>
    <w:rsid w:val="00B12BDB"/>
    <w:rsid w:val="00B22950"/>
    <w:rsid w:val="00B240BA"/>
    <w:rsid w:val="00B371E2"/>
    <w:rsid w:val="00B7254A"/>
    <w:rsid w:val="00B73127"/>
    <w:rsid w:val="00B840C5"/>
    <w:rsid w:val="00B8452E"/>
    <w:rsid w:val="00B9228A"/>
    <w:rsid w:val="00B929F6"/>
    <w:rsid w:val="00BB1B95"/>
    <w:rsid w:val="00BB2C10"/>
    <w:rsid w:val="00BE4683"/>
    <w:rsid w:val="00BE4947"/>
    <w:rsid w:val="00BF0AFA"/>
    <w:rsid w:val="00C06273"/>
    <w:rsid w:val="00C13921"/>
    <w:rsid w:val="00C36150"/>
    <w:rsid w:val="00C44834"/>
    <w:rsid w:val="00C45719"/>
    <w:rsid w:val="00C57750"/>
    <w:rsid w:val="00C6241F"/>
    <w:rsid w:val="00C65184"/>
    <w:rsid w:val="00C9337E"/>
    <w:rsid w:val="00C94EE4"/>
    <w:rsid w:val="00CB4188"/>
    <w:rsid w:val="00CB7F88"/>
    <w:rsid w:val="00CD642F"/>
    <w:rsid w:val="00CD7469"/>
    <w:rsid w:val="00D135F6"/>
    <w:rsid w:val="00D2077B"/>
    <w:rsid w:val="00D24924"/>
    <w:rsid w:val="00D3725E"/>
    <w:rsid w:val="00D44D4C"/>
    <w:rsid w:val="00D466E0"/>
    <w:rsid w:val="00D46DAC"/>
    <w:rsid w:val="00D509AD"/>
    <w:rsid w:val="00D5376D"/>
    <w:rsid w:val="00D7552F"/>
    <w:rsid w:val="00D8009C"/>
    <w:rsid w:val="00D94BB3"/>
    <w:rsid w:val="00D95097"/>
    <w:rsid w:val="00D96ED5"/>
    <w:rsid w:val="00DA39B6"/>
    <w:rsid w:val="00DA5022"/>
    <w:rsid w:val="00DB150D"/>
    <w:rsid w:val="00DD4718"/>
    <w:rsid w:val="00E14D47"/>
    <w:rsid w:val="00E30725"/>
    <w:rsid w:val="00E32D97"/>
    <w:rsid w:val="00E44386"/>
    <w:rsid w:val="00E70EB1"/>
    <w:rsid w:val="00E8068B"/>
    <w:rsid w:val="00E87DE7"/>
    <w:rsid w:val="00E9634D"/>
    <w:rsid w:val="00EA14FD"/>
    <w:rsid w:val="00EB0E0C"/>
    <w:rsid w:val="00EC2C67"/>
    <w:rsid w:val="00EC3D9B"/>
    <w:rsid w:val="00ED3319"/>
    <w:rsid w:val="00ED7978"/>
    <w:rsid w:val="00EF4DDA"/>
    <w:rsid w:val="00F04C73"/>
    <w:rsid w:val="00F07AFB"/>
    <w:rsid w:val="00F1451F"/>
    <w:rsid w:val="00F40C47"/>
    <w:rsid w:val="00F62B38"/>
    <w:rsid w:val="00F66B3A"/>
    <w:rsid w:val="00F873D3"/>
    <w:rsid w:val="00F91F7A"/>
    <w:rsid w:val="00F9573C"/>
    <w:rsid w:val="00FA0BDF"/>
    <w:rsid w:val="00FA1D28"/>
    <w:rsid w:val="00FA50B8"/>
    <w:rsid w:val="00FB22A0"/>
    <w:rsid w:val="00FC2B46"/>
    <w:rsid w:val="00FC3E0A"/>
    <w:rsid w:val="00FD2335"/>
    <w:rsid w:val="00FD63D3"/>
    <w:rsid w:val="00FD74FF"/>
    <w:rsid w:val="00FE0927"/>
    <w:rsid w:val="00FF24F4"/>
    <w:rsid w:val="00FF5C8E"/>
    <w:rsid w:val="00FF6162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6A669-1182-4422-982C-E6F39976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unhideWhenUsed/>
    <w:qFormat/>
    <w:rsid w:val="0090787D"/>
    <w:pPr>
      <w:keepNext/>
      <w:widowControl w:val="0"/>
      <w:tabs>
        <w:tab w:val="num" w:pos="360"/>
      </w:tabs>
      <w:suppressAutoHyphens/>
      <w:spacing w:after="0" w:line="100" w:lineRule="atLeast"/>
      <w:ind w:firstLine="540"/>
      <w:jc w:val="center"/>
      <w:outlineLvl w:val="6"/>
    </w:pPr>
    <w:rPr>
      <w:rFonts w:ascii="Times New Roman" w:eastAsia="SimSun" w:hAnsi="Times New Roman" w:cs="Mangal"/>
      <w:b/>
      <w:color w:val="FF0000"/>
      <w:kern w:val="2"/>
      <w:sz w:val="28"/>
      <w:szCs w:val="1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A8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516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C08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C08B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B053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44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4386"/>
  </w:style>
  <w:style w:type="paragraph" w:styleId="aa">
    <w:name w:val="footer"/>
    <w:basedOn w:val="a"/>
    <w:link w:val="ab"/>
    <w:uiPriority w:val="99"/>
    <w:unhideWhenUsed/>
    <w:rsid w:val="00E44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4386"/>
  </w:style>
  <w:style w:type="character" w:customStyle="1" w:styleId="70">
    <w:name w:val="Заголовок 7 Знак"/>
    <w:basedOn w:val="a0"/>
    <w:link w:val="7"/>
    <w:uiPriority w:val="99"/>
    <w:rsid w:val="0090787D"/>
    <w:rPr>
      <w:rFonts w:ascii="Times New Roman" w:eastAsia="SimSun" w:hAnsi="Times New Roman" w:cs="Mangal"/>
      <w:b/>
      <w:color w:val="FF0000"/>
      <w:kern w:val="2"/>
      <w:sz w:val="28"/>
      <w:szCs w:val="18"/>
      <w:lang w:eastAsia="hi-IN" w:bidi="hi-IN"/>
    </w:rPr>
  </w:style>
  <w:style w:type="paragraph" w:customStyle="1" w:styleId="21">
    <w:name w:val="Основной текст с отступом 21"/>
    <w:basedOn w:val="a"/>
    <w:uiPriority w:val="99"/>
    <w:semiHidden/>
    <w:rsid w:val="0090787D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uiPriority w:val="99"/>
    <w:semiHidden/>
    <w:rsid w:val="0090787D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2"/>
      <w:sz w:val="16"/>
      <w:szCs w:val="16"/>
      <w:lang w:eastAsia="hi-IN" w:bidi="hi-IN"/>
    </w:rPr>
  </w:style>
  <w:style w:type="character" w:customStyle="1" w:styleId="FontStyle17">
    <w:name w:val="Font Style17"/>
    <w:rsid w:val="00590E6C"/>
    <w:rPr>
      <w:rFonts w:ascii="Cambria" w:hAnsi="Cambria"/>
      <w:spacing w:val="-10"/>
      <w:sz w:val="18"/>
    </w:rPr>
  </w:style>
  <w:style w:type="paragraph" w:customStyle="1" w:styleId="Standard">
    <w:name w:val="Standard"/>
    <w:rsid w:val="00764B8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6">
    <w:name w:val="s6"/>
    <w:basedOn w:val="a0"/>
    <w:rsid w:val="00FD74FF"/>
  </w:style>
  <w:style w:type="character" w:customStyle="1" w:styleId="s17">
    <w:name w:val="s17"/>
    <w:basedOn w:val="a0"/>
    <w:rsid w:val="00FD74FF"/>
  </w:style>
  <w:style w:type="character" w:customStyle="1" w:styleId="apple-converted-space">
    <w:name w:val="apple-converted-space"/>
    <w:basedOn w:val="a0"/>
    <w:rsid w:val="00EC3D9B"/>
  </w:style>
  <w:style w:type="paragraph" w:customStyle="1" w:styleId="Standarduser">
    <w:name w:val="Standard (user)"/>
    <w:rsid w:val="00FF7A8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Indent 2"/>
    <w:basedOn w:val="a"/>
    <w:link w:val="20"/>
    <w:rsid w:val="00F91F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91F7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F91F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91F7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A119A8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e">
    <w:name w:val="Plain Text"/>
    <w:basedOn w:val="a"/>
    <w:link w:val="af"/>
    <w:rsid w:val="009D2501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">
    <w:name w:val="Текст Знак"/>
    <w:basedOn w:val="a0"/>
    <w:link w:val="ae"/>
    <w:rsid w:val="009D2501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C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1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8FC3-EF2F-4530-B8BB-E7D6CA68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15</Pages>
  <Words>7749</Words>
  <Characters>44174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user2811</dc:creator>
  <cp:keywords/>
  <dc:description/>
  <cp:lastModifiedBy>user2811</cp:lastModifiedBy>
  <cp:revision>277</cp:revision>
  <cp:lastPrinted>2017-02-07T08:16:00Z</cp:lastPrinted>
  <dcterms:created xsi:type="dcterms:W3CDTF">2017-01-27T07:24:00Z</dcterms:created>
  <dcterms:modified xsi:type="dcterms:W3CDTF">2017-02-07T16:20:00Z</dcterms:modified>
</cp:coreProperties>
</file>